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4435" w:rsidRDefault="008C4435" w:rsidP="008D4C3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C9170C" w:rsidRDefault="003572C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6B1B8C">
        <w:rPr>
          <w:rFonts w:ascii="Arial" w:eastAsia="Arial" w:hAnsi="Arial" w:cs="Arial"/>
          <w:b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>/2026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374DF6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3572CE">
        <w:rPr>
          <w:rFonts w:ascii="Arial" w:eastAsia="Arial" w:hAnsi="Arial" w:cs="Arial"/>
          <w:sz w:val="24"/>
          <w:szCs w:val="24"/>
        </w:rPr>
        <w:t>26 marca 2026</w:t>
      </w:r>
      <w:r w:rsidR="00704A0A">
        <w:rPr>
          <w:rFonts w:ascii="Arial" w:eastAsia="Arial" w:hAnsi="Arial" w:cs="Arial"/>
          <w:sz w:val="24"/>
          <w:szCs w:val="24"/>
        </w:rPr>
        <w:t xml:space="preserve">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</w:t>
      </w:r>
      <w:r w:rsidR="008C4435">
        <w:rPr>
          <w:rFonts w:ascii="Arial" w:eastAsia="Arial" w:hAnsi="Arial" w:cs="Arial"/>
          <w:b/>
          <w:sz w:val="24"/>
          <w:szCs w:val="24"/>
        </w:rPr>
        <w:t>h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studiów organizowanie rynku pracy, studia stacjonarne, pierwszego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C65CF3" w:rsidP="008C4435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37/2020 Rady Dydaktycznej WNP</w:t>
      </w:r>
      <w:r w:rsidR="008C4435" w:rsidRPr="00323B6E">
        <w:rPr>
          <w:rFonts w:ascii="Arial" w:hAnsi="Arial" w:cs="Arial"/>
          <w:sz w:val="24"/>
          <w:szCs w:val="24"/>
        </w:rPr>
        <w:t>SM UW</w:t>
      </w:r>
      <w:r w:rsidR="008C4435">
        <w:rPr>
          <w:rFonts w:ascii="Arial" w:hAnsi="Arial" w:cs="Arial"/>
          <w:sz w:val="24"/>
          <w:szCs w:val="24"/>
        </w:rPr>
        <w:br/>
      </w:r>
      <w:r w:rsidR="008C4435" w:rsidRPr="00323B6E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19 lipca</w:t>
      </w:r>
      <w:r w:rsidR="008C4435">
        <w:rPr>
          <w:rFonts w:ascii="Arial" w:hAnsi="Arial" w:cs="Arial"/>
          <w:sz w:val="24"/>
          <w:szCs w:val="24"/>
        </w:rPr>
        <w:t xml:space="preserve"> </w:t>
      </w:r>
      <w:r w:rsidR="008C4435" w:rsidRPr="00323B6E">
        <w:rPr>
          <w:rFonts w:ascii="Arial" w:hAnsi="Arial" w:cs="Arial"/>
          <w:sz w:val="24"/>
          <w:szCs w:val="24"/>
        </w:rPr>
        <w:t xml:space="preserve">2020 r. w sprawie szczegółowych zasad procesu dyplomowania na kierunku </w:t>
      </w:r>
      <w:r w:rsidR="008C4435">
        <w:rPr>
          <w:rFonts w:ascii="Arial" w:hAnsi="Arial" w:cs="Arial"/>
          <w:sz w:val="24"/>
          <w:szCs w:val="24"/>
        </w:rPr>
        <w:t>organizowanie rynku pracy</w:t>
      </w:r>
      <w:r>
        <w:rPr>
          <w:rFonts w:ascii="Arial" w:hAnsi="Arial" w:cs="Arial"/>
          <w:sz w:val="24"/>
          <w:szCs w:val="24"/>
        </w:rPr>
        <w:t xml:space="preserve">, studia stacjonarne, pierwszego </w:t>
      </w:r>
      <w:r w:rsidR="0083093D">
        <w:rPr>
          <w:rFonts w:ascii="Arial" w:hAnsi="Arial" w:cs="Arial"/>
          <w:sz w:val="24"/>
          <w:szCs w:val="24"/>
        </w:rPr>
        <w:t>stopnia</w:t>
      </w:r>
      <w:r w:rsidR="008C4435">
        <w:rPr>
          <w:rFonts w:ascii="Arial" w:hAnsi="Arial" w:cs="Arial"/>
          <w:sz w:val="24"/>
          <w:szCs w:val="24"/>
        </w:rPr>
        <w:t xml:space="preserve"> Rada D</w:t>
      </w:r>
      <w:r w:rsidR="008C4435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</w:t>
      </w:r>
      <w:r w:rsidR="00C65CF3">
        <w:rPr>
          <w:rFonts w:ascii="Arial" w:eastAsia="Arial" w:hAnsi="Arial" w:cs="Arial"/>
          <w:sz w:val="24"/>
          <w:szCs w:val="24"/>
        </w:rPr>
        <w:t>unku studiów organizowanie rynku pracy, studia stacjonarne, pierwszego stopnia</w:t>
      </w:r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r>
        <w:br w:type="page"/>
      </w:r>
    </w:p>
    <w:p w:rsidR="00F23418" w:rsidRDefault="00F23418"/>
    <w:p w:rsidR="00F23418" w:rsidRDefault="00F23418">
      <w:pPr>
        <w:rPr>
          <w:rFonts w:ascii="Arial" w:eastAsia="Arial" w:hAnsi="Arial" w:cs="Arial"/>
          <w:i/>
          <w:sz w:val="24"/>
          <w:szCs w:val="24"/>
        </w:rPr>
        <w:sectPr w:rsidR="00F23418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bookmarkStart w:id="1" w:name="_GoBack"/>
      <w:bookmarkEnd w:id="1"/>
    </w:p>
    <w:p w:rsidR="00C9170C" w:rsidRDefault="0083093D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</w:t>
      </w:r>
      <w:r w:rsidR="006B1B8C">
        <w:rPr>
          <w:rFonts w:ascii="Arial" w:eastAsia="Arial" w:hAnsi="Arial" w:cs="Arial"/>
        </w:rPr>
        <w:t>r 11</w:t>
      </w:r>
      <w:r w:rsidR="00704A0A">
        <w:rPr>
          <w:rFonts w:ascii="Arial" w:eastAsia="Arial" w:hAnsi="Arial" w:cs="Arial"/>
        </w:rPr>
        <w:t>/202</w:t>
      </w:r>
      <w:r w:rsidR="003572CE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cyberbezpieczeństwo,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>
        <w:rPr>
          <w:rFonts w:ascii="Arial" w:eastAsia="Arial" w:hAnsi="Arial" w:cs="Arial"/>
        </w:rPr>
        <w:t xml:space="preserve"> st</w:t>
      </w:r>
      <w:r w:rsidR="00374DF6">
        <w:rPr>
          <w:rFonts w:ascii="Arial" w:eastAsia="Arial" w:hAnsi="Arial" w:cs="Arial"/>
        </w:rPr>
        <w:t xml:space="preserve">udia euroazjatyckie z dnia </w:t>
      </w:r>
      <w:r w:rsidR="003572CE">
        <w:rPr>
          <w:rFonts w:ascii="Arial" w:eastAsia="Arial" w:hAnsi="Arial" w:cs="Arial"/>
        </w:rPr>
        <w:t>26</w:t>
      </w:r>
      <w:r w:rsidR="00704A0A">
        <w:rPr>
          <w:rFonts w:ascii="Arial" w:eastAsia="Arial" w:hAnsi="Arial" w:cs="Arial"/>
        </w:rPr>
        <w:t xml:space="preserve"> marca 202</w:t>
      </w:r>
      <w:r w:rsidR="003572CE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r. w sprawie zatwierdzenia tematów prac dyplomowych na kier</w:t>
      </w:r>
      <w:r>
        <w:rPr>
          <w:rFonts w:ascii="Arial" w:eastAsia="Arial" w:hAnsi="Arial" w:cs="Arial"/>
        </w:rPr>
        <w:t>unku studiów organizowanie rynku pracy, studia stacjonarne, pierwszego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</w:t>
      </w:r>
      <w:r w:rsidR="0083093D">
        <w:rPr>
          <w:rFonts w:ascii="Arial" w:eastAsia="Arial" w:hAnsi="Arial" w:cs="Arial"/>
          <w:color w:val="000000"/>
          <w:sz w:val="24"/>
          <w:szCs w:val="24"/>
        </w:rPr>
        <w:t>unku studiów organizowanie rynku pracy</w:t>
      </w:r>
      <w:r w:rsidR="0034362F">
        <w:rPr>
          <w:rFonts w:ascii="Arial" w:eastAsia="Arial" w:hAnsi="Arial" w:cs="Arial"/>
          <w:color w:val="000000"/>
          <w:sz w:val="24"/>
          <w:szCs w:val="24"/>
        </w:rPr>
        <w:t>, studia stacjonarne, pierwszego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</w:t>
      </w:r>
      <w:r w:rsidR="00CB0996"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(r. a. 202</w:t>
      </w:r>
      <w:r w:rsidR="003572CE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 w:rsidR="003572CE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34362F" w:rsidRPr="00A2314F" w:rsidRDefault="0034362F" w:rsidP="0034362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4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268"/>
        <w:gridCol w:w="7088"/>
        <w:gridCol w:w="4110"/>
      </w:tblGrid>
      <w:tr w:rsidR="00AA17B2" w:rsidRPr="001E3606" w:rsidTr="0030429F">
        <w:trPr>
          <w:trHeight w:val="56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36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albumu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606">
              <w:rPr>
                <w:rFonts w:ascii="Arial" w:hAnsi="Arial" w:cs="Arial"/>
                <w:b/>
                <w:color w:val="000000"/>
                <w:sz w:val="24"/>
                <w:szCs w:val="24"/>
              </w:rPr>
              <w:t>Tytuł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606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promotora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1E3606">
              <w:rPr>
                <w:rFonts w:ascii="Arial" w:eastAsia="Times New Roman" w:hAnsi="Arial" w:cs="Arial"/>
                <w:highlight w:val="white"/>
              </w:rPr>
              <w:t>462519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</w:rPr>
              <w:t>Problemy doświadczane przez młodych aktorów podczas wchodzenia na polski rynek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Pr="001E3606">
              <w:rPr>
                <w:rFonts w:ascii="Arial" w:eastAsia="Times Roman" w:hAnsi="Arial" w:cs="Arial"/>
                <w:sz w:val="24"/>
                <w:szCs w:val="24"/>
              </w:rPr>
              <w:t>r Marta Bożewicz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sz w:val="24"/>
                <w:szCs w:val="24"/>
              </w:rPr>
              <w:t>455497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606">
              <w:rPr>
                <w:rFonts w:ascii="Arial" w:eastAsia="Arial" w:hAnsi="Arial" w:cs="Arial"/>
                <w:sz w:val="24"/>
                <w:szCs w:val="24"/>
              </w:rPr>
              <w:t>Wypalenie zawodowe jako wyzwanie współczesnego rynku pracy – studium przypadku trenerów sportowych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Pr="001E3606">
              <w:rPr>
                <w:rFonts w:ascii="Arial" w:eastAsia="Times Roman" w:hAnsi="Arial" w:cs="Arial"/>
                <w:sz w:val="24"/>
                <w:szCs w:val="24"/>
              </w:rPr>
              <w:t>r Marta Bożewicz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1E3606">
              <w:rPr>
                <w:rFonts w:ascii="Arial" w:eastAsia="Times New Roman" w:hAnsi="Arial" w:cs="Arial"/>
              </w:rPr>
              <w:t>462553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bCs/>
                <w:sz w:val="24"/>
                <w:szCs w:val="24"/>
              </w:rPr>
              <w:t>Rola działu HR we wsparciu kolejarzy po doświadczeniu samobójstw na torach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Pr="001E3606">
              <w:rPr>
                <w:rFonts w:ascii="Arial" w:eastAsia="Times Roman" w:hAnsi="Arial" w:cs="Arial"/>
                <w:sz w:val="24"/>
                <w:szCs w:val="24"/>
              </w:rPr>
              <w:t>r Marta Bożewicz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462572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Presja podróżowania kreowana w mediach społecznościowych a strategie zarobkowe osób wkraczających na rynek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Pr="001E3606">
              <w:rPr>
                <w:rFonts w:ascii="Arial" w:eastAsia="Times Roman" w:hAnsi="Arial" w:cs="Arial"/>
                <w:sz w:val="24"/>
                <w:szCs w:val="24"/>
              </w:rPr>
              <w:t>r Marta Bożewicz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Style w:val="Domylne"/>
              <w:spacing w:before="0"/>
              <w:jc w:val="both"/>
              <w:rPr>
                <w:rFonts w:ascii="Arial" w:eastAsia="Helvetica Neue" w:hAnsi="Arial" w:cs="Arial"/>
                <w:color w:val="auto"/>
              </w:rPr>
            </w:pPr>
            <w:r w:rsidRPr="001E3606">
              <w:rPr>
                <w:rFonts w:ascii="Arial" w:eastAsia="Helvetica Neue" w:hAnsi="Arial" w:cs="Arial"/>
                <w:color w:val="auto"/>
              </w:rPr>
              <w:t>462697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1E3606">
              <w:rPr>
                <w:rFonts w:ascii="Arial" w:eastAsia="Helvetica Neue" w:hAnsi="Arial" w:cs="Arial"/>
              </w:rPr>
              <w:t>Wpływ nepotyzmu na relacje interpersonalne i atmosferę pracy w organizacji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Roman" w:hAnsi="Arial" w:cs="Arial"/>
                <w:sz w:val="24"/>
                <w:szCs w:val="24"/>
              </w:rPr>
              <w:t>d</w:t>
            </w:r>
            <w:r w:rsidRPr="001E3606">
              <w:rPr>
                <w:rFonts w:ascii="Arial" w:eastAsia="Times Roman" w:hAnsi="Arial" w:cs="Arial"/>
                <w:sz w:val="24"/>
                <w:szCs w:val="24"/>
              </w:rPr>
              <w:t>r Marta Bożewicz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462481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Znaczenie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employer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brandingu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 procesie wyboru miejsca zatrudnienia w świetle różnic pokoleniowych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rof. dr hab. Grażyna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Firlit-Fesnak</w:t>
            </w:r>
            <w:proofErr w:type="spellEnd"/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462484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Społeczno-ekonomiczne uwarunkowania i skutki reemigracji Polaków w latach 2015-2025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rof. dr hab. Grażyna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Firlit-Fesnak</w:t>
            </w:r>
            <w:proofErr w:type="spellEnd"/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455234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Gig </w:t>
            </w:r>
            <w:proofErr w:type="spellStart"/>
            <w:r w:rsidRPr="001E360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economy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jako nowy obszar pracy zawodowej w gospodarce 4.0. Szanse i zagrożenia dla pracowników i pracodawców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rof. dr hab. Grażyna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Firlit-Fesnak</w:t>
            </w:r>
            <w:proofErr w:type="spellEnd"/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462563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Rola mediów społecznościowych w fazie przechodzenia z edukacji do zatrudnienia pokolenia „Z” na przykładzie doświadczeń studentów Uniwersytetu Warszawskiego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rof. dr hab. Grażyna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Firlit-Fesnak</w:t>
            </w:r>
            <w:proofErr w:type="spellEnd"/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462701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Rola spółdzielni socjalnych w integracji osób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defaworyzowanych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 mazowieckim rynku pracy 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tag w:val="goog_rdk_28"/>
                <w:id w:val="1161029188"/>
                <w:showingPlcHdr/>
              </w:sdtPr>
              <w:sdtEndPr/>
              <w:sdtContent/>
            </w:sdt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rof. dr hab. Grażyna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Firlit-Fesnak</w:t>
            </w:r>
            <w:proofErr w:type="spellEnd"/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459995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Usługi Europejskich Służb Zatrudnienia w Polsce: funkcjonowanie sieci i jej beneficjenci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rof. dr hab. Grażyna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Firlit-Fesnak</w:t>
            </w:r>
            <w:proofErr w:type="spellEnd"/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462479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Postrzeganie benefitów pozapłacowych przez przedstawicieli pokoleń X, Y i 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 sektorze handlu detalicznego. Analiza porównawcza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hab. Ewa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Flaszyńska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Rozwiązania organizacyjne sprzyjające rodzinie w sektorze usług hotelarskich w Polsce - studium przypadku Grupy Arche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hab. Ewa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Flaszyńska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462555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Normy społeczne a wykluczenie młodych mężczyzn z rynku pracy w sektorze zawodów sfeminizowanych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hab. Ewa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Flaszyńska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462644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Employer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branding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 praktyce – jak skutecznie przyciągać pracowników z pokolenia Z w sektorze usług gastronomicznych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hab. Ewa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Flaszyńska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454101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Wykorzystanie sztucznej inteligencji (AI) w doradztwie zawodowym i planowaniu kariery w Polsce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hab. Ewa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Flaszyńska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458312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Wpływ czwartej rewolucji przemysłowej na kompetencje pracowników urzędów pracy. Analiza potrzeb szkoleniowych i propozycje rozwiązań dla publicznych służb zatrudnienia w Polsce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hab. Ewa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Flaszyńska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462661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Praca zdalna i hybrydowa jako czynnik aktywizacji zawodowej studentów studiów stacjonarnych w Polsce – perspektywa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postpandemiczna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Paweł Hut, prof. ucz.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462544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Media społecznościowe jako instrument pozyskiwania pracowników na przykładzie międzynarodowych platform rekrutacyjnych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Paweł Hut, prof. ucz.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462693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Porównanie oczekiwań i faktycznych doświadczeń przy poszukiwaniu pierwszej pracy w zawodzie wśród studentów „Pokolenia Z” na rynku pracy w Warszawie i okolicach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Paweł Hut, prof. ucz.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462565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Wpływ łączenia nauki z pracą zarobkową na oczekiwania zawodowe – perspektywa studentów kierunków społecznych Uniwersytetu Warszawskiego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Paweł Hut, prof. ucz.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461991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Strategie przezwyciężania barier wejścia na rynek pracy wśród studentów z Białorusi na przykładzie Warszawy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Paweł Hut, prof. ucz.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462546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E3606">
              <w:rPr>
                <w:rFonts w:ascii="Arial" w:hAnsi="Arial" w:cs="Arial"/>
                <w:color w:val="000000"/>
              </w:rPr>
              <w:t>Konflikt praca-rodzina a strategie godzenia ról zawodowych i rodzicielskich matek i ojców dzieci do lat 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Paweł Hut, prof. ucz.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462498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Migracje młodych Polaków do Warszawy i ich znaczenie dla rozwoju zawodowego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Emilia Jaroszewska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462542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Forma zatrudnienia i zarządzanie dochodami a poczucie bezpieczeństwa finansowego pokolenia Z w Polsce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Emilia Jaroszewska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462570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Rozwój ekonomii społecznej w Polsce na przykładzie funkcjonowania warsztatów terapii zajęciowej w województwie świętokrzyskim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Emilia Jaroszewska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462680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Style w:val="Normalny1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System motywowania pracowników w globalnych firmach – analiza na przykładzie firmy Nike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Emilia Jaroszewska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462642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Znaczenie bezpieczeństwa psychicznego w miejscu pracy oraz czynniki sprzyjające jego budowaniu w organizacji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Emilia Jaroszewska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462687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Wpływ pracy hybrydowej na równowagę między życiem zawodowym a prywatnym na przykładzie osób pracujących w księgowości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hab. Emilia Jaroszewska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462568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Przygotowanie studentów japonistyki Uniwersytetu Warszawskiego do podjęcia zatrudnienia na japońskim rynku pracy - adaptacja do wyzwań międzykulturowych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Mariola Kordas-Surowiec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462494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Rola szkoleń w systemie motywacyjnym pracowników branży IT na przykładzie Microsoft Polska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Mariola Kordas-Surowiec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462559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Wyzwania w procesie </w:t>
            </w:r>
            <w:proofErr w:type="spellStart"/>
            <w:r w:rsidRPr="001E360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onboardingu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cudzoziemców w międzynarodowej korporacji sektora usług biznesowych w Polsce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Mariola Kordas-Surowiec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462638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Rola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inkluzywności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 budowaniu wizerunku pracodawcy na przykładzie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Sephora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Polska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Mariola Kordas-Surowiec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462698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Preferencje pracowników korporacji dotyczące „kultury lunchowej” w miejscu pracy, na przykładzie firmy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Nationale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Nederlanden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Mariola Kordas-Surowiec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462464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E3606">
              <w:rPr>
                <w:rFonts w:ascii="Arial" w:hAnsi="Arial" w:cs="Arial"/>
                <w:color w:val="000000"/>
              </w:rPr>
              <w:t>Spójność systemu motywacyjnego pracowników sprzedaży Totalizatora Sportowego z misją i wizerunkiem firmy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Mariola Kordas-Surowiec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462549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Profilaktyka zdrowia psychicznego w miejscu pracy – studium przypadku programu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wellbeing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firmy Rossmann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Olga Rudnicka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462574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Pracownicy wobec SI i automatyzacji pracy w świetle badań własnych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Olga Rudnicka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462703</w:t>
            </w:r>
          </w:p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Wpływ środowiska pracy branży IT na rozwój kompetencji adaptacyjnych pracowników pokolenia X w Polsce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Olga Rudnicka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462709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Fizyczne czynniki w środowisku pracy a dobrostan fizyczny i psychiczny pracowników w sektorze korporacyjnym usługowym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Olga Rudnicka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462695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Mobbing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tradycyjny 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cybermobbing</w:t>
            </w:r>
            <w:proofErr w:type="spellEnd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 polskich organizacjach – systematyczny przegląd literatury z perspektywy zarządzania zasobami ludzkimi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 Olga Rudnicka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462577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Ścieżki kariery zawodowej absolwentów wybranych wydziałów Uniwersytetu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tag w:val="goog_rdk_0"/>
                <w:id w:val="1689288306"/>
              </w:sdtPr>
              <w:sdtEndPr/>
              <w:sdtContent/>
            </w:sdt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Warszawskiego w latach 2020-2025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Beata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Samoraj-Charitonow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462641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Znaczenie wewnętrznej migracji edukacyjnej dla późniejszej mobilności zawodowej absolwentów Wydziału Nauk Politycznych i Studiów Międzynarodowych Uniwersytetu Warszawskiego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Beata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Samoraj-Charitonow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462491 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Znajomość współczesnego rynku pracy wśród studentów kierunków humanistycznych i ścisłych. Analiza porównawcza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Beata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Samoraj-Charitonow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462689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hAnsi="Arial" w:cs="Arial"/>
                <w:sz w:val="24"/>
                <w:szCs w:val="24"/>
              </w:rPr>
              <w:t>Uwarunkowania wyboru kierunku studiów przez studentów. Studium przypadku kierunku stosunki międzynarodowe na Uniwersytecie Warszawskim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Beata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Samoraj-Charitonow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462702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606">
              <w:rPr>
                <w:rFonts w:ascii="Arial" w:hAnsi="Arial" w:cs="Arial"/>
                <w:sz w:val="24"/>
                <w:szCs w:val="24"/>
              </w:rPr>
              <w:t>Sytuacja osób z trudną przeszłością na rynku pracy w obszarze miasta stołecznego Warszawy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Beata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Samoraj-Charitonow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462525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3606">
              <w:rPr>
                <w:rFonts w:ascii="Arial" w:hAnsi="Arial" w:cs="Arial"/>
                <w:sz w:val="24"/>
                <w:szCs w:val="24"/>
              </w:rPr>
              <w:t>Employer</w:t>
            </w:r>
            <w:proofErr w:type="spellEnd"/>
            <w:r w:rsidRPr="001E36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3606">
              <w:rPr>
                <w:rFonts w:ascii="Arial" w:hAnsi="Arial" w:cs="Arial"/>
                <w:sz w:val="24"/>
                <w:szCs w:val="24"/>
              </w:rPr>
              <w:t>branding</w:t>
            </w:r>
            <w:proofErr w:type="spellEnd"/>
            <w:r w:rsidRPr="001E3606">
              <w:rPr>
                <w:rFonts w:ascii="Arial" w:hAnsi="Arial" w:cs="Arial"/>
                <w:sz w:val="24"/>
                <w:szCs w:val="24"/>
              </w:rPr>
              <w:t xml:space="preserve"> jako narzędzie kształtowania wizerunku organizacji pozarządowych jako pracodawców</w:t>
            </w:r>
          </w:p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 Beata </w:t>
            </w:r>
            <w:proofErr w:type="spellStart"/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Samoraj-Charitonow</w:t>
            </w:r>
            <w:proofErr w:type="spellEnd"/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462459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594991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"/>
                <w:id w:val="-12578063"/>
                <w:showingPlcHdr/>
              </w:sdtPr>
              <w:sdtEndPr/>
              <w:sdtContent/>
            </w:sdt>
            <w:r w:rsidR="00AA17B2" w:rsidRPr="001E3606">
              <w:rPr>
                <w:rFonts w:ascii="Arial" w:hAnsi="Arial" w:cs="Arial"/>
                <w:sz w:val="24"/>
                <w:szCs w:val="24"/>
              </w:rPr>
              <w:t>Granica między umową zlecenia a umową o pracę w świetle praktyki orzeczniczej sądów polskich w latach 2020-2025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E3606">
              <w:rPr>
                <w:rFonts w:ascii="Arial" w:hAnsi="Arial" w:cs="Arial"/>
                <w:sz w:val="24"/>
                <w:szCs w:val="24"/>
              </w:rPr>
              <w:t>r hab. Grażyna Spytek-Bandurska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462665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606">
              <w:rPr>
                <w:rFonts w:ascii="Arial" w:hAnsi="Arial" w:cs="Arial"/>
                <w:sz w:val="24"/>
                <w:szCs w:val="24"/>
              </w:rPr>
              <w:t>Percepcja samozatrudnienia i pracy najemnej wśród ludzi młodych - analiza intencji przedsiębiorczych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E3606">
              <w:rPr>
                <w:rFonts w:ascii="Arial" w:hAnsi="Arial" w:cs="Arial"/>
                <w:sz w:val="24"/>
                <w:szCs w:val="24"/>
              </w:rPr>
              <w:t>r hab. Grażyna Spytek-Bandurska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462523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606">
              <w:rPr>
                <w:rFonts w:ascii="Arial" w:hAnsi="Arial" w:cs="Arial"/>
                <w:sz w:val="24"/>
                <w:szCs w:val="24"/>
              </w:rPr>
              <w:t>Wpływ różnorodności poznawczej na kreatywność w procesach innowacyjnych – studium przypadku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E3606">
              <w:rPr>
                <w:rFonts w:ascii="Arial" w:hAnsi="Arial" w:cs="Arial"/>
                <w:sz w:val="24"/>
                <w:szCs w:val="24"/>
              </w:rPr>
              <w:t>r hab. Grażyna Spytek-Bandurska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462671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606">
              <w:rPr>
                <w:rFonts w:ascii="Arial" w:hAnsi="Arial" w:cs="Arial"/>
                <w:sz w:val="24"/>
                <w:szCs w:val="24"/>
              </w:rPr>
              <w:t>Wpływ pracy zdalnej na równowagę między nauką a pracą zawodową wśród pracujących studentów Uniwersytetu Warszawskiego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E3606">
              <w:rPr>
                <w:rFonts w:ascii="Arial" w:hAnsi="Arial" w:cs="Arial"/>
                <w:sz w:val="24"/>
                <w:szCs w:val="24"/>
              </w:rPr>
              <w:t>r hab. Grażyna Spytek-Bandurska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462514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594991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"/>
                <w:id w:val="1039076558"/>
                <w:showingPlcHdr/>
              </w:sdtPr>
              <w:sdtEndPr/>
              <w:sdtContent/>
            </w:sdt>
            <w:r w:rsidR="00AA17B2" w:rsidRPr="001E3606">
              <w:rPr>
                <w:rFonts w:ascii="Arial" w:hAnsi="Arial" w:cs="Arial"/>
                <w:sz w:val="24"/>
                <w:szCs w:val="24"/>
              </w:rPr>
              <w:t>Benefity pozapłacowe jako element motywowania pracowników pokolenia Z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E3606">
              <w:rPr>
                <w:rFonts w:ascii="Arial" w:hAnsi="Arial" w:cs="Arial"/>
                <w:sz w:val="24"/>
                <w:szCs w:val="24"/>
              </w:rPr>
              <w:t>r hab. Grażyna Spytek-Bandurska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462534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594991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1"/>
                <w:id w:val="-628402754"/>
                <w:showingPlcHdr/>
              </w:sdtPr>
              <w:sdtEndPr/>
              <w:sdtContent/>
            </w:sdt>
            <w:r w:rsidR="00AA17B2" w:rsidRPr="001E3606">
              <w:rPr>
                <w:rFonts w:ascii="Arial" w:hAnsi="Arial" w:cs="Arial"/>
                <w:sz w:val="24"/>
                <w:szCs w:val="24"/>
              </w:rPr>
              <w:t>Wpływ pracy zdalnej na model organizacji pracy oraz efektywność pracowników w przedsiębiorstwie branży IT – studium przypadku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E3606">
              <w:rPr>
                <w:rFonts w:ascii="Arial" w:hAnsi="Arial" w:cs="Arial"/>
                <w:sz w:val="24"/>
                <w:szCs w:val="24"/>
              </w:rPr>
              <w:t>r hab. Grażyna Spytek-Bandurska</w:t>
            </w:r>
          </w:p>
        </w:tc>
      </w:tr>
      <w:tr w:rsidR="00AA17B2" w:rsidRPr="001E3606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AA17B2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1E3606"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  <w:t>465434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594991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0"/>
                <w:id w:val="-551030616"/>
                <w:showingPlcHdr/>
              </w:sdtPr>
              <w:sdtEndPr/>
              <w:sdtContent/>
            </w:sdt>
            <w:r w:rsidR="00AA17B2" w:rsidRPr="001E3606">
              <w:rPr>
                <w:rFonts w:ascii="Arial" w:hAnsi="Arial" w:cs="Arial"/>
                <w:sz w:val="24"/>
                <w:szCs w:val="24"/>
              </w:rPr>
              <w:t>Umowy zlecenia jako narzędzie optymalizacji kosztów pracy w punktach sprzedaży wyrobów tytoniowych i nikotynowych w latach 2021-2025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B2" w:rsidRPr="001E3606" w:rsidRDefault="00AA17B2" w:rsidP="0030429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E3606">
              <w:rPr>
                <w:rFonts w:ascii="Arial" w:hAnsi="Arial" w:cs="Arial"/>
                <w:sz w:val="24"/>
                <w:szCs w:val="24"/>
              </w:rPr>
              <w:t>r hab. Grażyna Spytek-Bandurska</w:t>
            </w:r>
          </w:p>
        </w:tc>
      </w:tr>
    </w:tbl>
    <w:p w:rsidR="0034362F" w:rsidRPr="00A2314F" w:rsidRDefault="003436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34362F" w:rsidRPr="00A2314F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91" w:rsidRDefault="00594991">
      <w:pPr>
        <w:spacing w:after="0" w:line="240" w:lineRule="auto"/>
      </w:pPr>
      <w:r>
        <w:separator/>
      </w:r>
    </w:p>
  </w:endnote>
  <w:endnote w:type="continuationSeparator" w:id="0">
    <w:p w:rsidR="00594991" w:rsidRDefault="0059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91" w:rsidRDefault="00594991">
      <w:pPr>
        <w:spacing w:after="0" w:line="240" w:lineRule="auto"/>
      </w:pPr>
      <w:r>
        <w:separator/>
      </w:r>
    </w:p>
  </w:footnote>
  <w:footnote w:type="continuationSeparator" w:id="0">
    <w:p w:rsidR="00594991" w:rsidRDefault="0059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53AB9"/>
    <w:multiLevelType w:val="hybridMultilevel"/>
    <w:tmpl w:val="3272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34362F"/>
    <w:rsid w:val="003572CE"/>
    <w:rsid w:val="00374DF6"/>
    <w:rsid w:val="00381D6A"/>
    <w:rsid w:val="00480A69"/>
    <w:rsid w:val="00521039"/>
    <w:rsid w:val="00594991"/>
    <w:rsid w:val="006B1B8C"/>
    <w:rsid w:val="00704A0A"/>
    <w:rsid w:val="0083093D"/>
    <w:rsid w:val="008C4435"/>
    <w:rsid w:val="008D4C31"/>
    <w:rsid w:val="0094026A"/>
    <w:rsid w:val="00A1495C"/>
    <w:rsid w:val="00A2314F"/>
    <w:rsid w:val="00A426A9"/>
    <w:rsid w:val="00AA17B2"/>
    <w:rsid w:val="00AB4B41"/>
    <w:rsid w:val="00C208BB"/>
    <w:rsid w:val="00C65CF3"/>
    <w:rsid w:val="00C9170C"/>
    <w:rsid w:val="00CB0996"/>
    <w:rsid w:val="00F23418"/>
    <w:rsid w:val="00F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17F0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  <w:style w:type="paragraph" w:customStyle="1" w:styleId="Normalny1">
    <w:name w:val="Normalny1"/>
    <w:rsid w:val="00AA17B2"/>
    <w:rPr>
      <w:rFonts w:ascii="Aptos" w:eastAsia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J. Konarska</cp:lastModifiedBy>
  <cp:revision>5</cp:revision>
  <dcterms:created xsi:type="dcterms:W3CDTF">2026-03-18T07:42:00Z</dcterms:created>
  <dcterms:modified xsi:type="dcterms:W3CDTF">2026-04-02T13:59:00Z</dcterms:modified>
</cp:coreProperties>
</file>