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Programy Double Degree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Programy Double Degree (Podwójnego Dyplomu) umożliwiają studentom realizację zintegrowanego programu studiów na dwóch uczelniach i, po spełnieniu wszystkich wymagań programu, uzyskanie dwóch dyplomów: dyplomu Uniwersytetu Warszawskiego oraz dyplomu uczelni partnerskiej.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Programy są realizowane na podstawie porozumień zawieranych pomiędzy uczelniami i dotyczą określonych kierunków oraz poziomów studiów. W ramach programu student realizuje część programu kształcenia na uczelni macierzystej, a część na uczelni partnerskiej. Szczegółowy układ studiów, okres mobilności, wymagane przedmioty oraz warunki uzyskania obu dyplomów są określone indywidualnie dla każdego programu.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Rekrutacja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Udział w programie wymaga przejścia procesu rekrutacyjnego na uczelni macierzystej oraz uzyskania akceptacji uczelni przyjmującej.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Kryteria udziału, w tym wymagania dotyczące znajomości języka, wyników w nauce oraz inne warunki, mogą różnić się w zależności od programu. Informacje o zasadach rekrutacji, wymaganiach i terminach są publikowane odrębnie dla poszczególnych programów.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Finansowanie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Koszty związane z realizacją części studiów na uczelni partnerskiej, w szczególności koszty podróży, zakwaterowania, wyżywienia, ubezpieczenia oraz innych wydatków związanych z pobytem, co do zasady ponosi student.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Zasady dotyczące opłat za studia oraz ewentualnego finansowania zależą od warunków konkretnego programu Double Degree.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Uczelnie partnerskie i dostępne programy:</w:t>
      </w:r>
    </w:p>
    <w:p w:rsidR="00000000" w:rsidDel="00000000" w:rsidP="00000000" w:rsidRDefault="00000000" w:rsidRPr="00000000" w14:paraId="0000000F">
      <w:pPr>
        <w:rPr/>
      </w:pPr>
      <w:bookmarkStart w:colFirst="0" w:colLast="0" w:name="_heading=h.ihbyaemtmn53" w:id="0"/>
      <w:bookmarkEnd w:id="0"/>
      <w:r w:rsidDel="00000000" w:rsidR="00000000" w:rsidRPr="00000000">
        <w:rPr>
          <w:rtl w:val="0"/>
        </w:rPr>
        <w:t xml:space="preserve">[[dane w tabeli excel]]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ZtYmuZqBd/EoQgsBKLPybpQFkA==">CgMxLjAyDmguaWhieWFlbXRtbjUzOAByITFMVDhLMzg2UGU5SmV5bEkyVE9UTVhCdVIzRWFHRkNISg==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2026-08-18T08:34:00Z</dcterms:created>
  <dc:creator>WNPiSM UW</dc:creator>
</cp:coreProperties>
</file>