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6AA4E9" w14:textId="77777777" w:rsidR="00BA1B4D" w:rsidRPr="00992416" w:rsidRDefault="0025536E" w:rsidP="0025536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2416">
        <w:rPr>
          <w:rFonts w:ascii="Times New Roman" w:hAnsi="Times New Roman" w:cs="Times New Roman"/>
          <w:b/>
          <w:sz w:val="24"/>
          <w:szCs w:val="24"/>
        </w:rPr>
        <w:t>Sylwetki naukowe i profile seminarium</w:t>
      </w:r>
    </w:p>
    <w:p w14:paraId="33455EDB" w14:textId="3FB3732A" w:rsidR="0025536E" w:rsidRPr="00992416" w:rsidRDefault="0025536E" w:rsidP="0025536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2416">
        <w:rPr>
          <w:rFonts w:ascii="Times New Roman" w:hAnsi="Times New Roman" w:cs="Times New Roman"/>
          <w:b/>
          <w:sz w:val="24"/>
          <w:szCs w:val="24"/>
        </w:rPr>
        <w:t xml:space="preserve">Studia Bezpieczeństwo Wewnętrzne II stopnia – </w:t>
      </w:r>
      <w:r w:rsidR="0031656F" w:rsidRPr="00992416">
        <w:rPr>
          <w:rFonts w:ascii="Times New Roman" w:hAnsi="Times New Roman" w:cs="Times New Roman"/>
          <w:b/>
          <w:sz w:val="24"/>
          <w:szCs w:val="24"/>
        </w:rPr>
        <w:t>niestacjonarne</w:t>
      </w:r>
    </w:p>
    <w:p w14:paraId="0754B3BB" w14:textId="1FE77227" w:rsidR="00734E5B" w:rsidRPr="00992416" w:rsidRDefault="00734E5B">
      <w:pPr>
        <w:rPr>
          <w:rFonts w:ascii="Times New Roman" w:hAnsi="Times New Roman" w:cs="Times New Roman"/>
          <w:sz w:val="24"/>
          <w:szCs w:val="24"/>
        </w:rPr>
      </w:pPr>
      <w:r w:rsidRPr="00992416">
        <w:rPr>
          <w:rFonts w:ascii="Times New Roman" w:hAnsi="Times New Roman" w:cs="Times New Roman"/>
          <w:sz w:val="24"/>
          <w:szCs w:val="24"/>
        </w:rPr>
        <w:t>Lista promotorów prowadzących prose</w:t>
      </w:r>
      <w:r w:rsidR="00225928" w:rsidRPr="00992416">
        <w:rPr>
          <w:rFonts w:ascii="Times New Roman" w:hAnsi="Times New Roman" w:cs="Times New Roman"/>
          <w:sz w:val="24"/>
          <w:szCs w:val="24"/>
        </w:rPr>
        <w:t>minaria w cyklu akademickim 202</w:t>
      </w:r>
      <w:r w:rsidR="00095AF9" w:rsidRPr="00992416">
        <w:rPr>
          <w:rFonts w:ascii="Times New Roman" w:hAnsi="Times New Roman" w:cs="Times New Roman"/>
          <w:sz w:val="24"/>
          <w:szCs w:val="24"/>
        </w:rPr>
        <w:t>5</w:t>
      </w:r>
      <w:r w:rsidR="00225928" w:rsidRPr="00992416">
        <w:rPr>
          <w:rFonts w:ascii="Times New Roman" w:hAnsi="Times New Roman" w:cs="Times New Roman"/>
          <w:sz w:val="24"/>
          <w:szCs w:val="24"/>
        </w:rPr>
        <w:t>/202</w:t>
      </w:r>
      <w:r w:rsidR="00095AF9" w:rsidRPr="00992416">
        <w:rPr>
          <w:rFonts w:ascii="Times New Roman" w:hAnsi="Times New Roman" w:cs="Times New Roman"/>
          <w:sz w:val="24"/>
          <w:szCs w:val="24"/>
        </w:rPr>
        <w:t>6</w:t>
      </w:r>
    </w:p>
    <w:p w14:paraId="6FDD6B11" w14:textId="77777777" w:rsidR="002A585C" w:rsidRPr="00992416" w:rsidRDefault="002A585C" w:rsidP="002A585C">
      <w:pPr>
        <w:pStyle w:val="Akapitzlist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pl-PL"/>
        </w:rPr>
      </w:pPr>
      <w:r w:rsidRPr="00992416">
        <w:rPr>
          <w:rFonts w:ascii="Times New Roman" w:hAnsi="Times New Roman" w:cs="Times New Roman"/>
          <w:sz w:val="24"/>
          <w:szCs w:val="24"/>
          <w:lang w:val="pl-PL"/>
        </w:rPr>
        <w:t xml:space="preserve">Dr hab. Marko </w:t>
      </w:r>
      <w:proofErr w:type="spellStart"/>
      <w:r w:rsidRPr="00992416">
        <w:rPr>
          <w:rFonts w:ascii="Times New Roman" w:hAnsi="Times New Roman" w:cs="Times New Roman"/>
          <w:sz w:val="24"/>
          <w:szCs w:val="24"/>
          <w:lang w:val="pl-PL"/>
        </w:rPr>
        <w:t>Babić</w:t>
      </w:r>
      <w:proofErr w:type="spellEnd"/>
      <w:r w:rsidRPr="00992416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</w:p>
    <w:p w14:paraId="7DABCCB8" w14:textId="793974AC" w:rsidR="002A585C" w:rsidRPr="00992416" w:rsidRDefault="002A585C" w:rsidP="002A585C">
      <w:pPr>
        <w:pStyle w:val="Akapitzlist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pl-PL"/>
        </w:rPr>
      </w:pPr>
      <w:r w:rsidRPr="00992416">
        <w:rPr>
          <w:rFonts w:ascii="Times New Roman" w:hAnsi="Times New Roman" w:cs="Times New Roman"/>
          <w:sz w:val="24"/>
          <w:szCs w:val="24"/>
          <w:lang w:val="pl-PL"/>
        </w:rPr>
        <w:t>Dr Magdalena Dobrowolska-</w:t>
      </w:r>
      <w:proofErr w:type="spellStart"/>
      <w:r w:rsidR="002055CB" w:rsidRPr="00992416">
        <w:rPr>
          <w:rFonts w:ascii="Times New Roman" w:hAnsi="Times New Roman" w:cs="Times New Roman"/>
          <w:sz w:val="24"/>
          <w:szCs w:val="24"/>
          <w:lang w:val="pl-PL"/>
        </w:rPr>
        <w:t>Opała</w:t>
      </w:r>
      <w:proofErr w:type="spellEnd"/>
      <w:r w:rsidR="00992416" w:rsidRPr="00992416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</w:p>
    <w:p w14:paraId="44AA9EBC" w14:textId="3A9ECD5E" w:rsidR="006E3F4D" w:rsidRPr="00992416" w:rsidRDefault="006E3F4D" w:rsidP="006E3F4D">
      <w:pPr>
        <w:pStyle w:val="Akapitzlist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pl-PL"/>
        </w:rPr>
      </w:pPr>
      <w:r w:rsidRPr="00992416">
        <w:rPr>
          <w:rFonts w:ascii="Times New Roman" w:hAnsi="Times New Roman" w:cs="Times New Roman"/>
          <w:sz w:val="24"/>
          <w:szCs w:val="24"/>
          <w:lang w:val="pl-PL"/>
        </w:rPr>
        <w:t xml:space="preserve">Dr hab. Sebastian Kozłowski </w:t>
      </w:r>
    </w:p>
    <w:p w14:paraId="4F95A34B" w14:textId="6AFB0294" w:rsidR="002A585C" w:rsidRPr="00992416" w:rsidRDefault="002A585C" w:rsidP="002A585C">
      <w:pPr>
        <w:pStyle w:val="Akapitzlist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pl-PL"/>
        </w:rPr>
      </w:pPr>
      <w:r w:rsidRPr="00992416">
        <w:rPr>
          <w:rFonts w:ascii="Times New Roman" w:hAnsi="Times New Roman" w:cs="Times New Roman"/>
          <w:sz w:val="24"/>
          <w:szCs w:val="24"/>
          <w:lang w:val="pl-PL"/>
        </w:rPr>
        <w:t>Dr Andżelika Mirska</w:t>
      </w:r>
      <w:r w:rsidR="00992416" w:rsidRPr="00992416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</w:p>
    <w:p w14:paraId="0372F24D" w14:textId="36C97E32" w:rsidR="00734E5B" w:rsidRPr="00992416" w:rsidRDefault="00734E5B" w:rsidP="00734E5B">
      <w:pPr>
        <w:pStyle w:val="Akapitzlist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pl-PL"/>
        </w:rPr>
      </w:pPr>
      <w:r w:rsidRPr="00992416">
        <w:rPr>
          <w:rFonts w:ascii="Times New Roman" w:hAnsi="Times New Roman" w:cs="Times New Roman"/>
          <w:sz w:val="24"/>
          <w:szCs w:val="24"/>
          <w:lang w:val="pl-PL"/>
        </w:rPr>
        <w:t xml:space="preserve">Doc. Dr Marek Nadolski </w:t>
      </w:r>
    </w:p>
    <w:p w14:paraId="4F089189" w14:textId="77777777" w:rsidR="00A2344C" w:rsidRPr="00992416" w:rsidRDefault="00A2344C" w:rsidP="00A2344C">
      <w:pPr>
        <w:pStyle w:val="Akapitzlist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pl-PL"/>
        </w:rPr>
      </w:pPr>
      <w:r w:rsidRPr="00992416">
        <w:rPr>
          <w:rFonts w:ascii="Times New Roman" w:hAnsi="Times New Roman" w:cs="Times New Roman"/>
          <w:sz w:val="24"/>
          <w:szCs w:val="24"/>
          <w:lang w:val="pl-PL"/>
        </w:rPr>
        <w:t xml:space="preserve">Dr Kornela </w:t>
      </w:r>
      <w:proofErr w:type="spellStart"/>
      <w:r w:rsidRPr="00992416">
        <w:rPr>
          <w:rFonts w:ascii="Times New Roman" w:hAnsi="Times New Roman" w:cs="Times New Roman"/>
          <w:sz w:val="24"/>
          <w:szCs w:val="24"/>
          <w:lang w:val="pl-PL"/>
        </w:rPr>
        <w:t>Oblińska</w:t>
      </w:r>
      <w:proofErr w:type="spellEnd"/>
    </w:p>
    <w:p w14:paraId="20D85725" w14:textId="0D4BFA2E" w:rsidR="006E3F4D" w:rsidRPr="00992416" w:rsidRDefault="006E3F4D" w:rsidP="00734E5B">
      <w:pPr>
        <w:pStyle w:val="Akapitzlist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pl-PL"/>
        </w:rPr>
      </w:pPr>
      <w:r w:rsidRPr="00992416">
        <w:rPr>
          <w:rFonts w:ascii="Times New Roman" w:hAnsi="Times New Roman" w:cs="Times New Roman"/>
          <w:sz w:val="24"/>
          <w:szCs w:val="24"/>
          <w:lang w:val="pl-PL"/>
        </w:rPr>
        <w:t>Dr Piotr Skorupa</w:t>
      </w:r>
      <w:r w:rsidR="00992416" w:rsidRPr="00992416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</w:p>
    <w:p w14:paraId="1C9FE610" w14:textId="48840F4E" w:rsidR="00A2344C" w:rsidRPr="00992416" w:rsidRDefault="00A2344C" w:rsidP="00A2344C">
      <w:pPr>
        <w:pStyle w:val="Akapitzlist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pl-PL"/>
        </w:rPr>
      </w:pPr>
      <w:r w:rsidRPr="00992416">
        <w:rPr>
          <w:rFonts w:ascii="Times New Roman" w:hAnsi="Times New Roman" w:cs="Times New Roman"/>
          <w:sz w:val="24"/>
          <w:szCs w:val="24"/>
          <w:lang w:val="pl-PL"/>
        </w:rPr>
        <w:t xml:space="preserve">Dr Flip Urbański </w:t>
      </w:r>
    </w:p>
    <w:p w14:paraId="2DCB0704" w14:textId="17894F41" w:rsidR="00A2344C" w:rsidRPr="00992416" w:rsidRDefault="00A2344C" w:rsidP="00734E5B">
      <w:pPr>
        <w:pStyle w:val="Akapitzlist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pl-PL"/>
        </w:rPr>
      </w:pPr>
      <w:r w:rsidRPr="00992416">
        <w:rPr>
          <w:rFonts w:ascii="Times New Roman" w:hAnsi="Times New Roman" w:cs="Times New Roman"/>
          <w:sz w:val="24"/>
          <w:szCs w:val="24"/>
          <w:lang w:val="pl-PL"/>
        </w:rPr>
        <w:t xml:space="preserve">Prof. dr hab. Andrzej Wierzbicki </w:t>
      </w:r>
    </w:p>
    <w:p w14:paraId="7B231E30" w14:textId="0B8D96FD" w:rsidR="00734E5B" w:rsidRPr="00992416" w:rsidRDefault="00734E5B" w:rsidP="006E3F4D">
      <w:pPr>
        <w:rPr>
          <w:rFonts w:ascii="Times New Roman" w:hAnsi="Times New Roman" w:cs="Times New Roman"/>
          <w:sz w:val="24"/>
          <w:szCs w:val="24"/>
        </w:rPr>
      </w:pPr>
    </w:p>
    <w:p w14:paraId="08A4708D" w14:textId="77777777" w:rsidR="00B13916" w:rsidRPr="00992416" w:rsidRDefault="00B13916">
      <w:pPr>
        <w:rPr>
          <w:rFonts w:ascii="Times New Roman" w:hAnsi="Times New Roman" w:cs="Times New Roman"/>
          <w:sz w:val="24"/>
          <w:szCs w:val="24"/>
        </w:rPr>
      </w:pPr>
    </w:p>
    <w:p w14:paraId="39685336" w14:textId="77777777" w:rsidR="00B13916" w:rsidRPr="00992416" w:rsidRDefault="00B13916">
      <w:pPr>
        <w:rPr>
          <w:rFonts w:ascii="Times New Roman" w:hAnsi="Times New Roman" w:cs="Times New Roman"/>
          <w:sz w:val="24"/>
          <w:szCs w:val="24"/>
        </w:rPr>
      </w:pPr>
    </w:p>
    <w:p w14:paraId="12BE7188" w14:textId="77777777" w:rsidR="00B13916" w:rsidRPr="00992416" w:rsidRDefault="00B13916">
      <w:pPr>
        <w:rPr>
          <w:rFonts w:ascii="Times New Roman" w:hAnsi="Times New Roman" w:cs="Times New Roman"/>
          <w:sz w:val="24"/>
          <w:szCs w:val="24"/>
        </w:rPr>
      </w:pPr>
    </w:p>
    <w:p w14:paraId="01B98EC6" w14:textId="77777777" w:rsidR="00B13916" w:rsidRPr="00992416" w:rsidRDefault="00B13916">
      <w:pPr>
        <w:rPr>
          <w:rFonts w:ascii="Times New Roman" w:hAnsi="Times New Roman" w:cs="Times New Roman"/>
          <w:sz w:val="24"/>
          <w:szCs w:val="24"/>
        </w:rPr>
      </w:pPr>
    </w:p>
    <w:p w14:paraId="0E832410" w14:textId="77777777" w:rsidR="00B13916" w:rsidRPr="00992416" w:rsidRDefault="00B13916">
      <w:pPr>
        <w:rPr>
          <w:rFonts w:ascii="Times New Roman" w:hAnsi="Times New Roman" w:cs="Times New Roman"/>
          <w:sz w:val="24"/>
          <w:szCs w:val="24"/>
        </w:rPr>
      </w:pPr>
    </w:p>
    <w:p w14:paraId="28EE975B" w14:textId="77777777" w:rsidR="00B13916" w:rsidRPr="00992416" w:rsidRDefault="00B13916">
      <w:pPr>
        <w:rPr>
          <w:rFonts w:ascii="Times New Roman" w:hAnsi="Times New Roman" w:cs="Times New Roman"/>
          <w:sz w:val="24"/>
          <w:szCs w:val="24"/>
        </w:rPr>
      </w:pPr>
    </w:p>
    <w:p w14:paraId="0D4A16F8" w14:textId="1A67D9B0" w:rsidR="006E3F4D" w:rsidRPr="00992416" w:rsidRDefault="00B1391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92416">
        <w:rPr>
          <w:rFonts w:ascii="Times New Roman" w:hAnsi="Times New Roman" w:cs="Times New Roman"/>
          <w:b/>
          <w:bCs/>
          <w:sz w:val="24"/>
          <w:szCs w:val="24"/>
        </w:rPr>
        <w:t xml:space="preserve">Dookreślenie wykorzystywania systemu sztucznej inteligencji w przygotowywaniu pracy dyplomowej (poziomy 1-5) zgodnie z Uchwałą Rady Dydaktycznej </w:t>
      </w:r>
      <w:proofErr w:type="spellStart"/>
      <w:r w:rsidRPr="00992416">
        <w:rPr>
          <w:rFonts w:ascii="Times New Roman" w:hAnsi="Times New Roman" w:cs="Times New Roman"/>
          <w:b/>
          <w:bCs/>
          <w:sz w:val="24"/>
          <w:szCs w:val="24"/>
        </w:rPr>
        <w:t>WNPiSM</w:t>
      </w:r>
      <w:proofErr w:type="spellEnd"/>
      <w:r w:rsidRPr="00992416">
        <w:rPr>
          <w:rFonts w:ascii="Times New Roman" w:hAnsi="Times New Roman" w:cs="Times New Roman"/>
          <w:b/>
          <w:bCs/>
          <w:sz w:val="24"/>
          <w:szCs w:val="24"/>
        </w:rPr>
        <w:t xml:space="preserve"> 29/2025 </w:t>
      </w:r>
      <w:r w:rsidR="0031656F" w:rsidRPr="00992416">
        <w:rPr>
          <w:rFonts w:ascii="Times New Roman" w:hAnsi="Times New Roman" w:cs="Times New Roman"/>
          <w:b/>
          <w:bCs/>
        </w:rPr>
        <w:t>z dn. 07.05.2025</w:t>
      </w:r>
      <w:r w:rsidR="001024A5" w:rsidRPr="00992416">
        <w:rPr>
          <w:rFonts w:ascii="Times New Roman" w:hAnsi="Times New Roman" w:cs="Times New Roman"/>
          <w:b/>
          <w:bCs/>
        </w:rPr>
        <w:t xml:space="preserve"> </w:t>
      </w:r>
      <w:hyperlink r:id="rId8" w:history="1">
        <w:r w:rsidR="001024A5" w:rsidRPr="00992416">
          <w:rPr>
            <w:rStyle w:val="Hipercze"/>
            <w:rFonts w:ascii="Times New Roman" w:hAnsi="Times New Roman" w:cs="Times New Roman"/>
            <w:b/>
            <w:bCs/>
          </w:rPr>
          <w:t>Uchwala-nr-29-w-sprawi</w:t>
        </w:r>
        <w:r w:rsidR="001024A5" w:rsidRPr="00992416">
          <w:rPr>
            <w:rStyle w:val="Hipercze"/>
            <w:rFonts w:ascii="Times New Roman" w:hAnsi="Times New Roman" w:cs="Times New Roman"/>
            <w:b/>
            <w:bCs/>
          </w:rPr>
          <w:t>e-zasad-korzystania-na-narzedzi-SI-w-procesie-ksztalcenia.docx</w:t>
        </w:r>
      </w:hyperlink>
      <w:r w:rsidR="001024A5" w:rsidRPr="00992416">
        <w:rPr>
          <w:rFonts w:ascii="Times New Roman" w:hAnsi="Times New Roman" w:cs="Times New Roman"/>
          <w:b/>
          <w:bCs/>
        </w:rPr>
        <w:t xml:space="preserve"> </w:t>
      </w:r>
      <w:r w:rsidR="006E3F4D" w:rsidRPr="00992416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30AF8A33" w14:textId="77777777" w:rsidR="0025536E" w:rsidRPr="00992416" w:rsidRDefault="0025536E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14460" w:type="dxa"/>
        <w:tblLook w:val="04A0" w:firstRow="1" w:lastRow="0" w:firstColumn="1" w:lastColumn="0" w:noHBand="0" w:noVBand="1"/>
      </w:tblPr>
      <w:tblGrid>
        <w:gridCol w:w="1496"/>
        <w:gridCol w:w="2686"/>
        <w:gridCol w:w="4886"/>
        <w:gridCol w:w="1886"/>
        <w:gridCol w:w="3506"/>
      </w:tblGrid>
      <w:tr w:rsidR="0025536E" w:rsidRPr="00992416" w14:paraId="0F1258F9" w14:textId="77777777" w:rsidTr="001061BD">
        <w:tc>
          <w:tcPr>
            <w:tcW w:w="1496" w:type="dxa"/>
            <w:shd w:val="clear" w:color="auto" w:fill="D9D9D9" w:themeFill="background1" w:themeFillShade="D9"/>
            <w:hideMark/>
          </w:tcPr>
          <w:p w14:paraId="6FA856B8" w14:textId="77777777" w:rsidR="0025536E" w:rsidRPr="00992416" w:rsidRDefault="0025536E" w:rsidP="00D96BA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pl-PL"/>
              </w:rPr>
            </w:pPr>
            <w:r w:rsidRPr="0099241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l-PL"/>
              </w:rPr>
              <w:t>Promotor</w:t>
            </w:r>
          </w:p>
        </w:tc>
        <w:tc>
          <w:tcPr>
            <w:tcW w:w="2686" w:type="dxa"/>
            <w:shd w:val="clear" w:color="auto" w:fill="D9D9D9" w:themeFill="background1" w:themeFillShade="D9"/>
            <w:hideMark/>
          </w:tcPr>
          <w:p w14:paraId="2813C549" w14:textId="77777777" w:rsidR="0025536E" w:rsidRPr="00992416" w:rsidRDefault="0025536E" w:rsidP="00D96BA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pl-PL"/>
              </w:rPr>
            </w:pPr>
            <w:r w:rsidRPr="0099241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l-PL"/>
              </w:rPr>
              <w:t>Sylwetka naukowa, zainteresowania badawcze</w:t>
            </w:r>
          </w:p>
        </w:tc>
        <w:tc>
          <w:tcPr>
            <w:tcW w:w="4886" w:type="dxa"/>
            <w:shd w:val="clear" w:color="auto" w:fill="D9D9D9" w:themeFill="background1" w:themeFillShade="D9"/>
            <w:hideMark/>
          </w:tcPr>
          <w:p w14:paraId="19843F7D" w14:textId="77777777" w:rsidR="0025536E" w:rsidRPr="00992416" w:rsidRDefault="0025536E" w:rsidP="00D96BA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pl-PL"/>
              </w:rPr>
            </w:pPr>
            <w:r w:rsidRPr="0099241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l-PL"/>
              </w:rPr>
              <w:t>Najważniejsze publikacje</w:t>
            </w:r>
          </w:p>
        </w:tc>
        <w:tc>
          <w:tcPr>
            <w:tcW w:w="1886" w:type="dxa"/>
            <w:shd w:val="clear" w:color="auto" w:fill="D9D9D9" w:themeFill="background1" w:themeFillShade="D9"/>
            <w:hideMark/>
          </w:tcPr>
          <w:p w14:paraId="01845A35" w14:textId="77777777" w:rsidR="0025536E" w:rsidRPr="00992416" w:rsidRDefault="0025536E" w:rsidP="00D96BA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pl-PL"/>
              </w:rPr>
            </w:pPr>
            <w:r w:rsidRPr="0099241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l-PL"/>
              </w:rPr>
              <w:t>Tytuł seminarium</w:t>
            </w:r>
          </w:p>
        </w:tc>
        <w:tc>
          <w:tcPr>
            <w:tcW w:w="3506" w:type="dxa"/>
            <w:shd w:val="clear" w:color="auto" w:fill="D9D9D9" w:themeFill="background1" w:themeFillShade="D9"/>
            <w:hideMark/>
          </w:tcPr>
          <w:p w14:paraId="4D8554C8" w14:textId="77777777" w:rsidR="0025536E" w:rsidRPr="00992416" w:rsidRDefault="0025536E" w:rsidP="00D96BA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pl-PL"/>
              </w:rPr>
            </w:pPr>
            <w:r w:rsidRPr="0099241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l-PL"/>
              </w:rPr>
              <w:t>Wykaz problematyki, której dotyczyłyby prace dyplomowe</w:t>
            </w:r>
          </w:p>
        </w:tc>
      </w:tr>
      <w:tr w:rsidR="004D486A" w:rsidRPr="00992416" w14:paraId="2477D106" w14:textId="77777777" w:rsidTr="001061BD">
        <w:tc>
          <w:tcPr>
            <w:tcW w:w="1496" w:type="dxa"/>
          </w:tcPr>
          <w:p w14:paraId="4B8F500D" w14:textId="77777777" w:rsidR="004D486A" w:rsidRPr="00992416" w:rsidRDefault="004D486A" w:rsidP="004D486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pl-PL"/>
              </w:rPr>
            </w:pPr>
            <w:r w:rsidRPr="0099241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l-PL"/>
              </w:rPr>
              <w:t>Dr Marek Nadolski</w:t>
            </w:r>
          </w:p>
          <w:p w14:paraId="53FEF31D" w14:textId="77777777" w:rsidR="004D486A" w:rsidRPr="00992416" w:rsidRDefault="004D486A" w:rsidP="004D486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pl-PL"/>
              </w:rPr>
            </w:pPr>
          </w:p>
          <w:p w14:paraId="76C18B0E" w14:textId="77777777" w:rsidR="004D486A" w:rsidRPr="00992416" w:rsidRDefault="004D486A" w:rsidP="004D486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pl-PL"/>
              </w:rPr>
            </w:pPr>
          </w:p>
          <w:p w14:paraId="7A008B06" w14:textId="77777777" w:rsidR="004D486A" w:rsidRPr="00992416" w:rsidRDefault="004D486A" w:rsidP="004D486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pl-PL"/>
              </w:rPr>
            </w:pPr>
          </w:p>
          <w:p w14:paraId="01E25799" w14:textId="77777777" w:rsidR="004D486A" w:rsidRPr="00992416" w:rsidRDefault="004D486A" w:rsidP="004D486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pl-PL"/>
              </w:rPr>
            </w:pPr>
          </w:p>
          <w:p w14:paraId="63474A24" w14:textId="77777777" w:rsidR="004D486A" w:rsidRPr="00992416" w:rsidRDefault="004D486A" w:rsidP="004D486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pl-PL"/>
              </w:rPr>
            </w:pPr>
          </w:p>
          <w:p w14:paraId="40F444CF" w14:textId="77777777" w:rsidR="004D486A" w:rsidRPr="00992416" w:rsidRDefault="004D486A" w:rsidP="004D486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pl-PL"/>
              </w:rPr>
            </w:pPr>
          </w:p>
          <w:p w14:paraId="624EF998" w14:textId="77777777" w:rsidR="004D486A" w:rsidRPr="00992416" w:rsidRDefault="004D486A" w:rsidP="004D486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pl-PL"/>
              </w:rPr>
            </w:pPr>
          </w:p>
        </w:tc>
        <w:tc>
          <w:tcPr>
            <w:tcW w:w="2686" w:type="dxa"/>
          </w:tcPr>
          <w:p w14:paraId="7600A219" w14:textId="77777777" w:rsidR="004D486A" w:rsidRPr="00992416" w:rsidRDefault="004D486A" w:rsidP="004D486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992416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Doktor nauk politycznych. Zainteresowania badawcze koncentrują się na problematyce władzy i opozycji oraz integracji europejskiej. Autor monografii poświęconych komunistycznej socjotechnice przejmowania i sprawowania władzy, współredaktor zbioru dokumentów poświęconych dziejom opozycji antykomunistycznej w Polsce, badacz procesów zjednoczeniowych w Europie, autor artykułów na temat dziejów Polski i historii powszechnej.</w:t>
            </w:r>
          </w:p>
          <w:p w14:paraId="09D0802E" w14:textId="77777777" w:rsidR="004D486A" w:rsidRPr="00992416" w:rsidRDefault="004D486A" w:rsidP="004D486A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  <w:tc>
          <w:tcPr>
            <w:tcW w:w="4886" w:type="dxa"/>
          </w:tcPr>
          <w:p w14:paraId="11577E50" w14:textId="77777777" w:rsidR="004D486A" w:rsidRPr="00992416" w:rsidRDefault="004D486A" w:rsidP="004D486A">
            <w:pPr>
              <w:pStyle w:val="Akapitzlist"/>
              <w:numPr>
                <w:ilvl w:val="0"/>
                <w:numId w:val="5"/>
              </w:numPr>
              <w:ind w:left="360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992416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Komuniści wobec chłopów w Polsce 1941-1956. Mity i rzeczywistość, OBS, Warszawa 1993, ss.280. </w:t>
            </w:r>
          </w:p>
          <w:p w14:paraId="649585D2" w14:textId="77777777" w:rsidR="004D486A" w:rsidRPr="00992416" w:rsidRDefault="004D486A" w:rsidP="004D486A">
            <w:pPr>
              <w:pStyle w:val="Akapitzlist"/>
              <w:numPr>
                <w:ilvl w:val="0"/>
                <w:numId w:val="5"/>
              </w:num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992416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Z dziejów integracji europejskiej, Wydawnictwo Sejmowe, Warszawa 2004, ss.87.</w:t>
            </w:r>
          </w:p>
          <w:p w14:paraId="573BC36C" w14:textId="77777777" w:rsidR="004D486A" w:rsidRPr="00992416" w:rsidRDefault="004D486A" w:rsidP="004D486A">
            <w:pPr>
              <w:pStyle w:val="Akapitzlist"/>
              <w:numPr>
                <w:ilvl w:val="0"/>
                <w:numId w:val="5"/>
              </w:num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992416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„Kryzysy” w procesie integracji europejskiej z perspektywy historycznej, [w:] K.A. Wojtaszczyk, J. Nadolska (red.), Kryzysy w procesie integracji europejskiej i sposoby ich przezwyciężania, ASPRA-JR, Warszawa 2015, s.27-51. </w:t>
            </w:r>
          </w:p>
          <w:p w14:paraId="2AC4E2EC" w14:textId="77777777" w:rsidR="004D486A" w:rsidRPr="00992416" w:rsidRDefault="004D486A" w:rsidP="004D486A">
            <w:pPr>
              <w:pStyle w:val="Akapitzlist"/>
              <w:numPr>
                <w:ilvl w:val="0"/>
                <w:numId w:val="5"/>
              </w:num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992416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Wypędzenia i uchodźstwo w optyce religijnej w kontekście wielowiekowych prób przezwyciężenia podziałów społecznych w Europie, [w:] A. </w:t>
            </w:r>
            <w:proofErr w:type="spellStart"/>
            <w:r w:rsidRPr="00992416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Wojtaszak</w:t>
            </w:r>
            <w:proofErr w:type="spellEnd"/>
            <w:r w:rsidRPr="00992416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, J. </w:t>
            </w:r>
            <w:proofErr w:type="spellStart"/>
            <w:r w:rsidRPr="00992416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Jartyś</w:t>
            </w:r>
            <w:proofErr w:type="spellEnd"/>
            <w:r w:rsidRPr="00992416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, A. Krawcewicz (red.), Europa wobec problemu uchodźców w XXI wieku, Wydawnictwo Naukowe Wydziału Humanistycznego US Minerwa, Szczecin 2016, s.255-270. </w:t>
            </w:r>
          </w:p>
          <w:p w14:paraId="5E4245A9" w14:textId="77777777" w:rsidR="004D486A" w:rsidRPr="00992416" w:rsidRDefault="004D486A" w:rsidP="004D486A">
            <w:pPr>
              <w:pStyle w:val="Akapitzlist"/>
              <w:numPr>
                <w:ilvl w:val="0"/>
                <w:numId w:val="5"/>
              </w:num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992416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Postrzeganie imigrantów i perspektywy jedności kontynentu w pryzmacie europejskiego protekcjonalizmu cywilizacyjnego, [w:]   J. Nadolska, P. Stawarz, K.A. Wojtaszczyk (red.), Unia Europejska i wybrane państwa świata wobec kryzysu migracyjnego, Oficyna Wydawnicza ASPRA-JR, Warszawa 2017, s.69-92.</w:t>
            </w:r>
          </w:p>
          <w:p w14:paraId="2F773AA3" w14:textId="77777777" w:rsidR="004D486A" w:rsidRPr="00992416" w:rsidRDefault="004D486A" w:rsidP="004D486A">
            <w:pPr>
              <w:pStyle w:val="Akapitzlist"/>
              <w:numPr>
                <w:ilvl w:val="0"/>
                <w:numId w:val="6"/>
              </w:num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992416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lastRenderedPageBreak/>
              <w:t xml:space="preserve">Inne granice. Rola antecedencji cywilizacyjnych, religijnych i etnicznych w formowaniu przestrzeni </w:t>
            </w:r>
            <w:proofErr w:type="spellStart"/>
            <w:r w:rsidRPr="00992416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eurounijnej</w:t>
            </w:r>
            <w:proofErr w:type="spellEnd"/>
            <w:r w:rsidRPr="00992416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, [w:] M. Trojanowska-</w:t>
            </w:r>
            <w:proofErr w:type="spellStart"/>
            <w:r w:rsidRPr="00992416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Strzęboszewska</w:t>
            </w:r>
            <w:proofErr w:type="spellEnd"/>
            <w:r w:rsidRPr="00992416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, Unia Europejska w poszukiwaniu swoich granic, Wydawnictwo Naukowe UKSW, Warszawa 2017, s.195-210.</w:t>
            </w:r>
          </w:p>
          <w:p w14:paraId="0C115BAE" w14:textId="77777777" w:rsidR="004D486A" w:rsidRPr="00992416" w:rsidRDefault="004D486A" w:rsidP="004D486A">
            <w:pPr>
              <w:pStyle w:val="Akapitzlist"/>
              <w:numPr>
                <w:ilvl w:val="0"/>
                <w:numId w:val="6"/>
              </w:num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992416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Demokracja w Polsce – tradycja i współczesność, [w:] K.A. Wojtaszczyk, J. Nadolska, Ł. </w:t>
            </w:r>
            <w:proofErr w:type="spellStart"/>
            <w:r w:rsidRPr="00992416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Zamęcki</w:t>
            </w:r>
            <w:proofErr w:type="spellEnd"/>
            <w:r w:rsidRPr="00992416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 (red.), Demokracja. Istota, idee, cele i ich realizacja, Oficyna Wydawnicza ASPRA-JR, Warszawa 2018, s. 137-165.</w:t>
            </w:r>
          </w:p>
          <w:p w14:paraId="2AB5A150" w14:textId="77777777" w:rsidR="004D486A" w:rsidRPr="00992416" w:rsidRDefault="004D486A" w:rsidP="004D486A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  <w:tc>
          <w:tcPr>
            <w:tcW w:w="1886" w:type="dxa"/>
          </w:tcPr>
          <w:p w14:paraId="10F6DB3C" w14:textId="77777777" w:rsidR="004D486A" w:rsidRPr="00992416" w:rsidRDefault="004D486A" w:rsidP="004D486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992416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lastRenderedPageBreak/>
              <w:t>Historyczne i współczesne uwarunkowania dróg rozwojowych Polski i świata</w:t>
            </w:r>
          </w:p>
          <w:p w14:paraId="61B6BEFF" w14:textId="77777777" w:rsidR="004D486A" w:rsidRPr="00992416" w:rsidRDefault="004D486A" w:rsidP="004D486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pl-PL"/>
              </w:rPr>
            </w:pPr>
          </w:p>
        </w:tc>
        <w:tc>
          <w:tcPr>
            <w:tcW w:w="3506" w:type="dxa"/>
          </w:tcPr>
          <w:p w14:paraId="69454909" w14:textId="77777777" w:rsidR="004D486A" w:rsidRPr="00992416" w:rsidRDefault="004D486A" w:rsidP="004D486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</w:pPr>
            <w:r w:rsidRPr="00992416"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  <w:t xml:space="preserve">Przykładowe tematy do uszczegółowienia: </w:t>
            </w:r>
          </w:p>
          <w:p w14:paraId="220FDFF9" w14:textId="77777777" w:rsidR="004D486A" w:rsidRPr="00992416" w:rsidRDefault="004D486A" w:rsidP="004D486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992416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1. „Lokomotywy współczesności”. Rola migracji (lub: religii, idei, strachu, zaufania, korupcji, globalizacji itp.) we współczesnej polityce. </w:t>
            </w:r>
          </w:p>
          <w:p w14:paraId="5610170B" w14:textId="77777777" w:rsidR="004D486A" w:rsidRPr="00992416" w:rsidRDefault="004D486A" w:rsidP="004D486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992416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2. „Rewolucje” i reformy gospodarcze (przemysłowa, elektryfikacyjna, </w:t>
            </w:r>
            <w:proofErr w:type="spellStart"/>
            <w:r w:rsidRPr="00992416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cyfryzacyjna</w:t>
            </w:r>
            <w:proofErr w:type="spellEnd"/>
            <w:r w:rsidRPr="00992416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, metalowa, energii odnawialnej) - np. produkcja energii odnawialnej kołem zamachowym postępu gospodarczego w I połowie XXI wieku. </w:t>
            </w:r>
          </w:p>
          <w:p w14:paraId="4250D4B1" w14:textId="77777777" w:rsidR="004D486A" w:rsidRPr="00992416" w:rsidRDefault="004D486A" w:rsidP="004D486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992416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3. „Szklany sufit”. Pułapka średniego rozwoju – np. istota pułapki lub Polska w pułapce średniego rozwoju. </w:t>
            </w:r>
          </w:p>
          <w:p w14:paraId="31FC6005" w14:textId="77777777" w:rsidR="004D486A" w:rsidRPr="00992416" w:rsidRDefault="004D486A" w:rsidP="004D486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992416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4. „Uchodźca ma twarz Chrystusa”. Chrześcijanie (np. polscy, węgierscy, europejscy) wobec zjawiska masowej migracji do Europy. </w:t>
            </w:r>
          </w:p>
          <w:p w14:paraId="39FC71DD" w14:textId="77777777" w:rsidR="004D486A" w:rsidRPr="00992416" w:rsidRDefault="004D486A" w:rsidP="004D486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992416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5. Chrześcijańska (katolicka) koncepcja jedności a nacjonalizm. </w:t>
            </w:r>
          </w:p>
          <w:p w14:paraId="24A90128" w14:textId="77777777" w:rsidR="004D486A" w:rsidRPr="00992416" w:rsidRDefault="004D486A" w:rsidP="004D486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992416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6. Konflikty o ropę, rudę żelaza i węgiel, metale ziem rzadkich, ziemie uprawne, dostęp do wody i ich </w:t>
            </w:r>
            <w:r w:rsidRPr="00992416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lastRenderedPageBreak/>
              <w:t xml:space="preserve">skutki (budowa zapór na Dunaju, Nilu, Nordstream2). </w:t>
            </w:r>
          </w:p>
          <w:p w14:paraId="029E1528" w14:textId="77777777" w:rsidR="004D486A" w:rsidRPr="00992416" w:rsidRDefault="004D486A" w:rsidP="004D486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992416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7. Między „dobrą zmianą” a post-prawdą. Wymiar prawny (lub: socjalny, ekonomiczny, ideowy) rządów Prawa i Sprawiedliwości. </w:t>
            </w:r>
          </w:p>
          <w:p w14:paraId="059E46CC" w14:textId="77777777" w:rsidR="004D486A" w:rsidRPr="00992416" w:rsidRDefault="004D486A" w:rsidP="004D486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992416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8. Politycy wobec wyboru: dobrobyt materialny czy zdrowie indywidualne lub np. ochrona środowiska. </w:t>
            </w:r>
          </w:p>
          <w:p w14:paraId="240EBA7C" w14:textId="77777777" w:rsidR="004D486A" w:rsidRPr="00992416" w:rsidRDefault="004D486A" w:rsidP="004D486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992416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9. Polskie koncepcje integracji Europy (np. projekt W.B. Jastrzębowskiego, ks. A. Czartoryskiego, koncepcja Międzymorza, konfederacja polsko-czechosłowacka). </w:t>
            </w:r>
          </w:p>
          <w:p w14:paraId="6414DE42" w14:textId="77777777" w:rsidR="004D486A" w:rsidRPr="00992416" w:rsidRDefault="004D486A" w:rsidP="004D486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992416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10. Polskie sojusze w XX/XXI wieku i ich skutki (polsko-francuski, w ramach bloku radzieckiego, UE, NATO). </w:t>
            </w:r>
          </w:p>
          <w:p w14:paraId="0F9F75EA" w14:textId="77777777" w:rsidR="004D486A" w:rsidRPr="00992416" w:rsidRDefault="004D486A" w:rsidP="004D486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992416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11. Rozwój gospodarczy czy zabezpieczenie społeczne – liberalizm kontra socjalizm (komunizm). </w:t>
            </w:r>
          </w:p>
          <w:p w14:paraId="737B4B66" w14:textId="77777777" w:rsidR="004D486A" w:rsidRPr="00992416" w:rsidRDefault="004D486A" w:rsidP="004D486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992416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12. Solidarność europejska. Wymiar gospodarczy (np.: duchowy, ideowy, socjalny, ekologiczny). </w:t>
            </w:r>
          </w:p>
          <w:p w14:paraId="5C088D80" w14:textId="77777777" w:rsidR="004D486A" w:rsidRPr="00992416" w:rsidRDefault="004D486A" w:rsidP="004D486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992416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13. Strach i zaufanie w polityce. Perspektywy demokracji lub rządów autorytarnych. </w:t>
            </w:r>
          </w:p>
          <w:p w14:paraId="4F2954AB" w14:textId="77777777" w:rsidR="004D486A" w:rsidRPr="00992416" w:rsidRDefault="004D486A" w:rsidP="004D486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992416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14. Tożsamość wspólnotowa (np.: narodowa, religijna, klasowa, cywilizacyjna) a postęp społeczny w </w:t>
            </w:r>
            <w:r w:rsidRPr="00992416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lastRenderedPageBreak/>
              <w:t xml:space="preserve">warunkach procesów globalizacyjnych – np. narody (społeczeństwa) ekskluzywne we współczesnej rywalizacji gospodarczej. Studium porównawcze krajów Zatoki Perskiej i Chin lub Japonii. </w:t>
            </w:r>
          </w:p>
          <w:p w14:paraId="7FA216E8" w14:textId="77777777" w:rsidR="004D486A" w:rsidRPr="00992416" w:rsidRDefault="004D486A" w:rsidP="004D486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992416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15. Wartości europejskie a interesy narodowe (np.: Niemiec, Francji, Polski, krajów bałkańskich, Grupy Wyszehradzkiej). </w:t>
            </w:r>
          </w:p>
          <w:p w14:paraId="0855CCFA" w14:textId="77777777" w:rsidR="004D486A" w:rsidRPr="00992416" w:rsidRDefault="004D486A" w:rsidP="004D486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992416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16. Wartości europejskie a interesy narodowe (lub religijne, biznesowe) - np. w kontekście: (socjalnych) praw człowieka, migracji, energii odnawialnej, solidarności energetycznej – Nordstream2. </w:t>
            </w:r>
          </w:p>
          <w:p w14:paraId="5EA54EB0" w14:textId="77777777" w:rsidR="004D486A" w:rsidRPr="00992416" w:rsidRDefault="004D486A" w:rsidP="004D486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992416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17. Wyboiste drogi sąsiedztwa i porozumienia polsko-ukraińskiego. </w:t>
            </w:r>
          </w:p>
          <w:p w14:paraId="06C894CD" w14:textId="77777777" w:rsidR="004D486A" w:rsidRPr="00992416" w:rsidRDefault="004D486A" w:rsidP="004D486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992416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18. Wykluczeni (np.: proletariat, chłopi, prekariat) siłą napędową rozwoju społecznego – np. prekariat (w ogóle lub w konkretnym kraju) hamulcem rozwoju lub źródłem konfliktów społecznych. </w:t>
            </w:r>
          </w:p>
          <w:p w14:paraId="58012E4D" w14:textId="77777777" w:rsidR="004D486A" w:rsidRPr="00992416" w:rsidRDefault="004D486A" w:rsidP="004D486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992416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19. Zasady europejskie a wartości chrześcijańskie. </w:t>
            </w:r>
          </w:p>
          <w:p w14:paraId="405A11CB" w14:textId="77777777" w:rsidR="004D486A" w:rsidRPr="00992416" w:rsidRDefault="004D486A" w:rsidP="004D486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992416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20. Zerwane więzi. Elity i masy u władzy a deficyt (nadmiar) demokracji (np.: rządy totalitarne, autorytarne, „demokracji kierowanej” </w:t>
            </w:r>
            <w:r w:rsidRPr="00992416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lastRenderedPageBreak/>
              <w:t>w Polsce i w Europie Środkowowschodniej).</w:t>
            </w:r>
          </w:p>
          <w:p w14:paraId="64178D9F" w14:textId="77777777" w:rsidR="002055CB" w:rsidRPr="00992416" w:rsidRDefault="002055CB" w:rsidP="004D486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  <w:p w14:paraId="172B6311" w14:textId="46BBFE01" w:rsidR="002055CB" w:rsidRPr="00992416" w:rsidRDefault="002055CB" w:rsidP="004D486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992416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Dopuszczalny poziom wykorzystania SI 2/3 (zgodnie z sylabusem grupy seminaryjnej) </w:t>
            </w:r>
          </w:p>
          <w:p w14:paraId="6D4FAB9E" w14:textId="77777777" w:rsidR="004D486A" w:rsidRPr="00992416" w:rsidRDefault="004D486A" w:rsidP="004D486A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</w:tr>
      <w:tr w:rsidR="005B5419" w:rsidRPr="00992416" w14:paraId="31926975" w14:textId="77777777" w:rsidTr="001061BD">
        <w:tc>
          <w:tcPr>
            <w:tcW w:w="1496" w:type="dxa"/>
            <w:shd w:val="clear" w:color="auto" w:fill="D9D9D9" w:themeFill="background1" w:themeFillShade="D9"/>
          </w:tcPr>
          <w:p w14:paraId="669E73F3" w14:textId="77777777" w:rsidR="005B5419" w:rsidRPr="00992416" w:rsidRDefault="005B5419" w:rsidP="00A63E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pl-PL"/>
              </w:rPr>
            </w:pPr>
            <w:r w:rsidRPr="0099241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l-PL"/>
              </w:rPr>
              <w:lastRenderedPageBreak/>
              <w:t>Promotor</w:t>
            </w:r>
          </w:p>
        </w:tc>
        <w:tc>
          <w:tcPr>
            <w:tcW w:w="2686" w:type="dxa"/>
            <w:shd w:val="clear" w:color="auto" w:fill="D9D9D9" w:themeFill="background1" w:themeFillShade="D9"/>
          </w:tcPr>
          <w:p w14:paraId="67D326FD" w14:textId="77777777" w:rsidR="005B5419" w:rsidRPr="00992416" w:rsidRDefault="005B5419" w:rsidP="00A63E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pl-PL"/>
              </w:rPr>
            </w:pPr>
            <w:r w:rsidRPr="0099241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l-PL"/>
              </w:rPr>
              <w:t>Sylwetka naukowa, zainteresowania badawcze</w:t>
            </w:r>
          </w:p>
        </w:tc>
        <w:tc>
          <w:tcPr>
            <w:tcW w:w="4886" w:type="dxa"/>
            <w:shd w:val="clear" w:color="auto" w:fill="D9D9D9" w:themeFill="background1" w:themeFillShade="D9"/>
          </w:tcPr>
          <w:p w14:paraId="2A8B9F76" w14:textId="77777777" w:rsidR="005B5419" w:rsidRPr="00992416" w:rsidRDefault="005B5419" w:rsidP="00A63E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pl-PL"/>
              </w:rPr>
            </w:pPr>
            <w:r w:rsidRPr="0099241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l-PL"/>
              </w:rPr>
              <w:t>Najważniejsze publikacje</w:t>
            </w:r>
          </w:p>
        </w:tc>
        <w:tc>
          <w:tcPr>
            <w:tcW w:w="1886" w:type="dxa"/>
            <w:shd w:val="clear" w:color="auto" w:fill="D9D9D9" w:themeFill="background1" w:themeFillShade="D9"/>
          </w:tcPr>
          <w:p w14:paraId="49714CC1" w14:textId="77777777" w:rsidR="005B5419" w:rsidRPr="00992416" w:rsidRDefault="005B5419" w:rsidP="00A63E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pl-PL"/>
              </w:rPr>
            </w:pPr>
            <w:r w:rsidRPr="0099241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l-PL"/>
              </w:rPr>
              <w:t>Tytuł seminarium</w:t>
            </w:r>
          </w:p>
        </w:tc>
        <w:tc>
          <w:tcPr>
            <w:tcW w:w="3506" w:type="dxa"/>
            <w:shd w:val="clear" w:color="auto" w:fill="D9D9D9" w:themeFill="background1" w:themeFillShade="D9"/>
          </w:tcPr>
          <w:p w14:paraId="1A9A6E9E" w14:textId="77777777" w:rsidR="005B5419" w:rsidRPr="00992416" w:rsidRDefault="005B5419" w:rsidP="00A63E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pl-PL"/>
              </w:rPr>
            </w:pPr>
            <w:r w:rsidRPr="0099241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l-PL"/>
              </w:rPr>
              <w:t>Wykaz problematyki, której dotyczyłyby prace dyplomowe</w:t>
            </w:r>
          </w:p>
        </w:tc>
      </w:tr>
      <w:tr w:rsidR="005B5419" w:rsidRPr="00992416" w14:paraId="355A449C" w14:textId="77777777" w:rsidTr="001061BD">
        <w:tc>
          <w:tcPr>
            <w:tcW w:w="1496" w:type="dxa"/>
          </w:tcPr>
          <w:p w14:paraId="58E480F9" w14:textId="77777777" w:rsidR="005B5419" w:rsidRPr="00992416" w:rsidRDefault="005B5419" w:rsidP="00A63E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pl-PL"/>
              </w:rPr>
            </w:pPr>
            <w:r w:rsidRPr="0099241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l-PL"/>
              </w:rPr>
              <w:t xml:space="preserve">Dr hab. </w:t>
            </w:r>
          </w:p>
          <w:p w14:paraId="5134B7A2" w14:textId="77777777" w:rsidR="005B5419" w:rsidRPr="00992416" w:rsidRDefault="005B5419" w:rsidP="00A63E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pl-PL"/>
              </w:rPr>
            </w:pPr>
            <w:r w:rsidRPr="0099241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l-PL"/>
              </w:rPr>
              <w:t>Sebastian</w:t>
            </w:r>
          </w:p>
          <w:p w14:paraId="6E75A042" w14:textId="77777777" w:rsidR="005B5419" w:rsidRPr="00992416" w:rsidRDefault="005B5419" w:rsidP="00A63E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pl-PL"/>
              </w:rPr>
            </w:pPr>
            <w:r w:rsidRPr="0099241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l-PL"/>
              </w:rPr>
              <w:t>Kozłowski</w:t>
            </w:r>
          </w:p>
          <w:p w14:paraId="3191FF16" w14:textId="77777777" w:rsidR="005B5419" w:rsidRPr="00992416" w:rsidRDefault="005B5419" w:rsidP="00A63E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pl-PL"/>
              </w:rPr>
            </w:pPr>
          </w:p>
          <w:p w14:paraId="48F3B340" w14:textId="77777777" w:rsidR="005B5419" w:rsidRPr="00992416" w:rsidRDefault="005B5419" w:rsidP="00A63E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pl-PL"/>
              </w:rPr>
            </w:pPr>
          </w:p>
          <w:p w14:paraId="48308A4C" w14:textId="77777777" w:rsidR="005B5419" w:rsidRPr="00992416" w:rsidRDefault="005B5419" w:rsidP="00A63E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pl-PL"/>
              </w:rPr>
            </w:pPr>
          </w:p>
          <w:p w14:paraId="09365C9B" w14:textId="77777777" w:rsidR="005B5419" w:rsidRPr="00992416" w:rsidRDefault="005B5419" w:rsidP="00A63E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pl-PL"/>
              </w:rPr>
            </w:pPr>
          </w:p>
          <w:p w14:paraId="058B555E" w14:textId="77777777" w:rsidR="005B5419" w:rsidRPr="00992416" w:rsidRDefault="005B5419" w:rsidP="00A63E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pl-PL"/>
              </w:rPr>
            </w:pPr>
          </w:p>
        </w:tc>
        <w:tc>
          <w:tcPr>
            <w:tcW w:w="2686" w:type="dxa"/>
          </w:tcPr>
          <w:p w14:paraId="4D56AD52" w14:textId="6251D33D" w:rsidR="005B5419" w:rsidRPr="00992416" w:rsidRDefault="00865E7E" w:rsidP="00A63E2F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992416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Pracownik Katedry  Socjologii Polityki i Marketingu Politycznego. Doktor habilitowany nauk społecznych w dyscyplinie nauki o polityce za osiągnięcie naukowe pod tytułem: „Upodmiotowienie samorządu lokalnego w okresie transformacji systemowej w Polsce”. Od 1998 r. zajmuje się problematyką socjologii polityki oraz funkcjonowania samorządu lokalnego, analizą patologii organizacyjnych i zagadnieniami polskiej transformacji systemowej. Związany jest z samorządem terytorialnym, zwłaszcza z samorządem </w:t>
            </w:r>
            <w:r w:rsidRPr="00992416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lastRenderedPageBreak/>
              <w:t>lokalnym. Posiada doświadczenie urzędnicze – koordynował sprawy z zakresu kontroli zarządczej i zarządzania ryzykiem. Ekspert Narodowego Centrum Badań i Rozwoju.</w:t>
            </w:r>
          </w:p>
        </w:tc>
        <w:tc>
          <w:tcPr>
            <w:tcW w:w="4886" w:type="dxa"/>
          </w:tcPr>
          <w:p w14:paraId="793FE7C2" w14:textId="77777777" w:rsidR="00993D33" w:rsidRPr="00992416" w:rsidRDefault="00993D33" w:rsidP="00993D33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992416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lastRenderedPageBreak/>
              <w:t>Upodmiotowienie samorządu lokalnego w okresie transformacji systemowej w Polsce, Dom Wydawniczy Elipsa, Warszawa 2015</w:t>
            </w:r>
          </w:p>
          <w:p w14:paraId="68BC1FF6" w14:textId="77777777" w:rsidR="00993D33" w:rsidRPr="00992416" w:rsidRDefault="00993D33" w:rsidP="00993D33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992416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Założenia do identyfikacji przeszkód instytucjonalizacji samorządu lokalnego w Polsce, [w:] S. Faliński, J.P. </w:t>
            </w:r>
            <w:proofErr w:type="spellStart"/>
            <w:r w:rsidRPr="00992416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Gieorgica</w:t>
            </w:r>
            <w:proofErr w:type="spellEnd"/>
            <w:r w:rsidRPr="00992416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 (red.), Geneza, kształt i przemiany samorządu terytorialnego w Polsce po 1990 roku, PRESSCOM Sp. z o.o., Wrocław 2017.</w:t>
            </w:r>
          </w:p>
          <w:p w14:paraId="2071EC10" w14:textId="77777777" w:rsidR="00993D33" w:rsidRPr="00992416" w:rsidRDefault="00993D33" w:rsidP="00993D33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992416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Meandry reform samorządu lokalnego w Polsce, [w:] E. Marciniak, J. </w:t>
            </w:r>
            <w:proofErr w:type="spellStart"/>
            <w:r w:rsidRPr="00992416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Szczupaczyński</w:t>
            </w:r>
            <w:proofErr w:type="spellEnd"/>
            <w:r w:rsidRPr="00992416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 (red.), Nowe idee zarządzania publicznego. Wyzwania i dylematy, Dom Wydawniczy Elipsa, Warszawa 2017.</w:t>
            </w:r>
          </w:p>
          <w:p w14:paraId="4D79D6F0" w14:textId="77777777" w:rsidR="00993D33" w:rsidRPr="00992416" w:rsidRDefault="00993D33" w:rsidP="00993D33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992416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Dylematy organizacyjne samorządu Warszawskiego w świetle wyzwań metropolitarnych, [w:] A. Lutrzykowski, R. </w:t>
            </w:r>
            <w:proofErr w:type="spellStart"/>
            <w:r w:rsidRPr="00992416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Musiałkiewicz</w:t>
            </w:r>
            <w:proofErr w:type="spellEnd"/>
            <w:r w:rsidRPr="00992416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, F. Nalikowski, Miasta przyszłości. W poszukiwaniu nowego paradygmatu zarządzania i rozwoju, Państwowa Wyższa Szkoła Zawodowa we Włocławku, Włocławek 2017.</w:t>
            </w:r>
          </w:p>
          <w:p w14:paraId="563786B5" w14:textId="77777777" w:rsidR="00993D33" w:rsidRPr="00992416" w:rsidRDefault="00993D33" w:rsidP="00993D33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992416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lastRenderedPageBreak/>
              <w:t>Strategie rozwoju oraz plany wieloletnie gmin w kontekście polityki przestrzennej.  Aspekt diagnozy i prognozy, [w:] J. Laskowska, A. Lutrzykowski (red.), Problem strategii rozwoju terytorialnego oraz rewitalizacji infrastrukturalnej i społecznej, Państwowa Uczelnia Zawodowa we Włocławku, Włocławek 2020.</w:t>
            </w:r>
          </w:p>
          <w:p w14:paraId="2B37BF92" w14:textId="77777777" w:rsidR="00993D33" w:rsidRPr="00992416" w:rsidRDefault="00993D33" w:rsidP="00993D33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992416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Znaczenie empirii jako podstawy wyjaśniania, prognozowania i praktyki w naukach społecznych, [w:] J. Garlicki (red.), Metodologia politologii, „Studia Politologiczne”, 2021, nr 59, s. 27-49</w:t>
            </w:r>
          </w:p>
          <w:p w14:paraId="14BD1A82" w14:textId="3C38B479" w:rsidR="00993D33" w:rsidRPr="00992416" w:rsidRDefault="00993D33" w:rsidP="00993D33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992416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Rozwój wspólnot lokalnych jako cel planowania strategicznego na poziomie gminy, [w:] F. Faliński, D. Strus (red.), Oblicza polityk publicznych, Uniwersytet Przyrodniczo-Humanistyczny w Siedlcach, Siedlce 2022, s. 119-141.</w:t>
            </w:r>
          </w:p>
          <w:p w14:paraId="11440925" w14:textId="64150206" w:rsidR="00993D33" w:rsidRPr="00992416" w:rsidRDefault="00993D33" w:rsidP="00993D33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992416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Źródła i mechanizmy wytwarzania i legitymizowania post-prawdy (perspektywa socjologiczna), [w:] S. Mazur (red.), Raport Post-prawda. Jak rodzą się społeczne bzdury?, Uniwersytet Ekonomiczny w Krakowie, Kraków 2022, s. 50-68.</w:t>
            </w:r>
          </w:p>
        </w:tc>
        <w:tc>
          <w:tcPr>
            <w:tcW w:w="1886" w:type="dxa"/>
          </w:tcPr>
          <w:p w14:paraId="7A1F888F" w14:textId="078C9EE7" w:rsidR="005B5419" w:rsidRPr="00992416" w:rsidRDefault="00961CF0" w:rsidP="00A63E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pl-PL"/>
              </w:rPr>
            </w:pPr>
            <w:r w:rsidRPr="0099241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l-PL"/>
              </w:rPr>
              <w:lastRenderedPageBreak/>
              <w:t>Bezpieczeństwo funkcjonowania państwa na poziomie administracji samorządowej</w:t>
            </w:r>
          </w:p>
        </w:tc>
        <w:tc>
          <w:tcPr>
            <w:tcW w:w="3506" w:type="dxa"/>
          </w:tcPr>
          <w:p w14:paraId="6B5DBB10" w14:textId="04A8F52C" w:rsidR="005B5419" w:rsidRPr="00992416" w:rsidRDefault="00961CF0" w:rsidP="00AD458C">
            <w:pPr>
              <w:pStyle w:val="Akapitzlist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992416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Zarządzanie</w:t>
            </w:r>
            <w:r w:rsidR="00AD458C" w:rsidRPr="00992416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 kryzysowe</w:t>
            </w:r>
          </w:p>
          <w:p w14:paraId="72039759" w14:textId="77777777" w:rsidR="00AD458C" w:rsidRPr="00992416" w:rsidRDefault="00AD458C" w:rsidP="00AD458C">
            <w:pPr>
              <w:pStyle w:val="Akapitzlist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992416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Zarządzanie ryzykiem I kontrola zarządcza</w:t>
            </w:r>
          </w:p>
          <w:p w14:paraId="44BCEAA3" w14:textId="77777777" w:rsidR="00AD458C" w:rsidRPr="00992416" w:rsidRDefault="00AD458C" w:rsidP="00AD458C">
            <w:pPr>
              <w:pStyle w:val="Akapitzlist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992416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Zagrożenia funkcjonowania samorządu lokalnego</w:t>
            </w:r>
          </w:p>
          <w:p w14:paraId="67E0F140" w14:textId="77777777" w:rsidR="00AD458C" w:rsidRPr="00992416" w:rsidRDefault="00AD458C" w:rsidP="00AD458C">
            <w:pPr>
              <w:pStyle w:val="Akapitzlist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992416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Bezpieczeństwo i ochrona danych osobowych</w:t>
            </w:r>
          </w:p>
          <w:p w14:paraId="69B534E4" w14:textId="77777777" w:rsidR="00AD458C" w:rsidRPr="00992416" w:rsidRDefault="00961CF0" w:rsidP="00AD458C">
            <w:pPr>
              <w:pStyle w:val="Akapitzlist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992416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Bezpieczeństwo imprez masowych</w:t>
            </w:r>
          </w:p>
          <w:p w14:paraId="025C5067" w14:textId="77777777" w:rsidR="00961CF0" w:rsidRPr="00992416" w:rsidRDefault="00961CF0" w:rsidP="00961CF0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992416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Przykładowe tematy prac:</w:t>
            </w:r>
          </w:p>
          <w:p w14:paraId="70F2D4F8" w14:textId="77777777" w:rsidR="00961CF0" w:rsidRPr="00992416" w:rsidRDefault="00961CF0" w:rsidP="00961CF0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992416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Zagrożenia dla bezpieczeństwa państw Afryki Północnej w wyniku wojny domowej w Libii</w:t>
            </w:r>
          </w:p>
          <w:p w14:paraId="74C40560" w14:textId="77777777" w:rsidR="00961CF0" w:rsidRPr="00992416" w:rsidRDefault="00961CF0" w:rsidP="00961CF0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  <w:p w14:paraId="1F0F2266" w14:textId="77777777" w:rsidR="00961CF0" w:rsidRPr="00992416" w:rsidRDefault="00961CF0" w:rsidP="00961CF0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992416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Problem ingerencji polskich cywilnych służb specjalnych w politykę wewnętrzną państwa w początkach transformacji systemowej</w:t>
            </w:r>
          </w:p>
          <w:p w14:paraId="22A75389" w14:textId="77777777" w:rsidR="00961CF0" w:rsidRPr="00992416" w:rsidRDefault="00961CF0" w:rsidP="00961CF0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  <w:p w14:paraId="083C7641" w14:textId="77777777" w:rsidR="00961CF0" w:rsidRPr="00992416" w:rsidRDefault="00961CF0" w:rsidP="00961CF0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992416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lastRenderedPageBreak/>
              <w:t>Bezpieczeństwo energetyczne Polski w XXI wieku w kontekście stosunków polsko- rosyjskich</w:t>
            </w:r>
          </w:p>
          <w:p w14:paraId="12915A08" w14:textId="77777777" w:rsidR="00961CF0" w:rsidRPr="00992416" w:rsidRDefault="00961CF0" w:rsidP="00961CF0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  <w:p w14:paraId="6D37A425" w14:textId="77777777" w:rsidR="00961CF0" w:rsidRPr="00992416" w:rsidRDefault="00961CF0" w:rsidP="00961CF0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992416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Skuteczność polskiego systemu antyterrorystycznego w XXI w.</w:t>
            </w:r>
          </w:p>
          <w:p w14:paraId="0AA104F9" w14:textId="77777777" w:rsidR="00961CF0" w:rsidRPr="00992416" w:rsidRDefault="00961CF0" w:rsidP="00961CF0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  <w:p w14:paraId="5E487CBA" w14:textId="77777777" w:rsidR="00961CF0" w:rsidRPr="00992416" w:rsidRDefault="00961CF0" w:rsidP="00961CF0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992416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Praktyczne problemy realizacji RODO w jednostkach samorządu terytorialnego </w:t>
            </w:r>
          </w:p>
          <w:p w14:paraId="1DE5D539" w14:textId="77777777" w:rsidR="00961CF0" w:rsidRPr="00992416" w:rsidRDefault="00961CF0" w:rsidP="00961CF0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  <w:p w14:paraId="1531A388" w14:textId="77777777" w:rsidR="00961CF0" w:rsidRPr="00992416" w:rsidRDefault="00961CF0" w:rsidP="00961CF0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992416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Uwarunkowania zarządzania kryzysowego w obszarze administracji publicznej w Polsce</w:t>
            </w:r>
          </w:p>
          <w:p w14:paraId="2C5B583F" w14:textId="77777777" w:rsidR="00961CF0" w:rsidRPr="00992416" w:rsidRDefault="00961CF0" w:rsidP="00961CF0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  <w:p w14:paraId="4755396F" w14:textId="77777777" w:rsidR="00961CF0" w:rsidRPr="00992416" w:rsidRDefault="00961CF0" w:rsidP="00961CF0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992416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Problem przejrzystości procesu wyborczego jako zagrożenie dla wewnętrznego bezpieczeństwa państwa w kontekście wyborów Prezydenta RP w 2020 roku</w:t>
            </w:r>
          </w:p>
          <w:p w14:paraId="2B893B48" w14:textId="77777777" w:rsidR="00961CF0" w:rsidRPr="00992416" w:rsidRDefault="00961CF0" w:rsidP="00961CF0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  <w:p w14:paraId="4AB3F878" w14:textId="77777777" w:rsidR="00961CF0" w:rsidRPr="00992416" w:rsidRDefault="00961CF0" w:rsidP="00961CF0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992416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Bezpieczeństwo i organizacja imprez masowych na przykładzie UEFA Euro 2012</w:t>
            </w:r>
          </w:p>
          <w:p w14:paraId="75500016" w14:textId="77777777" w:rsidR="00961CF0" w:rsidRPr="00992416" w:rsidRDefault="00961CF0" w:rsidP="00961CF0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  <w:p w14:paraId="26C6D807" w14:textId="19204CCC" w:rsidR="00961CF0" w:rsidRPr="00992416" w:rsidRDefault="00961CF0" w:rsidP="00961CF0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992416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Zarządzanie kryzysowe w jednostkach samorządu terytorialnego na przykładzie Miasta Stołecznego Warszawy</w:t>
            </w:r>
          </w:p>
        </w:tc>
      </w:tr>
      <w:tr w:rsidR="006E3F4D" w:rsidRPr="00992416" w14:paraId="58B4DF9C" w14:textId="77777777" w:rsidTr="001061BD">
        <w:tc>
          <w:tcPr>
            <w:tcW w:w="1496" w:type="dxa"/>
            <w:shd w:val="clear" w:color="auto" w:fill="BFBFBF" w:themeFill="background1" w:themeFillShade="BF"/>
          </w:tcPr>
          <w:p w14:paraId="43901AE5" w14:textId="77777777" w:rsidR="006E3F4D" w:rsidRPr="00992416" w:rsidRDefault="006E3F4D" w:rsidP="003C11E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pl-PL"/>
              </w:rPr>
            </w:pPr>
            <w:r w:rsidRPr="0099241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pl-PL"/>
              </w:rPr>
              <w:lastRenderedPageBreak/>
              <w:t>Promotor</w:t>
            </w:r>
          </w:p>
        </w:tc>
        <w:tc>
          <w:tcPr>
            <w:tcW w:w="2686" w:type="dxa"/>
            <w:shd w:val="clear" w:color="auto" w:fill="BFBFBF" w:themeFill="background1" w:themeFillShade="BF"/>
          </w:tcPr>
          <w:p w14:paraId="0A64AC8B" w14:textId="77777777" w:rsidR="006E3F4D" w:rsidRPr="00992416" w:rsidRDefault="006E3F4D" w:rsidP="003C11E4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99241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pl-PL"/>
              </w:rPr>
              <w:t>Sylwetka naukowa, zainteresowania badawcze</w:t>
            </w:r>
          </w:p>
        </w:tc>
        <w:tc>
          <w:tcPr>
            <w:tcW w:w="4886" w:type="dxa"/>
            <w:shd w:val="clear" w:color="auto" w:fill="BFBFBF" w:themeFill="background1" w:themeFillShade="BF"/>
          </w:tcPr>
          <w:p w14:paraId="533C12CF" w14:textId="77777777" w:rsidR="006E3F4D" w:rsidRPr="00992416" w:rsidRDefault="006E3F4D" w:rsidP="003C11E4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99241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pl-PL"/>
              </w:rPr>
              <w:t>Najważniejsze publikacje</w:t>
            </w:r>
          </w:p>
        </w:tc>
        <w:tc>
          <w:tcPr>
            <w:tcW w:w="1886" w:type="dxa"/>
            <w:shd w:val="clear" w:color="auto" w:fill="BFBFBF" w:themeFill="background1" w:themeFillShade="BF"/>
          </w:tcPr>
          <w:p w14:paraId="42AA5F86" w14:textId="77777777" w:rsidR="006E3F4D" w:rsidRPr="00992416" w:rsidRDefault="006E3F4D" w:rsidP="003C11E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pl-PL"/>
              </w:rPr>
            </w:pPr>
            <w:r w:rsidRPr="0099241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pl-PL"/>
              </w:rPr>
              <w:t>Tytuł seminarium</w:t>
            </w:r>
          </w:p>
        </w:tc>
        <w:tc>
          <w:tcPr>
            <w:tcW w:w="3506" w:type="dxa"/>
            <w:shd w:val="clear" w:color="auto" w:fill="BFBFBF" w:themeFill="background1" w:themeFillShade="BF"/>
          </w:tcPr>
          <w:p w14:paraId="1D1F66BB" w14:textId="77777777" w:rsidR="006E3F4D" w:rsidRPr="00992416" w:rsidRDefault="006E3F4D" w:rsidP="003C11E4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99241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pl-PL"/>
              </w:rPr>
              <w:t>Wykaz problematyki, której dotyczyłyby prace dyplomowe</w:t>
            </w:r>
          </w:p>
        </w:tc>
      </w:tr>
      <w:tr w:rsidR="00225928" w:rsidRPr="00992416" w14:paraId="483B4364" w14:textId="77777777" w:rsidTr="001061BD">
        <w:tc>
          <w:tcPr>
            <w:tcW w:w="1496" w:type="dxa"/>
          </w:tcPr>
          <w:p w14:paraId="30235145" w14:textId="77777777" w:rsidR="00992416" w:rsidRPr="00992416" w:rsidRDefault="00225928" w:rsidP="0022592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pl-PL"/>
              </w:rPr>
            </w:pPr>
            <w:r w:rsidRPr="0099241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l-PL"/>
              </w:rPr>
              <w:lastRenderedPageBreak/>
              <w:t xml:space="preserve">Dr </w:t>
            </w:r>
          </w:p>
          <w:p w14:paraId="2DF34F0C" w14:textId="5F969D74" w:rsidR="00225928" w:rsidRPr="00992416" w:rsidRDefault="00225928" w:rsidP="0022592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pl-PL"/>
              </w:rPr>
            </w:pPr>
            <w:r w:rsidRPr="0099241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l-PL"/>
              </w:rPr>
              <w:t>Andżelika Mirska</w:t>
            </w:r>
          </w:p>
        </w:tc>
        <w:tc>
          <w:tcPr>
            <w:tcW w:w="2686" w:type="dxa"/>
          </w:tcPr>
          <w:p w14:paraId="3764D424" w14:textId="77777777" w:rsidR="00225928" w:rsidRPr="00992416" w:rsidRDefault="00225928" w:rsidP="00225928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992416">
              <w:rPr>
                <w:rFonts w:ascii="Times New Roman" w:hAnsi="Times New Roman" w:cs="Times New Roman"/>
                <w:bCs/>
                <w:sz w:val="24"/>
                <w:szCs w:val="24"/>
                <w:lang w:val="pl-PL"/>
              </w:rPr>
              <w:t xml:space="preserve">Absolwentka Instytutu Nauk Politycznych UW i Wydziału Prawa i Administracji UW. </w:t>
            </w:r>
            <w:proofErr w:type="spellStart"/>
            <w:r w:rsidRPr="0099241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Kierownik</w:t>
            </w:r>
            <w:proofErr w:type="spellEnd"/>
            <w:r w:rsidRPr="0099241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9241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międzynarodowego</w:t>
            </w:r>
            <w:proofErr w:type="spellEnd"/>
            <w:r w:rsidRPr="0099241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92416"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  <w:t>projektu</w:t>
            </w:r>
            <w:proofErr w:type="spellEnd"/>
            <w:r w:rsidRPr="00992416"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  <w:t xml:space="preserve"> Local Government and the Changing Urban-Rural Interplay </w:t>
            </w:r>
            <w:r w:rsidRPr="0099241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w </w:t>
            </w:r>
            <w:proofErr w:type="spellStart"/>
            <w:r w:rsidRPr="0099241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ramach</w:t>
            </w:r>
            <w:proofErr w:type="spellEnd"/>
            <w:r w:rsidRPr="0099241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9241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programu</w:t>
            </w:r>
            <w:proofErr w:type="spellEnd"/>
            <w:r w:rsidRPr="0099241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9241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badawczego</w:t>
            </w:r>
            <w:proofErr w:type="spellEnd"/>
            <w:r w:rsidRPr="0099241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9241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Unii</w:t>
            </w:r>
            <w:proofErr w:type="spellEnd"/>
            <w:r w:rsidRPr="0099241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9241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Europejskiej</w:t>
            </w:r>
            <w:proofErr w:type="spellEnd"/>
            <w:r w:rsidRPr="0099241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9241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Horyzont</w:t>
            </w:r>
            <w:proofErr w:type="spellEnd"/>
            <w:r w:rsidRPr="0099241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2020 – Marie </w:t>
            </w:r>
            <w:proofErr w:type="spellStart"/>
            <w:r w:rsidRPr="0099241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Skłodowska</w:t>
            </w:r>
            <w:proofErr w:type="spellEnd"/>
            <w:r w:rsidRPr="0099241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-Curie Actions RESEARCH AND INNOVATION STAFF EXCHANGE (RISE) (2019-2023).</w:t>
            </w:r>
          </w:p>
          <w:p w14:paraId="322B3222" w14:textId="77777777" w:rsidR="00225928" w:rsidRPr="00992416" w:rsidRDefault="00225928" w:rsidP="00225928">
            <w:pPr>
              <w:pStyle w:val="NormalnyWeb"/>
              <w:rPr>
                <w:lang w:val="pl-PL"/>
              </w:rPr>
            </w:pPr>
            <w:r w:rsidRPr="00992416">
              <w:rPr>
                <w:rStyle w:val="Pogrubienie"/>
                <w:lang w:val="pl-PL"/>
              </w:rPr>
              <w:t xml:space="preserve">Zainteresowania badawcze: </w:t>
            </w:r>
            <w:r w:rsidRPr="00992416">
              <w:rPr>
                <w:lang w:val="pl-PL"/>
              </w:rPr>
              <w:t>Administracja publiczna: administracja rządowa, samorząd terytorialny, demokracja lokalna, partycypacja.</w:t>
            </w:r>
          </w:p>
          <w:p w14:paraId="6A2C3DFF" w14:textId="77777777" w:rsidR="00225928" w:rsidRPr="00992416" w:rsidRDefault="00225928" w:rsidP="00225928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  <w:tc>
          <w:tcPr>
            <w:tcW w:w="4886" w:type="dxa"/>
          </w:tcPr>
          <w:p w14:paraId="3E2F2003" w14:textId="77777777" w:rsidR="00225928" w:rsidRPr="00992416" w:rsidRDefault="00225928" w:rsidP="00225928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  <w:lang w:val="pl-PL"/>
              </w:rPr>
            </w:pPr>
            <w:r w:rsidRPr="00992416">
              <w:rPr>
                <w:rFonts w:ascii="Times New Roman" w:hAnsi="Times New Roman" w:cs="Times New Roman"/>
                <w:i/>
                <w:sz w:val="24"/>
                <w:szCs w:val="24"/>
                <w:lang w:val="pl-PL"/>
              </w:rPr>
              <w:t>1.Gminna administracja bezpieczeństwa, w: Bezpieczeństwo wewnętrzne</w:t>
            </w:r>
          </w:p>
          <w:p w14:paraId="30EBEEE1" w14:textId="77777777" w:rsidR="00225928" w:rsidRPr="00992416" w:rsidRDefault="00225928" w:rsidP="00225928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  <w:lang w:val="pl-PL"/>
              </w:rPr>
            </w:pPr>
            <w:r w:rsidRPr="00992416">
              <w:rPr>
                <w:rFonts w:ascii="Times New Roman" w:hAnsi="Times New Roman" w:cs="Times New Roman"/>
                <w:i/>
                <w:sz w:val="24"/>
                <w:szCs w:val="24"/>
                <w:lang w:val="pl-PL"/>
              </w:rPr>
              <w:t>państwa, Stanisław Sulowski, Michał Brzeziński (red.), Warszawa 2009.</w:t>
            </w:r>
          </w:p>
          <w:p w14:paraId="6637F4C5" w14:textId="77777777" w:rsidR="00225928" w:rsidRPr="00992416" w:rsidRDefault="00225928" w:rsidP="00225928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  <w:lang w:val="pl-PL"/>
              </w:rPr>
            </w:pPr>
            <w:r w:rsidRPr="00992416">
              <w:rPr>
                <w:rFonts w:ascii="Times New Roman" w:hAnsi="Times New Roman" w:cs="Times New Roman"/>
                <w:i/>
                <w:sz w:val="24"/>
                <w:szCs w:val="24"/>
                <w:lang w:val="pl-PL"/>
              </w:rPr>
              <w:t>2.Powiatowa administracja bezpieczeństwa, w: Bezpieczeństwo wewnętrzne</w:t>
            </w:r>
          </w:p>
          <w:p w14:paraId="0BB60AE7" w14:textId="77777777" w:rsidR="00225928" w:rsidRPr="00992416" w:rsidRDefault="00225928" w:rsidP="00225928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  <w:lang w:val="pl-PL"/>
              </w:rPr>
            </w:pPr>
            <w:r w:rsidRPr="00992416">
              <w:rPr>
                <w:rFonts w:ascii="Times New Roman" w:hAnsi="Times New Roman" w:cs="Times New Roman"/>
                <w:i/>
                <w:sz w:val="24"/>
                <w:szCs w:val="24"/>
                <w:lang w:val="pl-PL"/>
              </w:rPr>
              <w:t>państwa, Stanisław Sulowski, Michał Brzeziński (red.), Warszawa 2009.</w:t>
            </w:r>
          </w:p>
          <w:p w14:paraId="61CCF185" w14:textId="77777777" w:rsidR="00225928" w:rsidRPr="00992416" w:rsidRDefault="00225928" w:rsidP="00225928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  <w:lang w:val="pl-PL"/>
              </w:rPr>
            </w:pPr>
            <w:r w:rsidRPr="00992416">
              <w:rPr>
                <w:rFonts w:ascii="Times New Roman" w:hAnsi="Times New Roman" w:cs="Times New Roman"/>
                <w:i/>
                <w:sz w:val="24"/>
                <w:szCs w:val="24"/>
                <w:lang w:val="pl-PL"/>
              </w:rPr>
              <w:t>3. Zadania i organizacja Policji, w: Bezpieczeństwo wewnętrzne państwa,</w:t>
            </w:r>
          </w:p>
          <w:p w14:paraId="0E5A5E9A" w14:textId="77777777" w:rsidR="00225928" w:rsidRPr="00992416" w:rsidRDefault="00225928" w:rsidP="00225928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  <w:lang w:val="pl-PL"/>
              </w:rPr>
            </w:pPr>
            <w:r w:rsidRPr="00992416">
              <w:rPr>
                <w:rFonts w:ascii="Times New Roman" w:hAnsi="Times New Roman" w:cs="Times New Roman"/>
                <w:i/>
                <w:sz w:val="24"/>
                <w:szCs w:val="24"/>
                <w:lang w:val="pl-PL"/>
              </w:rPr>
              <w:t>Stanisław Sulowski, Michał Brzeziński (red.), Warszawa 2009.</w:t>
            </w:r>
          </w:p>
          <w:p w14:paraId="3BEBE0E9" w14:textId="77777777" w:rsidR="00225928" w:rsidRPr="00992416" w:rsidRDefault="00225928" w:rsidP="00225928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  <w:lang w:val="pl-PL"/>
              </w:rPr>
            </w:pPr>
            <w:r w:rsidRPr="00992416">
              <w:rPr>
                <w:rFonts w:ascii="Times New Roman" w:hAnsi="Times New Roman" w:cs="Times New Roman"/>
                <w:i/>
                <w:sz w:val="24"/>
                <w:szCs w:val="24"/>
                <w:lang w:val="pl-PL"/>
              </w:rPr>
              <w:t>4.Sądownictwo administracyjne, decyzja administracyjna, fundusz</w:t>
            </w:r>
          </w:p>
          <w:p w14:paraId="63200F80" w14:textId="77777777" w:rsidR="00225928" w:rsidRPr="00992416" w:rsidRDefault="00225928" w:rsidP="00225928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  <w:lang w:val="pl-PL"/>
              </w:rPr>
            </w:pPr>
            <w:r w:rsidRPr="00992416">
              <w:rPr>
                <w:rFonts w:ascii="Times New Roman" w:hAnsi="Times New Roman" w:cs="Times New Roman"/>
                <w:i/>
                <w:sz w:val="24"/>
                <w:szCs w:val="24"/>
                <w:lang w:val="pl-PL"/>
              </w:rPr>
              <w:t>sołecki, Naczelny Sąd Administracyjny, oświadczenie,</w:t>
            </w:r>
          </w:p>
          <w:p w14:paraId="5FFF9EEE" w14:textId="77777777" w:rsidR="00225928" w:rsidRPr="00992416" w:rsidRDefault="00225928" w:rsidP="00225928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  <w:lang w:val="pl-PL"/>
              </w:rPr>
            </w:pPr>
            <w:r w:rsidRPr="00992416">
              <w:rPr>
                <w:rFonts w:ascii="Times New Roman" w:hAnsi="Times New Roman" w:cs="Times New Roman"/>
                <w:i/>
                <w:sz w:val="24"/>
                <w:szCs w:val="24"/>
                <w:lang w:val="pl-PL"/>
              </w:rPr>
              <w:t xml:space="preserve">samoopodatkowanie, wojewódzki sąd administracyjny, w: Encyklopedia administracji publicznej, Jolanta </w:t>
            </w:r>
            <w:proofErr w:type="spellStart"/>
            <w:r w:rsidRPr="00992416">
              <w:rPr>
                <w:rFonts w:ascii="Times New Roman" w:hAnsi="Times New Roman" w:cs="Times New Roman"/>
                <w:i/>
                <w:sz w:val="24"/>
                <w:szCs w:val="24"/>
                <w:lang w:val="pl-PL"/>
              </w:rPr>
              <w:t>Itrich-Drabarek</w:t>
            </w:r>
            <w:proofErr w:type="spellEnd"/>
            <w:r w:rsidRPr="00992416">
              <w:rPr>
                <w:rFonts w:ascii="Times New Roman" w:hAnsi="Times New Roman" w:cs="Times New Roman"/>
                <w:i/>
                <w:sz w:val="24"/>
                <w:szCs w:val="24"/>
                <w:lang w:val="pl-PL"/>
              </w:rPr>
              <w:t xml:space="preserve"> (red.), Warszawa 2018.</w:t>
            </w:r>
          </w:p>
          <w:p w14:paraId="6C80ECD8" w14:textId="77777777" w:rsidR="00225928" w:rsidRPr="00992416" w:rsidRDefault="00225928" w:rsidP="0022592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241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5.State policy on the formation and </w:t>
            </w:r>
            <w:proofErr w:type="spellStart"/>
            <w:r w:rsidRPr="0099241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modernisation</w:t>
            </w:r>
            <w:proofErr w:type="spellEnd"/>
            <w:r w:rsidRPr="0099241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of Polish territorial structure</w:t>
            </w:r>
            <w:r w:rsidRPr="009924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992416"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  <w:t>„</w:t>
            </w:r>
            <w:proofErr w:type="spellStart"/>
            <w:r w:rsidRPr="009924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Jahrbuch</w:t>
            </w:r>
            <w:proofErr w:type="spellEnd"/>
            <w:r w:rsidRPr="009924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des </w:t>
            </w:r>
            <w:proofErr w:type="spellStart"/>
            <w:r w:rsidRPr="009924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Föderalismus</w:t>
            </w:r>
            <w:proofErr w:type="spellEnd"/>
            <w:r w:rsidRPr="009924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2018“, Rudolf Hrbek (ed.), Tübingen Universität. Nomos </w:t>
            </w:r>
            <w:proofErr w:type="spellStart"/>
            <w:r w:rsidRPr="009924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Verlagsgesellschaft</w:t>
            </w:r>
            <w:proofErr w:type="spellEnd"/>
            <w:r w:rsidRPr="009924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2018.</w:t>
            </w:r>
          </w:p>
          <w:p w14:paraId="290B1940" w14:textId="77777777" w:rsidR="00225928" w:rsidRPr="00992416" w:rsidRDefault="00225928" w:rsidP="0022592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24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6. </w:t>
            </w:r>
            <w:r w:rsidRPr="0099241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Local Government in Poland. Responses to Urban-Rural Challenges</w:t>
            </w:r>
            <w:r w:rsidRPr="009924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2021</w:t>
            </w:r>
          </w:p>
          <w:p w14:paraId="3E535A25" w14:textId="29D46C9D" w:rsidR="00225928" w:rsidRPr="00992416" w:rsidRDefault="00225928" w:rsidP="00225928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992416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https://doi.org/10.5281/zenodo.5728281</w:t>
            </w:r>
          </w:p>
        </w:tc>
        <w:tc>
          <w:tcPr>
            <w:tcW w:w="1886" w:type="dxa"/>
          </w:tcPr>
          <w:p w14:paraId="55579DFF" w14:textId="77777777" w:rsidR="00225928" w:rsidRPr="00992416" w:rsidRDefault="00225928" w:rsidP="00225928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l-PL"/>
              </w:rPr>
            </w:pPr>
            <w:r w:rsidRPr="0099241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l-PL"/>
              </w:rPr>
              <w:t>Administracja bezpieczeństwa       i porządku publicznego.</w:t>
            </w:r>
          </w:p>
          <w:p w14:paraId="1EB6169C" w14:textId="77777777" w:rsidR="00225928" w:rsidRPr="00992416" w:rsidRDefault="00225928" w:rsidP="0022592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pl-PL"/>
              </w:rPr>
            </w:pPr>
          </w:p>
        </w:tc>
        <w:tc>
          <w:tcPr>
            <w:tcW w:w="3506" w:type="dxa"/>
          </w:tcPr>
          <w:p w14:paraId="36D3F2C1" w14:textId="77777777" w:rsidR="00225928" w:rsidRPr="00992416" w:rsidRDefault="00225928" w:rsidP="00225928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992416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1. Rola i kompetencje starosty w zakresie bezpieczeństwa i porządku publicznego</w:t>
            </w:r>
          </w:p>
          <w:p w14:paraId="7C149576" w14:textId="77777777" w:rsidR="00225928" w:rsidRPr="00992416" w:rsidRDefault="00225928" w:rsidP="00225928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992416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2. Rola i kompetencje wójta (burmistrza, prezydenta miasta) w zakresie bezpieczeństwa i porządku publicznego</w:t>
            </w:r>
          </w:p>
          <w:p w14:paraId="3CB6D2FE" w14:textId="77777777" w:rsidR="00225928" w:rsidRPr="00992416" w:rsidRDefault="00225928" w:rsidP="00225928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992416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3. Rola i kompetencje wojewody w zakresie bezpieczeństwa i porządku publicznego</w:t>
            </w:r>
          </w:p>
          <w:p w14:paraId="4CC92F51" w14:textId="77777777" w:rsidR="00225928" w:rsidRPr="00992416" w:rsidRDefault="00225928" w:rsidP="00225928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992416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4. Rola i zadania Państwowej Staży Pożarnej  </w:t>
            </w:r>
          </w:p>
          <w:p w14:paraId="5D29167B" w14:textId="77777777" w:rsidR="00225928" w:rsidRPr="00992416" w:rsidRDefault="00225928" w:rsidP="00225928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992416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5. Rola i zadania Policji  </w:t>
            </w:r>
          </w:p>
          <w:p w14:paraId="0C5067A5" w14:textId="77777777" w:rsidR="00225928" w:rsidRPr="00992416" w:rsidRDefault="00225928" w:rsidP="00225928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992416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6. Rola i zadania straży gminnej/miejskiej  </w:t>
            </w:r>
          </w:p>
          <w:p w14:paraId="03A4DB32" w14:textId="77777777" w:rsidR="00225928" w:rsidRPr="00992416" w:rsidRDefault="00225928" w:rsidP="00225928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992416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7. Istota i organizacja Państwowego Ratownictwa Medycznego</w:t>
            </w:r>
          </w:p>
          <w:p w14:paraId="6679ADC1" w14:textId="77777777" w:rsidR="00225928" w:rsidRPr="00992416" w:rsidRDefault="00225928" w:rsidP="00225928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992416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8. Rola i kompetencje organów naczelnych w zakresie bezpieczeństwa i porządku publicznego</w:t>
            </w:r>
          </w:p>
          <w:p w14:paraId="650BC5D7" w14:textId="77777777" w:rsidR="00225928" w:rsidRPr="00992416" w:rsidRDefault="00225928" w:rsidP="00225928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992416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9. Organizacja i struktura zarządzania kryzysowego na szczeblu centralnym/ wojewódzkim/powiatowym/ gminnym – w oparciu o studium przypadku konkretnej gminy, powiatu.</w:t>
            </w:r>
          </w:p>
          <w:p w14:paraId="0FB1A532" w14:textId="77777777" w:rsidR="00225928" w:rsidRPr="00992416" w:rsidRDefault="00225928" w:rsidP="00225928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992416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10. System bezpieczeństwa lokalnego na przykładzie gminy ….. / powiatu ……</w:t>
            </w:r>
          </w:p>
          <w:p w14:paraId="2D1B2BB5" w14:textId="77777777" w:rsidR="00225928" w:rsidRPr="00992416" w:rsidRDefault="00225928" w:rsidP="00225928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992416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lastRenderedPageBreak/>
              <w:t>11. Kreowanie bezpieczeństwa lokalnego przez samorząd terytorialny w praktyce gminy …. / powiatu ….</w:t>
            </w:r>
          </w:p>
          <w:p w14:paraId="06688F9B" w14:textId="77777777" w:rsidR="00225928" w:rsidRPr="00992416" w:rsidRDefault="00225928" w:rsidP="00225928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992416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12. Rola Policji w zabezpieczaniu imprez masowych</w:t>
            </w:r>
          </w:p>
          <w:p w14:paraId="7459E068" w14:textId="77777777" w:rsidR="00225928" w:rsidRPr="00992416" w:rsidRDefault="00225928" w:rsidP="00225928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992416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13.Zadania i praktyka działania Straży Granicznej w warunkach członkostwa Polski w UE</w:t>
            </w:r>
          </w:p>
          <w:p w14:paraId="3702F157" w14:textId="77777777" w:rsidR="00225928" w:rsidRPr="00992416" w:rsidRDefault="00225928" w:rsidP="00225928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992416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14. Zadania Sił Zbrojnych w zakresie bezpieczeństwa wewnętrznego RP</w:t>
            </w:r>
          </w:p>
          <w:p w14:paraId="06F15E51" w14:textId="77777777" w:rsidR="00225928" w:rsidRPr="00992416" w:rsidRDefault="00225928" w:rsidP="00225928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992416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15. Instytucjonalne gwarancje bezpieczeństwa imprez masowych w RP</w:t>
            </w:r>
          </w:p>
          <w:p w14:paraId="74BBF661" w14:textId="77777777" w:rsidR="00225928" w:rsidRPr="00992416" w:rsidRDefault="00225928" w:rsidP="00225928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992416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16. Służba więzienna w Polsce</w:t>
            </w:r>
          </w:p>
          <w:p w14:paraId="69E7E6D7" w14:textId="77777777" w:rsidR="00225928" w:rsidRPr="00992416" w:rsidRDefault="00225928" w:rsidP="00225928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992416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17. Funkcjonowanie i rola Ochotniczej Straży Pożarnej w lokalnym systemie bezpieczeństwa na terenie gminy</w:t>
            </w:r>
          </w:p>
          <w:p w14:paraId="008FACD6" w14:textId="77777777" w:rsidR="00225928" w:rsidRPr="00992416" w:rsidRDefault="00225928" w:rsidP="00225928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992416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18. Problematyka stosowania broni palnej i środków przymusu bezpośredniego w prawie polskim</w:t>
            </w:r>
          </w:p>
          <w:p w14:paraId="22E64258" w14:textId="77777777" w:rsidR="00225928" w:rsidRPr="00992416" w:rsidRDefault="00225928" w:rsidP="00225928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992416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19. Rola i organizacja wojskowych służb specjalnych w Rzeczypospolitej Polskiej</w:t>
            </w:r>
          </w:p>
          <w:p w14:paraId="768BF113" w14:textId="77777777" w:rsidR="00225928" w:rsidRPr="00992416" w:rsidRDefault="00225928" w:rsidP="00225928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992416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20. Organizacja i funkcjonowanie Agencji Bezpieczeństwa Wewnętrznego lub Agencji Wywiadu.</w:t>
            </w:r>
          </w:p>
          <w:p w14:paraId="4A8E17FE" w14:textId="71AC59B4" w:rsidR="00225928" w:rsidRPr="00992416" w:rsidRDefault="00225928" w:rsidP="00225928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992416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21. Stany nadzwyczajne</w:t>
            </w:r>
          </w:p>
        </w:tc>
      </w:tr>
      <w:tr w:rsidR="00225928" w:rsidRPr="00992416" w14:paraId="379B9815" w14:textId="77777777" w:rsidTr="001061BD">
        <w:tc>
          <w:tcPr>
            <w:tcW w:w="1496" w:type="dxa"/>
            <w:shd w:val="clear" w:color="auto" w:fill="D9D9D9" w:themeFill="background1" w:themeFillShade="D9"/>
          </w:tcPr>
          <w:p w14:paraId="6D087C44" w14:textId="77777777" w:rsidR="00225928" w:rsidRPr="00992416" w:rsidRDefault="00225928" w:rsidP="0015236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pl-PL"/>
              </w:rPr>
            </w:pPr>
            <w:r w:rsidRPr="0099241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pl-PL"/>
              </w:rPr>
              <w:lastRenderedPageBreak/>
              <w:t>Promotor</w:t>
            </w:r>
          </w:p>
        </w:tc>
        <w:tc>
          <w:tcPr>
            <w:tcW w:w="2686" w:type="dxa"/>
            <w:shd w:val="clear" w:color="auto" w:fill="D9D9D9" w:themeFill="background1" w:themeFillShade="D9"/>
          </w:tcPr>
          <w:p w14:paraId="79943B41" w14:textId="77777777" w:rsidR="00225928" w:rsidRPr="00992416" w:rsidRDefault="00225928" w:rsidP="0015236F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99241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pl-PL"/>
              </w:rPr>
              <w:t>Sylwetka naukowa, zainteresowania badawcze</w:t>
            </w:r>
          </w:p>
        </w:tc>
        <w:tc>
          <w:tcPr>
            <w:tcW w:w="4886" w:type="dxa"/>
            <w:shd w:val="clear" w:color="auto" w:fill="D9D9D9" w:themeFill="background1" w:themeFillShade="D9"/>
          </w:tcPr>
          <w:p w14:paraId="46B224E0" w14:textId="77777777" w:rsidR="00225928" w:rsidRPr="00992416" w:rsidRDefault="00225928" w:rsidP="0015236F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99241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pl-PL"/>
              </w:rPr>
              <w:t>Najważniejsze publikacje</w:t>
            </w:r>
          </w:p>
        </w:tc>
        <w:tc>
          <w:tcPr>
            <w:tcW w:w="1886" w:type="dxa"/>
            <w:shd w:val="clear" w:color="auto" w:fill="D9D9D9" w:themeFill="background1" w:themeFillShade="D9"/>
          </w:tcPr>
          <w:p w14:paraId="3B3D6D62" w14:textId="77777777" w:rsidR="00225928" w:rsidRPr="00992416" w:rsidRDefault="00225928" w:rsidP="0015236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pl-PL"/>
              </w:rPr>
            </w:pPr>
            <w:r w:rsidRPr="0099241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pl-PL"/>
              </w:rPr>
              <w:t>Tytuł seminarium</w:t>
            </w:r>
          </w:p>
        </w:tc>
        <w:tc>
          <w:tcPr>
            <w:tcW w:w="3506" w:type="dxa"/>
            <w:shd w:val="clear" w:color="auto" w:fill="D9D9D9" w:themeFill="background1" w:themeFillShade="D9"/>
          </w:tcPr>
          <w:p w14:paraId="3E9A116F" w14:textId="77777777" w:rsidR="00225928" w:rsidRPr="00992416" w:rsidRDefault="00225928" w:rsidP="0015236F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99241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pl-PL"/>
              </w:rPr>
              <w:t>Wykaz problematyki, której dotyczyłyby prace dyplomowe</w:t>
            </w:r>
          </w:p>
        </w:tc>
      </w:tr>
      <w:tr w:rsidR="00B13916" w:rsidRPr="00992416" w14:paraId="2CB9A145" w14:textId="77777777" w:rsidTr="001061BD">
        <w:tc>
          <w:tcPr>
            <w:tcW w:w="1496" w:type="dxa"/>
          </w:tcPr>
          <w:p w14:paraId="67BCEC70" w14:textId="26A6D0CC" w:rsidR="00B13916" w:rsidRPr="00992416" w:rsidRDefault="00B13916" w:rsidP="00B1391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pl-PL"/>
              </w:rPr>
            </w:pPr>
            <w:r w:rsidRPr="00992416">
              <w:rPr>
                <w:rFonts w:ascii="Times New Roman" w:hAnsi="Times New Roman" w:cs="Times New Roman"/>
                <w:b/>
                <w:bCs/>
                <w:lang w:val="pl-PL"/>
              </w:rPr>
              <w:t xml:space="preserve">dr Piotr </w:t>
            </w:r>
            <w:r w:rsidR="001024A5" w:rsidRPr="00992416">
              <w:rPr>
                <w:rFonts w:ascii="Times New Roman" w:hAnsi="Times New Roman" w:cs="Times New Roman"/>
                <w:b/>
                <w:bCs/>
                <w:lang w:val="pl-PL"/>
              </w:rPr>
              <w:br/>
            </w:r>
            <w:r w:rsidRPr="00992416">
              <w:rPr>
                <w:rFonts w:ascii="Times New Roman" w:hAnsi="Times New Roman" w:cs="Times New Roman"/>
                <w:b/>
                <w:bCs/>
                <w:lang w:val="pl-PL"/>
              </w:rPr>
              <w:t>Skorupa </w:t>
            </w:r>
          </w:p>
        </w:tc>
        <w:tc>
          <w:tcPr>
            <w:tcW w:w="2686" w:type="dxa"/>
          </w:tcPr>
          <w:p w14:paraId="778B3F6C" w14:textId="77777777" w:rsidR="00B13916" w:rsidRPr="00992416" w:rsidRDefault="00B13916" w:rsidP="00B13916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lang w:val="pl-PL"/>
              </w:rPr>
            </w:pPr>
            <w:r w:rsidRPr="00992416">
              <w:rPr>
                <w:rFonts w:ascii="Times New Roman" w:hAnsi="Times New Roman" w:cs="Times New Roman"/>
                <w:b/>
                <w:bCs/>
                <w:lang w:val="pl-PL"/>
              </w:rPr>
              <w:t xml:space="preserve">Doktor nauk prawnych w dyscyplinie polskie prawo prywatne i prawo </w:t>
            </w:r>
            <w:proofErr w:type="spellStart"/>
            <w:r w:rsidRPr="00992416">
              <w:rPr>
                <w:rFonts w:ascii="Times New Roman" w:hAnsi="Times New Roman" w:cs="Times New Roman"/>
                <w:b/>
                <w:bCs/>
                <w:lang w:val="pl-PL"/>
              </w:rPr>
              <w:t>prawnoporównawcze</w:t>
            </w:r>
            <w:proofErr w:type="spellEnd"/>
            <w:r w:rsidRPr="00992416">
              <w:rPr>
                <w:rFonts w:ascii="Times New Roman" w:hAnsi="Times New Roman" w:cs="Times New Roman"/>
                <w:b/>
                <w:bCs/>
                <w:lang w:val="pl-PL"/>
              </w:rPr>
              <w:t>. Pracownik naukowo-dydaktyczny Wydziału Nauk Politycznych i Studiów Międzynarodowych Uniwersytetu Warszawskiego; od 2022 r. </w:t>
            </w:r>
          </w:p>
          <w:p w14:paraId="340D01BB" w14:textId="77777777" w:rsidR="00B13916" w:rsidRPr="00992416" w:rsidRDefault="00B13916" w:rsidP="00B13916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lang w:val="pl-PL"/>
              </w:rPr>
            </w:pPr>
            <w:r w:rsidRPr="00992416">
              <w:rPr>
                <w:rFonts w:ascii="Times New Roman" w:hAnsi="Times New Roman" w:cs="Times New Roman"/>
                <w:b/>
                <w:bCs/>
                <w:lang w:val="pl-PL"/>
              </w:rPr>
              <w:t>radca prawny, członek OIRP w Warszawie (aktywny w samorządzie radcowskim)</w:t>
            </w:r>
          </w:p>
          <w:p w14:paraId="55C785CA" w14:textId="72082132" w:rsidR="00B13916" w:rsidRPr="00992416" w:rsidRDefault="00B13916" w:rsidP="00B13916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992416">
              <w:rPr>
                <w:rFonts w:ascii="Times New Roman" w:hAnsi="Times New Roman" w:cs="Times New Roman"/>
                <w:b/>
                <w:bCs/>
                <w:lang w:val="pl-PL"/>
              </w:rPr>
              <w:t>doświadczenie zawodowe obejmuje także pracę w sektorze finansowym i pełnienie różnych funkcji kierowniczych)</w:t>
            </w:r>
          </w:p>
        </w:tc>
        <w:tc>
          <w:tcPr>
            <w:tcW w:w="4886" w:type="dxa"/>
          </w:tcPr>
          <w:p w14:paraId="23AC3AB9" w14:textId="77777777" w:rsidR="00B13916" w:rsidRPr="00992416" w:rsidRDefault="00B13916" w:rsidP="00B13916">
            <w:pPr>
              <w:spacing w:after="160" w:line="259" w:lineRule="auto"/>
              <w:rPr>
                <w:rFonts w:ascii="Times New Roman" w:hAnsi="Times New Roman" w:cs="Times New Roman"/>
                <w:lang w:val="pl-PL"/>
              </w:rPr>
            </w:pPr>
            <w:r w:rsidRPr="00992416">
              <w:rPr>
                <w:rFonts w:ascii="Times New Roman" w:hAnsi="Times New Roman" w:cs="Times New Roman"/>
                <w:lang w:val="pl-PL"/>
              </w:rPr>
              <w:t xml:space="preserve">Piotr Skorupa, Jacek Męcina, Kodyfikacja samozatrudnienia – perspektywa prawa pracy (część II) (DOI: </w:t>
            </w:r>
            <w:hyperlink r:id="rId9" w:tgtFrame="_blank" w:history="1">
              <w:r w:rsidRPr="00992416">
                <w:rPr>
                  <w:rStyle w:val="Hipercze"/>
                  <w:rFonts w:ascii="Times New Roman" w:hAnsi="Times New Roman" w:cs="Times New Roman"/>
                  <w:lang w:val="pl-PL"/>
                </w:rPr>
                <w:t xml:space="preserve">10.33226/0032-6186.2023.12.3 </w:t>
              </w:r>
            </w:hyperlink>
            <w:r w:rsidRPr="00992416">
              <w:rPr>
                <w:rFonts w:ascii="Times New Roman" w:hAnsi="Times New Roman" w:cs="Times New Roman"/>
                <w:lang w:val="pl-PL"/>
              </w:rPr>
              <w:t>)</w:t>
            </w:r>
          </w:p>
          <w:p w14:paraId="21559098" w14:textId="77777777" w:rsidR="00B13916" w:rsidRPr="00992416" w:rsidRDefault="00B13916" w:rsidP="00B13916">
            <w:pPr>
              <w:rPr>
                <w:rFonts w:ascii="Times New Roman" w:hAnsi="Times New Roman" w:cs="Times New Roman"/>
                <w:lang w:val="pl-PL"/>
              </w:rPr>
            </w:pPr>
            <w:r w:rsidRPr="00992416">
              <w:rPr>
                <w:rFonts w:ascii="Times New Roman" w:hAnsi="Times New Roman" w:cs="Times New Roman"/>
                <w:lang w:val="pl-PL"/>
              </w:rPr>
              <w:br/>
              <w:t xml:space="preserve">Piotr Skorupa, Jacek Męcina, Kodyfikacja samozatrudnienia – perspektywa prawa pracy (część I), Praca i Zabezpieczenie Społeczne, t. LXIV, nr 11/2023 (DOI: </w:t>
            </w:r>
            <w:hyperlink r:id="rId10" w:tgtFrame="_blank" w:history="1">
              <w:r w:rsidRPr="00992416">
                <w:rPr>
                  <w:rStyle w:val="Hipercze"/>
                  <w:rFonts w:ascii="Times New Roman" w:hAnsi="Times New Roman" w:cs="Times New Roman"/>
                  <w:lang w:val="pl-PL"/>
                </w:rPr>
                <w:t xml:space="preserve">10.33226/0032-6186.2023.11.3) </w:t>
              </w:r>
            </w:hyperlink>
          </w:p>
          <w:p w14:paraId="6A98D256" w14:textId="77777777" w:rsidR="00B13916" w:rsidRPr="00992416" w:rsidRDefault="00B13916" w:rsidP="00B13916">
            <w:pPr>
              <w:spacing w:after="160" w:line="259" w:lineRule="auto"/>
              <w:rPr>
                <w:rFonts w:ascii="Times New Roman" w:hAnsi="Times New Roman" w:cs="Times New Roman"/>
                <w:lang w:val="pl-PL"/>
              </w:rPr>
            </w:pPr>
          </w:p>
          <w:p w14:paraId="03CA1326" w14:textId="77777777" w:rsidR="00B13916" w:rsidRPr="00992416" w:rsidRDefault="00B13916" w:rsidP="00B13916">
            <w:pPr>
              <w:spacing w:after="160" w:line="259" w:lineRule="auto"/>
              <w:rPr>
                <w:rFonts w:ascii="Times New Roman" w:hAnsi="Times New Roman" w:cs="Times New Roman"/>
                <w:lang w:val="pl-PL"/>
              </w:rPr>
            </w:pPr>
            <w:r w:rsidRPr="00992416">
              <w:rPr>
                <w:rFonts w:ascii="Times New Roman" w:hAnsi="Times New Roman" w:cs="Times New Roman"/>
                <w:lang w:val="pl-PL"/>
              </w:rPr>
              <w:t>Piotr Skorupa, Nieważność czynności prawnej w prawie polskim na tle porównawczym, Warszawa 2019 (CH Beck)</w:t>
            </w:r>
          </w:p>
          <w:p w14:paraId="7A4D4D7A" w14:textId="77777777" w:rsidR="00B13916" w:rsidRPr="00992416" w:rsidRDefault="00B13916" w:rsidP="00B13916">
            <w:pPr>
              <w:spacing w:after="160" w:line="259" w:lineRule="auto"/>
              <w:rPr>
                <w:rFonts w:ascii="Times New Roman" w:hAnsi="Times New Roman" w:cs="Times New Roman"/>
                <w:lang w:val="pl-PL"/>
              </w:rPr>
            </w:pPr>
            <w:r w:rsidRPr="00992416">
              <w:rPr>
                <w:rFonts w:ascii="Times New Roman" w:hAnsi="Times New Roman" w:cs="Times New Roman"/>
                <w:lang w:val="pl-PL"/>
              </w:rPr>
              <w:br/>
              <w:t>Piotr Skorupa, Nowe czy tradycyjne wyzwania wobec prawa umów w XXI wieku? [w:], Prawo umów wobec wyzwań cywilizacyjnych. Zagadnienia wybrane, Warszawa 2020</w:t>
            </w:r>
          </w:p>
          <w:p w14:paraId="02A235C3" w14:textId="77777777" w:rsidR="00B13916" w:rsidRPr="00992416" w:rsidRDefault="00B13916" w:rsidP="00B13916">
            <w:pPr>
              <w:spacing w:after="160" w:line="259" w:lineRule="auto"/>
              <w:rPr>
                <w:rFonts w:ascii="Times New Roman" w:hAnsi="Times New Roman" w:cs="Times New Roman"/>
                <w:lang w:val="pl-PL"/>
              </w:rPr>
            </w:pPr>
            <w:r w:rsidRPr="00992416">
              <w:rPr>
                <w:rFonts w:ascii="Times New Roman" w:hAnsi="Times New Roman" w:cs="Times New Roman"/>
                <w:lang w:val="pl-PL"/>
              </w:rPr>
              <w:br/>
              <w:t xml:space="preserve">Piotr Skorupa, Nieważność czynności prawnej z perspektywy systemów prawnych </w:t>
            </w:r>
            <w:proofErr w:type="spellStart"/>
            <w:r w:rsidRPr="00992416">
              <w:rPr>
                <w:rFonts w:ascii="Times New Roman" w:hAnsi="Times New Roman" w:cs="Times New Roman"/>
                <w:lang w:val="pl-PL"/>
              </w:rPr>
              <w:t>common</w:t>
            </w:r>
            <w:proofErr w:type="spellEnd"/>
            <w:r w:rsidRPr="00992416">
              <w:rPr>
                <w:rFonts w:ascii="Times New Roman" w:hAnsi="Times New Roman" w:cs="Times New Roman"/>
                <w:lang w:val="pl-PL"/>
              </w:rPr>
              <w:t xml:space="preserve"> law, Studia Prawnicze, nr 4 (216) 2018</w:t>
            </w:r>
          </w:p>
          <w:p w14:paraId="62646EF2" w14:textId="23F537CF" w:rsidR="00B13916" w:rsidRPr="00992416" w:rsidRDefault="00B13916" w:rsidP="00B13916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992416">
              <w:rPr>
                <w:rFonts w:ascii="Times New Roman" w:hAnsi="Times New Roman" w:cs="Times New Roman"/>
                <w:lang w:val="pl-PL"/>
              </w:rPr>
              <w:br/>
            </w:r>
          </w:p>
        </w:tc>
        <w:tc>
          <w:tcPr>
            <w:tcW w:w="1886" w:type="dxa"/>
          </w:tcPr>
          <w:p w14:paraId="42012E94" w14:textId="0C4FBADF" w:rsidR="00B13916" w:rsidRPr="00992416" w:rsidRDefault="00B13916" w:rsidP="00B1391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pl-PL"/>
              </w:rPr>
            </w:pPr>
            <w:r w:rsidRPr="00992416">
              <w:rPr>
                <w:rFonts w:ascii="Times New Roman" w:hAnsi="Times New Roman" w:cs="Times New Roman"/>
                <w:b/>
                <w:bCs/>
                <w:lang w:val="pl-PL"/>
              </w:rPr>
              <w:t>Rynek pracy: polityka kształtowania rynku pracy, jakość kluczowych instytucji rynku pracy oraz ich wpływ na kluczowe elementy strategii państwa w kształtowaniu rynku pracy</w:t>
            </w:r>
          </w:p>
        </w:tc>
        <w:tc>
          <w:tcPr>
            <w:tcW w:w="3506" w:type="dxa"/>
          </w:tcPr>
          <w:p w14:paraId="1F1D2A25" w14:textId="77777777" w:rsidR="00B13916" w:rsidRPr="00992416" w:rsidRDefault="00B13916" w:rsidP="00B13916">
            <w:pPr>
              <w:spacing w:after="160" w:line="259" w:lineRule="auto"/>
              <w:rPr>
                <w:rFonts w:ascii="Times New Roman" w:hAnsi="Times New Roman" w:cs="Times New Roman"/>
                <w:lang w:val="pl-PL"/>
              </w:rPr>
            </w:pPr>
            <w:r w:rsidRPr="00992416">
              <w:rPr>
                <w:rFonts w:ascii="Times New Roman" w:hAnsi="Times New Roman" w:cs="Times New Roman"/>
                <w:lang w:val="pl-PL"/>
              </w:rPr>
              <w:t>Rynek pracy jako element strategii bezpieczeństwa wewnętrznego Państwa.</w:t>
            </w:r>
          </w:p>
          <w:p w14:paraId="3CE6A110" w14:textId="77777777" w:rsidR="00B13916" w:rsidRPr="00992416" w:rsidRDefault="00B13916" w:rsidP="00B13916">
            <w:pPr>
              <w:spacing w:after="160" w:line="259" w:lineRule="auto"/>
              <w:rPr>
                <w:rFonts w:ascii="Times New Roman" w:hAnsi="Times New Roman" w:cs="Times New Roman"/>
                <w:lang w:val="pl-PL"/>
              </w:rPr>
            </w:pPr>
            <w:r w:rsidRPr="00992416">
              <w:rPr>
                <w:rFonts w:ascii="Times New Roman" w:hAnsi="Times New Roman" w:cs="Times New Roman"/>
                <w:lang w:val="pl-PL"/>
              </w:rPr>
              <w:t>Pracownicze oraz niepracownicze formy zatrudnienia w kontekście jakości podstawowych instrumentów kształtowania równowagi na rynku pracy.</w:t>
            </w:r>
          </w:p>
          <w:p w14:paraId="76BDB18F" w14:textId="77777777" w:rsidR="00B13916" w:rsidRPr="00992416" w:rsidRDefault="00B13916" w:rsidP="00B13916">
            <w:pPr>
              <w:spacing w:after="160" w:line="259" w:lineRule="auto"/>
              <w:rPr>
                <w:rFonts w:ascii="Times New Roman" w:hAnsi="Times New Roman" w:cs="Times New Roman"/>
                <w:lang w:val="pl-PL"/>
              </w:rPr>
            </w:pPr>
            <w:r w:rsidRPr="00992416">
              <w:rPr>
                <w:rFonts w:ascii="Times New Roman" w:hAnsi="Times New Roman" w:cs="Times New Roman"/>
                <w:lang w:val="pl-PL"/>
              </w:rPr>
              <w:t>Rynek pracy a tendencje ekonomiczne wpływające na bezpieczeństwo wewnętrzne Państwa</w:t>
            </w:r>
          </w:p>
          <w:p w14:paraId="6651B77A" w14:textId="77777777" w:rsidR="00B13916" w:rsidRPr="00992416" w:rsidRDefault="00B13916" w:rsidP="00B13916">
            <w:pPr>
              <w:spacing w:after="160" w:line="259" w:lineRule="auto"/>
              <w:rPr>
                <w:rFonts w:ascii="Times New Roman" w:hAnsi="Times New Roman" w:cs="Times New Roman"/>
                <w:lang w:val="pl-PL"/>
              </w:rPr>
            </w:pPr>
            <w:r w:rsidRPr="00992416">
              <w:rPr>
                <w:rFonts w:ascii="Times New Roman" w:hAnsi="Times New Roman" w:cs="Times New Roman"/>
                <w:lang w:val="pl-PL"/>
              </w:rPr>
              <w:t>Kształtowanie rynku pracy z perspektyw różnych form prawnych zatrudnienia</w:t>
            </w:r>
          </w:p>
          <w:p w14:paraId="67F8BF53" w14:textId="77777777" w:rsidR="00B13916" w:rsidRPr="00992416" w:rsidRDefault="00B13916" w:rsidP="00B13916">
            <w:pPr>
              <w:spacing w:after="160" w:line="259" w:lineRule="auto"/>
              <w:rPr>
                <w:rFonts w:ascii="Times New Roman" w:hAnsi="Times New Roman" w:cs="Times New Roman"/>
                <w:lang w:val="pl-PL"/>
              </w:rPr>
            </w:pPr>
            <w:r w:rsidRPr="00992416">
              <w:rPr>
                <w:rFonts w:ascii="Times New Roman" w:hAnsi="Times New Roman" w:cs="Times New Roman"/>
                <w:lang w:val="pl-PL"/>
              </w:rPr>
              <w:t>Spójność społeczna a podstawowe elementy rynku pracy</w:t>
            </w:r>
          </w:p>
          <w:p w14:paraId="1AA37BDE" w14:textId="77777777" w:rsidR="00B13916" w:rsidRPr="00992416" w:rsidRDefault="00B13916" w:rsidP="00B13916">
            <w:pPr>
              <w:rPr>
                <w:rFonts w:ascii="Times New Roman" w:hAnsi="Times New Roman" w:cs="Times New Roman"/>
                <w:b/>
                <w:bCs/>
                <w:lang w:val="pl-PL"/>
              </w:rPr>
            </w:pPr>
            <w:r w:rsidRPr="00992416">
              <w:rPr>
                <w:rFonts w:ascii="Times New Roman" w:hAnsi="Times New Roman" w:cs="Times New Roman"/>
                <w:b/>
                <w:bCs/>
                <w:lang w:val="pl-PL"/>
              </w:rPr>
              <w:t>Poziom dopuszczalnego użycia SI przy pisaniu pracy dyplomowej: poziom 1 (brak SI)</w:t>
            </w:r>
          </w:p>
          <w:p w14:paraId="3259FEC9" w14:textId="77777777" w:rsidR="00CC67AA" w:rsidRPr="00992416" w:rsidRDefault="00CC67AA" w:rsidP="00B13916">
            <w:pPr>
              <w:rPr>
                <w:rFonts w:ascii="Times New Roman" w:hAnsi="Times New Roman" w:cs="Times New Roman"/>
                <w:b/>
                <w:bCs/>
                <w:lang w:val="pl-PL"/>
              </w:rPr>
            </w:pPr>
          </w:p>
          <w:p w14:paraId="52F11050" w14:textId="77777777" w:rsidR="00CC67AA" w:rsidRPr="00992416" w:rsidRDefault="00CC67AA" w:rsidP="00B1391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pl-PL"/>
              </w:rPr>
            </w:pPr>
          </w:p>
          <w:p w14:paraId="2C031299" w14:textId="77777777" w:rsidR="00CC67AA" w:rsidRPr="00992416" w:rsidRDefault="00CC67AA" w:rsidP="00B1391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pl-PL"/>
              </w:rPr>
            </w:pPr>
          </w:p>
          <w:p w14:paraId="0687975A" w14:textId="77777777" w:rsidR="00CC67AA" w:rsidRPr="00992416" w:rsidRDefault="00CC67AA" w:rsidP="00B1391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pl-PL"/>
              </w:rPr>
            </w:pPr>
          </w:p>
          <w:p w14:paraId="39AD53E9" w14:textId="77777777" w:rsidR="00CC67AA" w:rsidRPr="00992416" w:rsidRDefault="00CC67AA" w:rsidP="00B1391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pl-PL"/>
              </w:rPr>
            </w:pPr>
          </w:p>
          <w:p w14:paraId="4264B67D" w14:textId="4CD0C498" w:rsidR="00CC67AA" w:rsidRPr="00992416" w:rsidRDefault="00CC67AA" w:rsidP="00B13916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</w:tr>
      <w:tr w:rsidR="00B255AB" w:rsidRPr="00992416" w14:paraId="43FBDD4F" w14:textId="77777777" w:rsidTr="001061BD">
        <w:tc>
          <w:tcPr>
            <w:tcW w:w="1496" w:type="dxa"/>
            <w:shd w:val="clear" w:color="auto" w:fill="BFBFBF" w:themeFill="background1" w:themeFillShade="BF"/>
            <w:hideMark/>
          </w:tcPr>
          <w:p w14:paraId="5320DD9B" w14:textId="77777777" w:rsidR="00B255AB" w:rsidRPr="00992416" w:rsidRDefault="00B255AB" w:rsidP="005067DE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lang w:val="pl-PL"/>
              </w:rPr>
            </w:pPr>
            <w:r w:rsidRPr="00992416">
              <w:rPr>
                <w:rFonts w:ascii="Times New Roman" w:hAnsi="Times New Roman" w:cs="Times New Roman"/>
                <w:b/>
                <w:bCs/>
                <w:lang w:val="pl-PL"/>
              </w:rPr>
              <w:lastRenderedPageBreak/>
              <w:t>Promotor</w:t>
            </w:r>
          </w:p>
        </w:tc>
        <w:tc>
          <w:tcPr>
            <w:tcW w:w="2686" w:type="dxa"/>
            <w:shd w:val="clear" w:color="auto" w:fill="BFBFBF" w:themeFill="background1" w:themeFillShade="BF"/>
            <w:hideMark/>
          </w:tcPr>
          <w:p w14:paraId="2EE25761" w14:textId="77777777" w:rsidR="00B255AB" w:rsidRPr="00992416" w:rsidRDefault="00B255AB" w:rsidP="005067DE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lang w:val="pl-PL"/>
              </w:rPr>
            </w:pPr>
            <w:r w:rsidRPr="00992416">
              <w:rPr>
                <w:rFonts w:ascii="Times New Roman" w:hAnsi="Times New Roman" w:cs="Times New Roman"/>
                <w:b/>
                <w:bCs/>
                <w:lang w:val="pl-PL"/>
              </w:rPr>
              <w:t>Sylwetka naukowa, zainteresowania badawcze</w:t>
            </w:r>
          </w:p>
        </w:tc>
        <w:tc>
          <w:tcPr>
            <w:tcW w:w="4886" w:type="dxa"/>
            <w:shd w:val="clear" w:color="auto" w:fill="BFBFBF" w:themeFill="background1" w:themeFillShade="BF"/>
            <w:hideMark/>
          </w:tcPr>
          <w:p w14:paraId="3C3EF66F" w14:textId="77777777" w:rsidR="00B255AB" w:rsidRPr="00992416" w:rsidRDefault="00B255AB" w:rsidP="005067DE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lang w:val="pl-PL"/>
              </w:rPr>
            </w:pPr>
            <w:r w:rsidRPr="00992416">
              <w:rPr>
                <w:rFonts w:ascii="Times New Roman" w:hAnsi="Times New Roman" w:cs="Times New Roman"/>
                <w:b/>
                <w:bCs/>
                <w:lang w:val="pl-PL"/>
              </w:rPr>
              <w:t>Najważniejsze publikacje</w:t>
            </w:r>
          </w:p>
        </w:tc>
        <w:tc>
          <w:tcPr>
            <w:tcW w:w="1886" w:type="dxa"/>
            <w:shd w:val="clear" w:color="auto" w:fill="BFBFBF" w:themeFill="background1" w:themeFillShade="BF"/>
            <w:hideMark/>
          </w:tcPr>
          <w:p w14:paraId="5680E421" w14:textId="77777777" w:rsidR="00B255AB" w:rsidRPr="00992416" w:rsidRDefault="00B255AB" w:rsidP="005067DE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lang w:val="pl-PL"/>
              </w:rPr>
            </w:pPr>
            <w:r w:rsidRPr="00992416">
              <w:rPr>
                <w:rFonts w:ascii="Times New Roman" w:hAnsi="Times New Roman" w:cs="Times New Roman"/>
                <w:b/>
                <w:bCs/>
                <w:lang w:val="pl-PL"/>
              </w:rPr>
              <w:t>Tytuł seminarium</w:t>
            </w:r>
          </w:p>
        </w:tc>
        <w:tc>
          <w:tcPr>
            <w:tcW w:w="3506" w:type="dxa"/>
            <w:shd w:val="clear" w:color="auto" w:fill="BFBFBF" w:themeFill="background1" w:themeFillShade="BF"/>
            <w:hideMark/>
          </w:tcPr>
          <w:p w14:paraId="29BC9DBB" w14:textId="77777777" w:rsidR="00B255AB" w:rsidRPr="00992416" w:rsidRDefault="00B255AB" w:rsidP="005067DE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lang w:val="pl-PL"/>
              </w:rPr>
            </w:pPr>
            <w:r w:rsidRPr="00992416">
              <w:rPr>
                <w:rFonts w:ascii="Times New Roman" w:hAnsi="Times New Roman" w:cs="Times New Roman"/>
                <w:b/>
                <w:bCs/>
                <w:lang w:val="pl-PL"/>
              </w:rPr>
              <w:t>Wykaz problematyki, której dotyczyłyby prace dyplomowe</w:t>
            </w:r>
          </w:p>
        </w:tc>
      </w:tr>
      <w:tr w:rsidR="00B255AB" w:rsidRPr="00992416" w14:paraId="3957AEF6" w14:textId="77777777" w:rsidTr="001061BD">
        <w:tc>
          <w:tcPr>
            <w:tcW w:w="1496" w:type="dxa"/>
          </w:tcPr>
          <w:p w14:paraId="3065F964" w14:textId="68A4F487" w:rsidR="00B255AB" w:rsidRPr="00992416" w:rsidRDefault="00B255AB" w:rsidP="005067DE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lang w:val="pl-PL"/>
              </w:rPr>
            </w:pPr>
            <w:r w:rsidRPr="00992416">
              <w:rPr>
                <w:rFonts w:ascii="Times New Roman" w:hAnsi="Times New Roman" w:cs="Times New Roman"/>
                <w:b/>
                <w:bCs/>
                <w:lang w:val="pl-PL"/>
              </w:rPr>
              <w:t xml:space="preserve">Dr </w:t>
            </w:r>
            <w:r w:rsidR="001024A5" w:rsidRPr="00992416">
              <w:rPr>
                <w:rFonts w:ascii="Times New Roman" w:hAnsi="Times New Roman" w:cs="Times New Roman"/>
                <w:b/>
                <w:bCs/>
                <w:lang w:val="pl-PL"/>
              </w:rPr>
              <w:br/>
            </w:r>
            <w:r w:rsidRPr="00992416">
              <w:rPr>
                <w:rFonts w:ascii="Times New Roman" w:hAnsi="Times New Roman" w:cs="Times New Roman"/>
                <w:b/>
                <w:bCs/>
                <w:lang w:val="pl-PL"/>
              </w:rPr>
              <w:t>Magdalena Dobrowolska-</w:t>
            </w:r>
            <w:proofErr w:type="spellStart"/>
            <w:r w:rsidRPr="00992416">
              <w:rPr>
                <w:rFonts w:ascii="Times New Roman" w:hAnsi="Times New Roman" w:cs="Times New Roman"/>
                <w:b/>
                <w:bCs/>
                <w:lang w:val="pl-PL"/>
              </w:rPr>
              <w:t>Opała</w:t>
            </w:r>
            <w:proofErr w:type="spellEnd"/>
          </w:p>
        </w:tc>
        <w:tc>
          <w:tcPr>
            <w:tcW w:w="2686" w:type="dxa"/>
          </w:tcPr>
          <w:p w14:paraId="531D3510" w14:textId="77777777" w:rsidR="00B255AB" w:rsidRPr="00992416" w:rsidRDefault="00B255AB" w:rsidP="005067DE">
            <w:pPr>
              <w:spacing w:after="160" w:line="259" w:lineRule="auto"/>
              <w:rPr>
                <w:rFonts w:ascii="Times New Roman" w:hAnsi="Times New Roman" w:cs="Times New Roman"/>
                <w:lang w:val="pl-PL"/>
              </w:rPr>
            </w:pPr>
            <w:r w:rsidRPr="00992416">
              <w:rPr>
                <w:rFonts w:ascii="Times New Roman" w:hAnsi="Times New Roman" w:cs="Times New Roman"/>
                <w:lang w:val="pl-PL"/>
              </w:rPr>
              <w:t>Doktor nauk o bezpieczeństwie (2017), pracownik naukowo-dydaktyczny Katedry Bezpieczeństwa Wewnętrznego. Członek redakcji „Przeglądu Europejskiego”.</w:t>
            </w:r>
          </w:p>
          <w:p w14:paraId="22898872" w14:textId="77777777" w:rsidR="00B255AB" w:rsidRPr="00992416" w:rsidRDefault="00B255AB" w:rsidP="005067DE">
            <w:pPr>
              <w:spacing w:after="160" w:line="259" w:lineRule="auto"/>
              <w:rPr>
                <w:rFonts w:ascii="Times New Roman" w:hAnsi="Times New Roman" w:cs="Times New Roman"/>
                <w:lang w:val="pl-PL"/>
              </w:rPr>
            </w:pPr>
            <w:r w:rsidRPr="00992416">
              <w:rPr>
                <w:rFonts w:ascii="Times New Roman" w:hAnsi="Times New Roman" w:cs="Times New Roman"/>
                <w:lang w:val="pl-PL"/>
              </w:rPr>
              <w:t xml:space="preserve">Zainteresowania badawcze dotyczą różnorodnych przejawów prywatyzacji bezpieczeństwa państwa oraz angażowania organizacji pozarządowych w procesy związane z bezpieczeństwem państwa i jednostki.  </w:t>
            </w:r>
          </w:p>
        </w:tc>
        <w:tc>
          <w:tcPr>
            <w:tcW w:w="4886" w:type="dxa"/>
          </w:tcPr>
          <w:p w14:paraId="11444AE5" w14:textId="77777777" w:rsidR="00B255AB" w:rsidRPr="00992416" w:rsidRDefault="00B255AB" w:rsidP="005067DE">
            <w:pPr>
              <w:rPr>
                <w:rFonts w:ascii="Times New Roman" w:hAnsi="Times New Roman" w:cs="Times New Roman"/>
                <w:lang w:val="pl-PL"/>
              </w:rPr>
            </w:pPr>
            <w:r w:rsidRPr="00992416">
              <w:rPr>
                <w:rFonts w:ascii="Times New Roman" w:hAnsi="Times New Roman" w:cs="Times New Roman"/>
                <w:lang w:val="pl-PL"/>
              </w:rPr>
              <w:t>M. Dobrowolska-</w:t>
            </w:r>
            <w:proofErr w:type="spellStart"/>
            <w:r w:rsidRPr="00992416">
              <w:rPr>
                <w:rFonts w:ascii="Times New Roman" w:hAnsi="Times New Roman" w:cs="Times New Roman"/>
                <w:lang w:val="pl-PL"/>
              </w:rPr>
              <w:t>Opała</w:t>
            </w:r>
            <w:proofErr w:type="spellEnd"/>
            <w:r w:rsidRPr="00992416">
              <w:rPr>
                <w:rFonts w:ascii="Times New Roman" w:hAnsi="Times New Roman" w:cs="Times New Roman"/>
                <w:lang w:val="pl-PL"/>
              </w:rPr>
              <w:t xml:space="preserve">, </w:t>
            </w:r>
            <w:r w:rsidRPr="00992416">
              <w:rPr>
                <w:rFonts w:ascii="Times New Roman" w:hAnsi="Times New Roman" w:cs="Times New Roman"/>
                <w:i/>
                <w:iCs/>
                <w:lang w:val="pl-PL"/>
              </w:rPr>
              <w:t>Zaangażowanie Unii Europejskiej na rzecz bezpieczeństwa meczów piłki nożnej–uwagi systematyzujące</w:t>
            </w:r>
            <w:r w:rsidRPr="00992416">
              <w:rPr>
                <w:rFonts w:ascii="Times New Roman" w:hAnsi="Times New Roman" w:cs="Times New Roman"/>
                <w:lang w:val="pl-PL"/>
              </w:rPr>
              <w:t xml:space="preserve">, „Przegląd Europejski”, 2024(1) </w:t>
            </w:r>
          </w:p>
          <w:p w14:paraId="03F9DFA1" w14:textId="77777777" w:rsidR="00B255AB" w:rsidRPr="00992416" w:rsidRDefault="00B255AB" w:rsidP="005067DE">
            <w:pPr>
              <w:rPr>
                <w:rFonts w:ascii="Times New Roman" w:hAnsi="Times New Roman" w:cs="Times New Roman"/>
                <w:lang w:val="pl-PL"/>
              </w:rPr>
            </w:pPr>
          </w:p>
          <w:p w14:paraId="2404CBF4" w14:textId="77777777" w:rsidR="00B255AB" w:rsidRPr="00992416" w:rsidRDefault="00B255AB" w:rsidP="005067DE">
            <w:pPr>
              <w:rPr>
                <w:rFonts w:ascii="Times New Roman" w:hAnsi="Times New Roman" w:cs="Times New Roman"/>
                <w:lang w:val="pl-PL"/>
              </w:rPr>
            </w:pPr>
            <w:r w:rsidRPr="00992416">
              <w:rPr>
                <w:rFonts w:ascii="Times New Roman" w:hAnsi="Times New Roman" w:cs="Times New Roman"/>
                <w:lang w:val="pl-PL"/>
              </w:rPr>
              <w:t>M. Dobrowolska-</w:t>
            </w:r>
            <w:proofErr w:type="spellStart"/>
            <w:r w:rsidRPr="00992416">
              <w:rPr>
                <w:rFonts w:ascii="Times New Roman" w:hAnsi="Times New Roman" w:cs="Times New Roman"/>
                <w:lang w:val="pl-PL"/>
              </w:rPr>
              <w:t>Opała</w:t>
            </w:r>
            <w:proofErr w:type="spellEnd"/>
            <w:r w:rsidRPr="00992416">
              <w:rPr>
                <w:rFonts w:ascii="Times New Roman" w:hAnsi="Times New Roman" w:cs="Times New Roman"/>
                <w:lang w:val="pl-PL"/>
              </w:rPr>
              <w:t xml:space="preserve">, </w:t>
            </w:r>
            <w:r w:rsidRPr="00992416">
              <w:rPr>
                <w:rFonts w:ascii="Times New Roman" w:hAnsi="Times New Roman" w:cs="Times New Roman"/>
                <w:i/>
                <w:iCs/>
                <w:lang w:val="pl-PL"/>
              </w:rPr>
              <w:t>Wolontariat w systemie bezpieczeństwa wewnętrznego państwa</w:t>
            </w:r>
            <w:r w:rsidRPr="00992416">
              <w:rPr>
                <w:rFonts w:ascii="Times New Roman" w:hAnsi="Times New Roman" w:cs="Times New Roman"/>
                <w:lang w:val="pl-PL"/>
              </w:rPr>
              <w:t xml:space="preserve">, [w]: A. Morawski, M. </w:t>
            </w:r>
            <w:proofErr w:type="spellStart"/>
            <w:r w:rsidRPr="00992416">
              <w:rPr>
                <w:rFonts w:ascii="Times New Roman" w:hAnsi="Times New Roman" w:cs="Times New Roman"/>
                <w:lang w:val="pl-PL"/>
              </w:rPr>
              <w:t>Szczegielniak</w:t>
            </w:r>
            <w:proofErr w:type="spellEnd"/>
            <w:r w:rsidRPr="00992416">
              <w:rPr>
                <w:rFonts w:ascii="Times New Roman" w:hAnsi="Times New Roman" w:cs="Times New Roman"/>
                <w:lang w:val="pl-PL"/>
              </w:rPr>
              <w:t xml:space="preserve"> (red.), </w:t>
            </w:r>
            <w:r w:rsidRPr="00992416">
              <w:rPr>
                <w:rFonts w:ascii="Times New Roman" w:hAnsi="Times New Roman" w:cs="Times New Roman"/>
                <w:i/>
                <w:iCs/>
                <w:lang w:val="pl-PL"/>
              </w:rPr>
              <w:t>Różne oblicza wolontariatu w Polsce</w:t>
            </w:r>
            <w:r w:rsidRPr="00992416">
              <w:rPr>
                <w:rFonts w:ascii="Times New Roman" w:hAnsi="Times New Roman" w:cs="Times New Roman"/>
                <w:lang w:val="pl-PL"/>
              </w:rPr>
              <w:t xml:space="preserve">, Dom Wydawniczy Elipsa, Warszawa 2024 </w:t>
            </w:r>
          </w:p>
          <w:p w14:paraId="67110669" w14:textId="77777777" w:rsidR="00B255AB" w:rsidRPr="00992416" w:rsidRDefault="00B255AB" w:rsidP="005067DE">
            <w:pPr>
              <w:rPr>
                <w:rFonts w:ascii="Times New Roman" w:hAnsi="Times New Roman" w:cs="Times New Roman"/>
                <w:lang w:val="pl-PL"/>
              </w:rPr>
            </w:pPr>
          </w:p>
          <w:p w14:paraId="132FE1E2" w14:textId="77777777" w:rsidR="00B255AB" w:rsidRPr="00992416" w:rsidRDefault="00B255AB" w:rsidP="005067DE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992416">
              <w:rPr>
                <w:rFonts w:ascii="Times New Roman" w:hAnsi="Times New Roman" w:cs="Times New Roman"/>
                <w:lang w:val="en-US"/>
              </w:rPr>
              <w:t xml:space="preserve">M. </w:t>
            </w:r>
            <w:proofErr w:type="spellStart"/>
            <w:r w:rsidRPr="00992416">
              <w:rPr>
                <w:rFonts w:ascii="Times New Roman" w:hAnsi="Times New Roman" w:cs="Times New Roman"/>
                <w:lang w:val="en-US"/>
              </w:rPr>
              <w:t>Dobrowolska-Opała</w:t>
            </w:r>
            <w:proofErr w:type="spellEnd"/>
            <w:r w:rsidRPr="00992416">
              <w:rPr>
                <w:rFonts w:ascii="Times New Roman" w:hAnsi="Times New Roman" w:cs="Times New Roman"/>
                <w:lang w:val="en-US"/>
              </w:rPr>
              <w:t>, </w:t>
            </w:r>
            <w:r w:rsidRPr="00992416">
              <w:rPr>
                <w:rFonts w:ascii="Times New Roman" w:hAnsi="Times New Roman" w:cs="Times New Roman"/>
                <w:i/>
                <w:iCs/>
                <w:lang w:val="en-US"/>
              </w:rPr>
              <w:t>The Private Security Sector in Poland and State Security in Risk Situations</w:t>
            </w:r>
            <w:r w:rsidRPr="00992416">
              <w:rPr>
                <w:rFonts w:ascii="Times New Roman" w:hAnsi="Times New Roman" w:cs="Times New Roman"/>
                <w:lang w:val="en-US"/>
              </w:rPr>
              <w:t xml:space="preserve">, [w:] S. </w:t>
            </w:r>
            <w:proofErr w:type="spellStart"/>
            <w:r w:rsidRPr="00992416">
              <w:rPr>
                <w:rFonts w:ascii="Times New Roman" w:hAnsi="Times New Roman" w:cs="Times New Roman"/>
                <w:lang w:val="en-US"/>
              </w:rPr>
              <w:t>Sulowski</w:t>
            </w:r>
            <w:proofErr w:type="spellEnd"/>
            <w:r w:rsidRPr="00992416">
              <w:rPr>
                <w:rFonts w:ascii="Times New Roman" w:hAnsi="Times New Roman" w:cs="Times New Roman"/>
                <w:lang w:val="en-US"/>
              </w:rPr>
              <w:t xml:space="preserve"> (red.) </w:t>
            </w:r>
            <w:r w:rsidRPr="00992416">
              <w:rPr>
                <w:rFonts w:ascii="Times New Roman" w:hAnsi="Times New Roman" w:cs="Times New Roman"/>
                <w:i/>
                <w:iCs/>
                <w:lang w:val="en-US"/>
              </w:rPr>
              <w:t>Security challenges at the Dawn of a New International Order</w:t>
            </w:r>
            <w:r w:rsidRPr="00992416">
              <w:rPr>
                <w:rFonts w:ascii="Times New Roman" w:hAnsi="Times New Roman" w:cs="Times New Roman"/>
                <w:lang w:val="en-US"/>
              </w:rPr>
              <w:t>, Peter Lang Verlag – Studies in Politics, Security and Society, 2023</w:t>
            </w:r>
          </w:p>
          <w:p w14:paraId="2EF9589E" w14:textId="77777777" w:rsidR="00B255AB" w:rsidRPr="00992416" w:rsidRDefault="00B255AB" w:rsidP="005067DE">
            <w:pPr>
              <w:spacing w:after="160" w:line="259" w:lineRule="auto"/>
              <w:rPr>
                <w:rFonts w:ascii="Times New Roman" w:hAnsi="Times New Roman" w:cs="Times New Roman"/>
                <w:lang w:val="pl-PL"/>
              </w:rPr>
            </w:pPr>
            <w:r w:rsidRPr="00992416">
              <w:rPr>
                <w:rFonts w:ascii="Times New Roman" w:hAnsi="Times New Roman" w:cs="Times New Roman"/>
                <w:lang w:val="pl-PL"/>
              </w:rPr>
              <w:t xml:space="preserve">A. </w:t>
            </w:r>
            <w:proofErr w:type="spellStart"/>
            <w:r w:rsidRPr="00992416">
              <w:rPr>
                <w:rFonts w:ascii="Times New Roman" w:hAnsi="Times New Roman" w:cs="Times New Roman"/>
                <w:lang w:val="pl-PL"/>
              </w:rPr>
              <w:t>Misiuk</w:t>
            </w:r>
            <w:proofErr w:type="spellEnd"/>
            <w:r w:rsidRPr="00992416">
              <w:rPr>
                <w:rFonts w:ascii="Times New Roman" w:hAnsi="Times New Roman" w:cs="Times New Roman"/>
                <w:lang w:val="pl-PL"/>
              </w:rPr>
              <w:t xml:space="preserve">, J. </w:t>
            </w:r>
            <w:proofErr w:type="spellStart"/>
            <w:r w:rsidRPr="00992416">
              <w:rPr>
                <w:rFonts w:ascii="Times New Roman" w:hAnsi="Times New Roman" w:cs="Times New Roman"/>
                <w:lang w:val="pl-PL"/>
              </w:rPr>
              <w:t>Itrich-Drabarek</w:t>
            </w:r>
            <w:proofErr w:type="spellEnd"/>
            <w:r w:rsidRPr="00992416">
              <w:rPr>
                <w:rFonts w:ascii="Times New Roman" w:hAnsi="Times New Roman" w:cs="Times New Roman"/>
                <w:lang w:val="pl-PL"/>
              </w:rPr>
              <w:t>, M. Dobrowolska-</w:t>
            </w:r>
            <w:proofErr w:type="spellStart"/>
            <w:r w:rsidRPr="00992416">
              <w:rPr>
                <w:rFonts w:ascii="Times New Roman" w:hAnsi="Times New Roman" w:cs="Times New Roman"/>
                <w:lang w:val="pl-PL"/>
              </w:rPr>
              <w:t>Opała</w:t>
            </w:r>
            <w:proofErr w:type="spellEnd"/>
            <w:r w:rsidRPr="00992416">
              <w:rPr>
                <w:rFonts w:ascii="Times New Roman" w:hAnsi="Times New Roman" w:cs="Times New Roman"/>
                <w:lang w:val="pl-PL"/>
              </w:rPr>
              <w:t xml:space="preserve"> (red.), </w:t>
            </w:r>
            <w:r w:rsidRPr="00992416">
              <w:rPr>
                <w:rFonts w:ascii="Times New Roman" w:hAnsi="Times New Roman" w:cs="Times New Roman"/>
                <w:i/>
                <w:iCs/>
                <w:lang w:val="pl-PL"/>
              </w:rPr>
              <w:t>Encyklopedia bezpieczeństwa wewnętrznego</w:t>
            </w:r>
            <w:r w:rsidRPr="00992416">
              <w:rPr>
                <w:rFonts w:ascii="Times New Roman" w:hAnsi="Times New Roman" w:cs="Times New Roman"/>
                <w:lang w:val="pl-PL"/>
              </w:rPr>
              <w:t>, Dom Wydawniczy i Handlowy Elipsa, Warszawa 2021 [redakcja naukowa oraz autorstwo haseł]</w:t>
            </w:r>
          </w:p>
          <w:p w14:paraId="2EC9841C" w14:textId="77777777" w:rsidR="00B255AB" w:rsidRPr="00992416" w:rsidRDefault="00B255AB" w:rsidP="005067DE">
            <w:pPr>
              <w:spacing w:after="160" w:line="259" w:lineRule="auto"/>
              <w:rPr>
                <w:rFonts w:ascii="Times New Roman" w:hAnsi="Times New Roman" w:cs="Times New Roman"/>
                <w:lang w:val="pl-PL"/>
              </w:rPr>
            </w:pPr>
            <w:r w:rsidRPr="00992416">
              <w:rPr>
                <w:rFonts w:ascii="Times New Roman" w:hAnsi="Times New Roman" w:cs="Times New Roman"/>
                <w:lang w:val="pl-PL"/>
              </w:rPr>
              <w:t>M. Dobrowolska-</w:t>
            </w:r>
            <w:proofErr w:type="spellStart"/>
            <w:r w:rsidRPr="00992416">
              <w:rPr>
                <w:rFonts w:ascii="Times New Roman" w:hAnsi="Times New Roman" w:cs="Times New Roman"/>
                <w:lang w:val="pl-PL"/>
              </w:rPr>
              <w:t>Opała</w:t>
            </w:r>
            <w:proofErr w:type="spellEnd"/>
            <w:r w:rsidRPr="00992416">
              <w:rPr>
                <w:rFonts w:ascii="Times New Roman" w:hAnsi="Times New Roman" w:cs="Times New Roman"/>
                <w:lang w:val="pl-PL"/>
              </w:rPr>
              <w:t>, </w:t>
            </w:r>
            <w:r w:rsidRPr="00992416">
              <w:rPr>
                <w:rFonts w:ascii="Times New Roman" w:hAnsi="Times New Roman" w:cs="Times New Roman"/>
                <w:i/>
                <w:iCs/>
                <w:lang w:val="pl-PL"/>
              </w:rPr>
              <w:t>Rola Policji w zapewnianiu bezpieczeństwa meczów piłki nożnej w ujęciu sieciowym</w:t>
            </w:r>
            <w:r w:rsidRPr="00992416">
              <w:rPr>
                <w:rFonts w:ascii="Times New Roman" w:hAnsi="Times New Roman" w:cs="Times New Roman"/>
                <w:lang w:val="pl-PL"/>
              </w:rPr>
              <w:t xml:space="preserve">, Seria: </w:t>
            </w:r>
            <w:proofErr w:type="spellStart"/>
            <w:r w:rsidRPr="00992416">
              <w:rPr>
                <w:rFonts w:ascii="Times New Roman" w:hAnsi="Times New Roman" w:cs="Times New Roman"/>
                <w:lang w:val="pl-PL"/>
              </w:rPr>
              <w:t>Securitas</w:t>
            </w:r>
            <w:proofErr w:type="spellEnd"/>
            <w:r w:rsidRPr="00992416">
              <w:rPr>
                <w:rFonts w:ascii="Times New Roman" w:hAnsi="Times New Roman" w:cs="Times New Roman"/>
                <w:lang w:val="pl-PL"/>
              </w:rPr>
              <w:t xml:space="preserve"> et </w:t>
            </w:r>
            <w:proofErr w:type="spellStart"/>
            <w:r w:rsidRPr="00992416">
              <w:rPr>
                <w:rFonts w:ascii="Times New Roman" w:hAnsi="Times New Roman" w:cs="Times New Roman"/>
                <w:lang w:val="pl-PL"/>
              </w:rPr>
              <w:t>Societas</w:t>
            </w:r>
            <w:proofErr w:type="spellEnd"/>
            <w:r w:rsidRPr="00992416">
              <w:rPr>
                <w:rFonts w:ascii="Times New Roman" w:hAnsi="Times New Roman" w:cs="Times New Roman"/>
                <w:lang w:val="pl-PL"/>
              </w:rPr>
              <w:t>, Wydawnictwo Adam Marszałek, Toruń 2018</w:t>
            </w:r>
          </w:p>
          <w:p w14:paraId="03DDF06E" w14:textId="77777777" w:rsidR="00B255AB" w:rsidRPr="00992416" w:rsidRDefault="00B255AB" w:rsidP="005067DE">
            <w:pPr>
              <w:spacing w:after="160" w:line="259" w:lineRule="auto"/>
              <w:rPr>
                <w:rFonts w:ascii="Times New Roman" w:hAnsi="Times New Roman" w:cs="Times New Roman"/>
                <w:lang w:val="pl-PL"/>
              </w:rPr>
            </w:pPr>
          </w:p>
          <w:p w14:paraId="745D5FA9" w14:textId="77777777" w:rsidR="00B255AB" w:rsidRPr="00992416" w:rsidRDefault="00B255AB" w:rsidP="005067DE">
            <w:pPr>
              <w:spacing w:after="160" w:line="259" w:lineRule="auto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1886" w:type="dxa"/>
          </w:tcPr>
          <w:p w14:paraId="3D2BBCF9" w14:textId="77777777" w:rsidR="00B255AB" w:rsidRPr="00992416" w:rsidRDefault="00B255AB" w:rsidP="005067DE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lang w:val="pl-PL"/>
              </w:rPr>
            </w:pPr>
            <w:r w:rsidRPr="00992416">
              <w:rPr>
                <w:rFonts w:ascii="Times New Roman" w:hAnsi="Times New Roman" w:cs="Times New Roman"/>
                <w:b/>
                <w:bCs/>
                <w:lang w:val="pl-PL"/>
              </w:rPr>
              <w:t>Pozarządowe formy wspierania bezpieczeństwa państwa i obywatela</w:t>
            </w:r>
          </w:p>
        </w:tc>
        <w:tc>
          <w:tcPr>
            <w:tcW w:w="3506" w:type="dxa"/>
          </w:tcPr>
          <w:p w14:paraId="51FD698F" w14:textId="77777777" w:rsidR="00B255AB" w:rsidRPr="00992416" w:rsidRDefault="00B255AB" w:rsidP="00B255AB">
            <w:pPr>
              <w:pStyle w:val="Akapitzlist"/>
              <w:numPr>
                <w:ilvl w:val="0"/>
                <w:numId w:val="22"/>
              </w:numPr>
              <w:rPr>
                <w:rFonts w:ascii="Times New Roman" w:hAnsi="Times New Roman" w:cs="Times New Roman"/>
                <w:lang w:val="pl-PL"/>
              </w:rPr>
            </w:pPr>
            <w:r w:rsidRPr="00992416">
              <w:rPr>
                <w:rFonts w:ascii="Times New Roman" w:hAnsi="Times New Roman" w:cs="Times New Roman"/>
                <w:lang w:val="pl-PL"/>
              </w:rPr>
              <w:t>Prywatyzacja bezpieczeństwa – przejawy, wyzwania, punkty krytyczne</w:t>
            </w:r>
          </w:p>
          <w:p w14:paraId="01C76945" w14:textId="77777777" w:rsidR="00B255AB" w:rsidRPr="00992416" w:rsidRDefault="00B255AB" w:rsidP="00B255AB">
            <w:pPr>
              <w:pStyle w:val="Akapitzlist"/>
              <w:numPr>
                <w:ilvl w:val="0"/>
                <w:numId w:val="22"/>
              </w:numPr>
              <w:rPr>
                <w:rFonts w:ascii="Times New Roman" w:hAnsi="Times New Roman" w:cs="Times New Roman"/>
                <w:lang w:val="pl-PL"/>
              </w:rPr>
            </w:pPr>
            <w:r w:rsidRPr="00992416">
              <w:rPr>
                <w:rFonts w:ascii="Times New Roman" w:hAnsi="Times New Roman" w:cs="Times New Roman"/>
                <w:lang w:val="pl-PL"/>
              </w:rPr>
              <w:t xml:space="preserve">Prywatny sektor bezpieczeństwa </w:t>
            </w:r>
          </w:p>
          <w:p w14:paraId="5A1E3922" w14:textId="77777777" w:rsidR="00B255AB" w:rsidRPr="00992416" w:rsidRDefault="00B255AB" w:rsidP="00B255AB">
            <w:pPr>
              <w:pStyle w:val="Akapitzlist"/>
              <w:numPr>
                <w:ilvl w:val="0"/>
                <w:numId w:val="22"/>
              </w:numPr>
              <w:rPr>
                <w:rFonts w:ascii="Times New Roman" w:hAnsi="Times New Roman" w:cs="Times New Roman"/>
                <w:lang w:val="pl-PL"/>
              </w:rPr>
            </w:pPr>
            <w:r w:rsidRPr="00992416">
              <w:rPr>
                <w:rFonts w:ascii="Times New Roman" w:hAnsi="Times New Roman" w:cs="Times New Roman"/>
                <w:lang w:val="pl-PL"/>
              </w:rPr>
              <w:t>Organizacje pozarządowe w procesach zapewniania bezpieczeństwa państwa, grup społecznych, jednostek</w:t>
            </w:r>
          </w:p>
          <w:p w14:paraId="5482A89E" w14:textId="77777777" w:rsidR="00B255AB" w:rsidRPr="00992416" w:rsidRDefault="00B255AB" w:rsidP="00B255AB">
            <w:pPr>
              <w:pStyle w:val="Akapitzlist"/>
              <w:numPr>
                <w:ilvl w:val="0"/>
                <w:numId w:val="22"/>
              </w:numPr>
              <w:rPr>
                <w:rFonts w:ascii="Times New Roman" w:hAnsi="Times New Roman" w:cs="Times New Roman"/>
                <w:lang w:val="pl-PL"/>
              </w:rPr>
            </w:pPr>
            <w:r w:rsidRPr="00992416">
              <w:rPr>
                <w:rFonts w:ascii="Times New Roman" w:hAnsi="Times New Roman" w:cs="Times New Roman"/>
                <w:lang w:val="pl-PL"/>
              </w:rPr>
              <w:t xml:space="preserve">Bezpieczeństwo społeczności lokalnych </w:t>
            </w:r>
          </w:p>
          <w:p w14:paraId="338B8905" w14:textId="77777777" w:rsidR="00B255AB" w:rsidRPr="00992416" w:rsidRDefault="00B255AB" w:rsidP="00B255AB">
            <w:pPr>
              <w:pStyle w:val="Akapitzlist"/>
              <w:numPr>
                <w:ilvl w:val="0"/>
                <w:numId w:val="22"/>
              </w:numPr>
              <w:rPr>
                <w:rFonts w:ascii="Times New Roman" w:hAnsi="Times New Roman" w:cs="Times New Roman"/>
                <w:lang w:val="pl-PL"/>
              </w:rPr>
            </w:pPr>
            <w:r w:rsidRPr="00992416">
              <w:rPr>
                <w:rFonts w:ascii="Times New Roman" w:hAnsi="Times New Roman" w:cs="Times New Roman"/>
                <w:lang w:val="pl-PL"/>
              </w:rPr>
              <w:t xml:space="preserve">Bezpieczeństwo imprez masowych </w:t>
            </w:r>
          </w:p>
          <w:p w14:paraId="0B145392" w14:textId="77777777" w:rsidR="00B255AB" w:rsidRPr="00992416" w:rsidRDefault="00B255AB" w:rsidP="005067DE">
            <w:pPr>
              <w:ind w:left="360"/>
              <w:rPr>
                <w:rFonts w:ascii="Times New Roman" w:hAnsi="Times New Roman" w:cs="Times New Roman"/>
                <w:lang w:val="pl-PL"/>
              </w:rPr>
            </w:pPr>
          </w:p>
          <w:p w14:paraId="25D6B7D8" w14:textId="77777777" w:rsidR="00B255AB" w:rsidRPr="00992416" w:rsidRDefault="00B255AB" w:rsidP="005067DE">
            <w:pPr>
              <w:rPr>
                <w:rFonts w:ascii="Times New Roman" w:hAnsi="Times New Roman" w:cs="Times New Roman"/>
                <w:lang w:val="pl-PL"/>
              </w:rPr>
            </w:pPr>
            <w:r w:rsidRPr="00992416">
              <w:rPr>
                <w:rFonts w:ascii="Times New Roman" w:hAnsi="Times New Roman" w:cs="Times New Roman"/>
                <w:lang w:val="pl-PL"/>
              </w:rPr>
              <w:t xml:space="preserve">Preferowany poziom dopuszczalnego użycia SI – Poziom 2 </w:t>
            </w:r>
          </w:p>
        </w:tc>
      </w:tr>
      <w:tr w:rsidR="001061BD" w:rsidRPr="00992416" w14:paraId="61306B96" w14:textId="77777777" w:rsidTr="001061BD">
        <w:tc>
          <w:tcPr>
            <w:tcW w:w="1496" w:type="dxa"/>
            <w:shd w:val="clear" w:color="auto" w:fill="BFBFBF" w:themeFill="background1" w:themeFillShade="BF"/>
            <w:hideMark/>
          </w:tcPr>
          <w:p w14:paraId="74CF6CE7" w14:textId="77777777" w:rsidR="001061BD" w:rsidRPr="00992416" w:rsidRDefault="001061BD" w:rsidP="005067DE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992416">
              <w:rPr>
                <w:rFonts w:ascii="Times New Roman" w:hAnsi="Times New Roman" w:cs="Times New Roman"/>
                <w:b/>
                <w:bCs/>
              </w:rPr>
              <w:lastRenderedPageBreak/>
              <w:t>Promotor</w:t>
            </w:r>
          </w:p>
        </w:tc>
        <w:tc>
          <w:tcPr>
            <w:tcW w:w="2686" w:type="dxa"/>
            <w:shd w:val="clear" w:color="auto" w:fill="BFBFBF" w:themeFill="background1" w:themeFillShade="BF"/>
            <w:hideMark/>
          </w:tcPr>
          <w:p w14:paraId="5491BF72" w14:textId="77777777" w:rsidR="001061BD" w:rsidRPr="00992416" w:rsidRDefault="001061BD" w:rsidP="005067DE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992416">
              <w:rPr>
                <w:rFonts w:ascii="Times New Roman" w:hAnsi="Times New Roman" w:cs="Times New Roman"/>
                <w:b/>
                <w:bCs/>
              </w:rPr>
              <w:t>Sylwetka</w:t>
            </w:r>
            <w:proofErr w:type="spellEnd"/>
            <w:r w:rsidRPr="0099241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992416">
              <w:rPr>
                <w:rFonts w:ascii="Times New Roman" w:hAnsi="Times New Roman" w:cs="Times New Roman"/>
                <w:b/>
                <w:bCs/>
              </w:rPr>
              <w:t>naukowa</w:t>
            </w:r>
            <w:proofErr w:type="spellEnd"/>
            <w:r w:rsidRPr="00992416">
              <w:rPr>
                <w:rFonts w:ascii="Times New Roman" w:hAnsi="Times New Roman" w:cs="Times New Roman"/>
                <w:b/>
                <w:bCs/>
              </w:rPr>
              <w:t xml:space="preserve">, </w:t>
            </w:r>
            <w:proofErr w:type="spellStart"/>
            <w:r w:rsidRPr="00992416">
              <w:rPr>
                <w:rFonts w:ascii="Times New Roman" w:hAnsi="Times New Roman" w:cs="Times New Roman"/>
                <w:b/>
                <w:bCs/>
              </w:rPr>
              <w:t>zainteresowania</w:t>
            </w:r>
            <w:proofErr w:type="spellEnd"/>
            <w:r w:rsidRPr="0099241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992416">
              <w:rPr>
                <w:rFonts w:ascii="Times New Roman" w:hAnsi="Times New Roman" w:cs="Times New Roman"/>
                <w:b/>
                <w:bCs/>
              </w:rPr>
              <w:t>badawcze</w:t>
            </w:r>
            <w:proofErr w:type="spellEnd"/>
          </w:p>
        </w:tc>
        <w:tc>
          <w:tcPr>
            <w:tcW w:w="4886" w:type="dxa"/>
            <w:shd w:val="clear" w:color="auto" w:fill="BFBFBF" w:themeFill="background1" w:themeFillShade="BF"/>
            <w:hideMark/>
          </w:tcPr>
          <w:p w14:paraId="766A570C" w14:textId="77777777" w:rsidR="001061BD" w:rsidRPr="00992416" w:rsidRDefault="001061BD" w:rsidP="005067DE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992416">
              <w:rPr>
                <w:rFonts w:ascii="Times New Roman" w:hAnsi="Times New Roman" w:cs="Times New Roman"/>
                <w:b/>
                <w:bCs/>
              </w:rPr>
              <w:t>Najważniejsze</w:t>
            </w:r>
            <w:proofErr w:type="spellEnd"/>
            <w:r w:rsidRPr="0099241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992416">
              <w:rPr>
                <w:rFonts w:ascii="Times New Roman" w:hAnsi="Times New Roman" w:cs="Times New Roman"/>
                <w:b/>
                <w:bCs/>
              </w:rPr>
              <w:t>publikacje</w:t>
            </w:r>
            <w:proofErr w:type="spellEnd"/>
          </w:p>
        </w:tc>
        <w:tc>
          <w:tcPr>
            <w:tcW w:w="1886" w:type="dxa"/>
            <w:shd w:val="clear" w:color="auto" w:fill="BFBFBF" w:themeFill="background1" w:themeFillShade="BF"/>
            <w:hideMark/>
          </w:tcPr>
          <w:p w14:paraId="689A5102" w14:textId="77777777" w:rsidR="001061BD" w:rsidRPr="00992416" w:rsidRDefault="001061BD" w:rsidP="005067DE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992416">
              <w:rPr>
                <w:rFonts w:ascii="Times New Roman" w:hAnsi="Times New Roman" w:cs="Times New Roman"/>
                <w:b/>
                <w:bCs/>
              </w:rPr>
              <w:t>Tytuł</w:t>
            </w:r>
            <w:proofErr w:type="spellEnd"/>
            <w:r w:rsidRPr="0099241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992416">
              <w:rPr>
                <w:rFonts w:ascii="Times New Roman" w:hAnsi="Times New Roman" w:cs="Times New Roman"/>
                <w:b/>
                <w:bCs/>
              </w:rPr>
              <w:t>seminarium</w:t>
            </w:r>
            <w:proofErr w:type="spellEnd"/>
          </w:p>
        </w:tc>
        <w:tc>
          <w:tcPr>
            <w:tcW w:w="3506" w:type="dxa"/>
            <w:shd w:val="clear" w:color="auto" w:fill="BFBFBF" w:themeFill="background1" w:themeFillShade="BF"/>
            <w:hideMark/>
          </w:tcPr>
          <w:p w14:paraId="03229811" w14:textId="77777777" w:rsidR="001061BD" w:rsidRPr="00992416" w:rsidRDefault="001061BD" w:rsidP="005067DE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992416">
              <w:rPr>
                <w:rFonts w:ascii="Times New Roman" w:hAnsi="Times New Roman" w:cs="Times New Roman"/>
                <w:b/>
                <w:bCs/>
              </w:rPr>
              <w:t>Wykaz</w:t>
            </w:r>
            <w:proofErr w:type="spellEnd"/>
            <w:r w:rsidRPr="0099241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992416">
              <w:rPr>
                <w:rFonts w:ascii="Times New Roman" w:hAnsi="Times New Roman" w:cs="Times New Roman"/>
                <w:b/>
                <w:bCs/>
              </w:rPr>
              <w:t>problematyki</w:t>
            </w:r>
            <w:proofErr w:type="spellEnd"/>
            <w:r w:rsidRPr="00992416">
              <w:rPr>
                <w:rFonts w:ascii="Times New Roman" w:hAnsi="Times New Roman" w:cs="Times New Roman"/>
                <w:b/>
                <w:bCs/>
              </w:rPr>
              <w:t xml:space="preserve">, </w:t>
            </w:r>
            <w:proofErr w:type="spellStart"/>
            <w:r w:rsidRPr="00992416">
              <w:rPr>
                <w:rFonts w:ascii="Times New Roman" w:hAnsi="Times New Roman" w:cs="Times New Roman"/>
                <w:b/>
                <w:bCs/>
              </w:rPr>
              <w:t>której</w:t>
            </w:r>
            <w:proofErr w:type="spellEnd"/>
            <w:r w:rsidRPr="0099241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992416">
              <w:rPr>
                <w:rFonts w:ascii="Times New Roman" w:hAnsi="Times New Roman" w:cs="Times New Roman"/>
                <w:b/>
                <w:bCs/>
              </w:rPr>
              <w:t>dotyczyłyby</w:t>
            </w:r>
            <w:proofErr w:type="spellEnd"/>
            <w:r w:rsidRPr="0099241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992416">
              <w:rPr>
                <w:rFonts w:ascii="Times New Roman" w:hAnsi="Times New Roman" w:cs="Times New Roman"/>
                <w:b/>
                <w:bCs/>
              </w:rPr>
              <w:t>prace</w:t>
            </w:r>
            <w:proofErr w:type="spellEnd"/>
            <w:r w:rsidRPr="0099241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992416">
              <w:rPr>
                <w:rFonts w:ascii="Times New Roman" w:hAnsi="Times New Roman" w:cs="Times New Roman"/>
                <w:b/>
                <w:bCs/>
              </w:rPr>
              <w:t>dyplomowe</w:t>
            </w:r>
            <w:proofErr w:type="spellEnd"/>
          </w:p>
        </w:tc>
      </w:tr>
      <w:tr w:rsidR="001061BD" w:rsidRPr="00992416" w14:paraId="7B87FC58" w14:textId="77777777" w:rsidTr="001061BD">
        <w:tc>
          <w:tcPr>
            <w:tcW w:w="1496" w:type="dxa"/>
          </w:tcPr>
          <w:p w14:paraId="199C482B" w14:textId="77777777" w:rsidR="001061BD" w:rsidRPr="00992416" w:rsidRDefault="001061BD" w:rsidP="005067DE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992416">
              <w:rPr>
                <w:rFonts w:ascii="Times New Roman" w:hAnsi="Times New Roman" w:cs="Times New Roman"/>
                <w:b/>
                <w:bCs/>
              </w:rPr>
              <w:t xml:space="preserve">Dr hab. Marko </w:t>
            </w:r>
            <w:proofErr w:type="spellStart"/>
            <w:r w:rsidRPr="00992416">
              <w:rPr>
                <w:rFonts w:ascii="Times New Roman" w:hAnsi="Times New Roman" w:cs="Times New Roman"/>
                <w:b/>
                <w:bCs/>
              </w:rPr>
              <w:t>Babić</w:t>
            </w:r>
            <w:proofErr w:type="spellEnd"/>
          </w:p>
        </w:tc>
        <w:tc>
          <w:tcPr>
            <w:tcW w:w="2686" w:type="dxa"/>
          </w:tcPr>
          <w:p w14:paraId="1B89489B" w14:textId="77777777" w:rsidR="001061BD" w:rsidRPr="00992416" w:rsidRDefault="001061BD" w:rsidP="005067DE">
            <w:pPr>
              <w:spacing w:after="160" w:line="259" w:lineRule="auto"/>
              <w:rPr>
                <w:rFonts w:ascii="Times New Roman" w:hAnsi="Times New Roman" w:cs="Times New Roman"/>
                <w:color w:val="626262"/>
                <w:sz w:val="20"/>
                <w:szCs w:val="20"/>
                <w:shd w:val="clear" w:color="auto" w:fill="FAFAFA"/>
              </w:rPr>
            </w:pPr>
            <w:proofErr w:type="spellStart"/>
            <w:r w:rsidRPr="00992416">
              <w:rPr>
                <w:rFonts w:ascii="Times New Roman" w:hAnsi="Times New Roman" w:cs="Times New Roman"/>
                <w:color w:val="626262"/>
                <w:sz w:val="20"/>
                <w:szCs w:val="20"/>
                <w:shd w:val="clear" w:color="auto" w:fill="FAFAFA"/>
              </w:rPr>
              <w:t>Kierownik</w:t>
            </w:r>
            <w:proofErr w:type="spellEnd"/>
            <w:r w:rsidRPr="00992416">
              <w:rPr>
                <w:rFonts w:ascii="Times New Roman" w:hAnsi="Times New Roman" w:cs="Times New Roman"/>
                <w:color w:val="626262"/>
                <w:sz w:val="20"/>
                <w:szCs w:val="20"/>
                <w:shd w:val="clear" w:color="auto" w:fill="FAFAFA"/>
              </w:rPr>
              <w:t xml:space="preserve"> </w:t>
            </w:r>
            <w:proofErr w:type="spellStart"/>
            <w:r w:rsidRPr="00992416">
              <w:rPr>
                <w:rFonts w:ascii="Times New Roman" w:hAnsi="Times New Roman" w:cs="Times New Roman"/>
                <w:color w:val="626262"/>
                <w:sz w:val="20"/>
                <w:szCs w:val="20"/>
                <w:shd w:val="clear" w:color="auto" w:fill="FAFAFA"/>
              </w:rPr>
              <w:t>studiów</w:t>
            </w:r>
            <w:proofErr w:type="spellEnd"/>
            <w:r w:rsidRPr="00992416">
              <w:rPr>
                <w:rFonts w:ascii="Times New Roman" w:hAnsi="Times New Roman" w:cs="Times New Roman"/>
                <w:color w:val="626262"/>
                <w:sz w:val="20"/>
                <w:szCs w:val="20"/>
                <w:shd w:val="clear" w:color="auto" w:fill="FAFAFA"/>
              </w:rPr>
              <w:t xml:space="preserve"> </w:t>
            </w:r>
            <w:proofErr w:type="spellStart"/>
            <w:r w:rsidRPr="00992416">
              <w:rPr>
                <w:rFonts w:ascii="Times New Roman" w:hAnsi="Times New Roman" w:cs="Times New Roman"/>
                <w:color w:val="626262"/>
                <w:sz w:val="20"/>
                <w:szCs w:val="20"/>
                <w:shd w:val="clear" w:color="auto" w:fill="FAFAFA"/>
              </w:rPr>
              <w:t>Eurazjatyckich</w:t>
            </w:r>
            <w:proofErr w:type="spellEnd"/>
            <w:r w:rsidRPr="00992416">
              <w:rPr>
                <w:rFonts w:ascii="Times New Roman" w:hAnsi="Times New Roman" w:cs="Times New Roman"/>
                <w:color w:val="626262"/>
                <w:sz w:val="20"/>
                <w:szCs w:val="20"/>
                <w:shd w:val="clear" w:color="auto" w:fill="FAFAFA"/>
              </w:rPr>
              <w:t xml:space="preserve"> UW. </w:t>
            </w:r>
          </w:p>
          <w:p w14:paraId="7CB31183" w14:textId="77777777" w:rsidR="001061BD" w:rsidRPr="00992416" w:rsidRDefault="001061BD" w:rsidP="005067DE">
            <w:pPr>
              <w:spacing w:after="160" w:line="259" w:lineRule="auto"/>
              <w:rPr>
                <w:rFonts w:ascii="Times New Roman" w:hAnsi="Times New Roman" w:cs="Times New Roman"/>
                <w:color w:val="626262"/>
                <w:sz w:val="20"/>
                <w:szCs w:val="20"/>
                <w:shd w:val="clear" w:color="auto" w:fill="FAFAFA"/>
              </w:rPr>
            </w:pPr>
            <w:proofErr w:type="spellStart"/>
            <w:r w:rsidRPr="00992416">
              <w:rPr>
                <w:rFonts w:ascii="Times New Roman" w:hAnsi="Times New Roman" w:cs="Times New Roman"/>
                <w:color w:val="626262"/>
                <w:sz w:val="20"/>
                <w:szCs w:val="20"/>
                <w:shd w:val="clear" w:color="auto" w:fill="FAFAFA"/>
              </w:rPr>
              <w:t>Ekspert</w:t>
            </w:r>
            <w:proofErr w:type="spellEnd"/>
            <w:r w:rsidRPr="00992416">
              <w:rPr>
                <w:rFonts w:ascii="Times New Roman" w:hAnsi="Times New Roman" w:cs="Times New Roman"/>
                <w:color w:val="626262"/>
                <w:sz w:val="20"/>
                <w:szCs w:val="20"/>
                <w:shd w:val="clear" w:color="auto" w:fill="FAFAFA"/>
              </w:rPr>
              <w:t xml:space="preserve"> </w:t>
            </w:r>
            <w:proofErr w:type="spellStart"/>
            <w:r w:rsidRPr="00992416">
              <w:rPr>
                <w:rFonts w:ascii="Times New Roman" w:hAnsi="Times New Roman" w:cs="Times New Roman"/>
                <w:color w:val="626262"/>
                <w:sz w:val="20"/>
                <w:szCs w:val="20"/>
                <w:shd w:val="clear" w:color="auto" w:fill="FAFAFA"/>
              </w:rPr>
              <w:t>Ministerstwa</w:t>
            </w:r>
            <w:proofErr w:type="spellEnd"/>
            <w:r w:rsidRPr="00992416">
              <w:rPr>
                <w:rFonts w:ascii="Times New Roman" w:hAnsi="Times New Roman" w:cs="Times New Roman"/>
                <w:color w:val="626262"/>
                <w:sz w:val="20"/>
                <w:szCs w:val="20"/>
                <w:shd w:val="clear" w:color="auto" w:fill="FAFAFA"/>
              </w:rPr>
              <w:t xml:space="preserve"> </w:t>
            </w:r>
            <w:proofErr w:type="spellStart"/>
            <w:r w:rsidRPr="00992416">
              <w:rPr>
                <w:rFonts w:ascii="Times New Roman" w:hAnsi="Times New Roman" w:cs="Times New Roman"/>
                <w:color w:val="626262"/>
                <w:sz w:val="20"/>
                <w:szCs w:val="20"/>
                <w:shd w:val="clear" w:color="auto" w:fill="FAFAFA"/>
              </w:rPr>
              <w:t>Spraw</w:t>
            </w:r>
            <w:proofErr w:type="spellEnd"/>
            <w:r w:rsidRPr="00992416">
              <w:rPr>
                <w:rFonts w:ascii="Times New Roman" w:hAnsi="Times New Roman" w:cs="Times New Roman"/>
                <w:color w:val="626262"/>
                <w:sz w:val="20"/>
                <w:szCs w:val="20"/>
                <w:shd w:val="clear" w:color="auto" w:fill="FAFAFA"/>
              </w:rPr>
              <w:t xml:space="preserve"> </w:t>
            </w:r>
            <w:proofErr w:type="spellStart"/>
            <w:r w:rsidRPr="00992416">
              <w:rPr>
                <w:rFonts w:ascii="Times New Roman" w:hAnsi="Times New Roman" w:cs="Times New Roman"/>
                <w:color w:val="626262"/>
                <w:sz w:val="20"/>
                <w:szCs w:val="20"/>
                <w:shd w:val="clear" w:color="auto" w:fill="FAFAFA"/>
              </w:rPr>
              <w:t>Zagranicznych</w:t>
            </w:r>
            <w:proofErr w:type="spellEnd"/>
            <w:r w:rsidRPr="00992416">
              <w:rPr>
                <w:rFonts w:ascii="Times New Roman" w:hAnsi="Times New Roman" w:cs="Times New Roman"/>
                <w:color w:val="626262"/>
                <w:sz w:val="20"/>
                <w:szCs w:val="20"/>
                <w:shd w:val="clear" w:color="auto" w:fill="FAFAFA"/>
              </w:rPr>
              <w:t xml:space="preserve">, </w:t>
            </w:r>
            <w:proofErr w:type="spellStart"/>
            <w:r w:rsidRPr="00992416">
              <w:rPr>
                <w:rFonts w:ascii="Times New Roman" w:hAnsi="Times New Roman" w:cs="Times New Roman"/>
                <w:color w:val="626262"/>
                <w:sz w:val="20"/>
                <w:szCs w:val="20"/>
                <w:shd w:val="clear" w:color="auto" w:fill="FAFAFA"/>
              </w:rPr>
              <w:t>Marszałka</w:t>
            </w:r>
            <w:proofErr w:type="spellEnd"/>
            <w:r w:rsidRPr="00992416">
              <w:rPr>
                <w:rFonts w:ascii="Times New Roman" w:hAnsi="Times New Roman" w:cs="Times New Roman"/>
                <w:color w:val="626262"/>
                <w:sz w:val="20"/>
                <w:szCs w:val="20"/>
                <w:shd w:val="clear" w:color="auto" w:fill="FAFAFA"/>
              </w:rPr>
              <w:t xml:space="preserve"> </w:t>
            </w:r>
            <w:proofErr w:type="spellStart"/>
            <w:r w:rsidRPr="00992416">
              <w:rPr>
                <w:rFonts w:ascii="Times New Roman" w:hAnsi="Times New Roman" w:cs="Times New Roman"/>
                <w:color w:val="626262"/>
                <w:sz w:val="20"/>
                <w:szCs w:val="20"/>
                <w:shd w:val="clear" w:color="auto" w:fill="FAFAFA"/>
              </w:rPr>
              <w:t>Sejmu</w:t>
            </w:r>
            <w:proofErr w:type="spellEnd"/>
            <w:r w:rsidRPr="00992416">
              <w:rPr>
                <w:rFonts w:ascii="Times New Roman" w:hAnsi="Times New Roman" w:cs="Times New Roman"/>
                <w:color w:val="626262"/>
                <w:sz w:val="20"/>
                <w:szCs w:val="20"/>
                <w:shd w:val="clear" w:color="auto" w:fill="FAFAFA"/>
              </w:rPr>
              <w:t xml:space="preserve">, </w:t>
            </w:r>
            <w:proofErr w:type="spellStart"/>
            <w:r w:rsidRPr="00992416">
              <w:rPr>
                <w:rFonts w:ascii="Times New Roman" w:hAnsi="Times New Roman" w:cs="Times New Roman"/>
                <w:color w:val="626262"/>
                <w:sz w:val="20"/>
                <w:szCs w:val="20"/>
                <w:shd w:val="clear" w:color="auto" w:fill="FAFAFA"/>
              </w:rPr>
              <w:t>Ministerstwa</w:t>
            </w:r>
            <w:proofErr w:type="spellEnd"/>
            <w:r w:rsidRPr="00992416">
              <w:rPr>
                <w:rFonts w:ascii="Times New Roman" w:hAnsi="Times New Roman" w:cs="Times New Roman"/>
                <w:color w:val="626262"/>
                <w:sz w:val="20"/>
                <w:szCs w:val="20"/>
                <w:shd w:val="clear" w:color="auto" w:fill="FAFAFA"/>
              </w:rPr>
              <w:t xml:space="preserve"> </w:t>
            </w:r>
            <w:proofErr w:type="spellStart"/>
            <w:r w:rsidRPr="00992416">
              <w:rPr>
                <w:rFonts w:ascii="Times New Roman" w:hAnsi="Times New Roman" w:cs="Times New Roman"/>
                <w:color w:val="626262"/>
                <w:sz w:val="20"/>
                <w:szCs w:val="20"/>
                <w:shd w:val="clear" w:color="auto" w:fill="FAFAFA"/>
              </w:rPr>
              <w:t>Obrony</w:t>
            </w:r>
            <w:proofErr w:type="spellEnd"/>
            <w:r w:rsidRPr="00992416">
              <w:rPr>
                <w:rFonts w:ascii="Times New Roman" w:hAnsi="Times New Roman" w:cs="Times New Roman"/>
                <w:color w:val="626262"/>
                <w:sz w:val="20"/>
                <w:szCs w:val="20"/>
                <w:shd w:val="clear" w:color="auto" w:fill="FAFAFA"/>
              </w:rPr>
              <w:t xml:space="preserve"> </w:t>
            </w:r>
            <w:proofErr w:type="spellStart"/>
            <w:r w:rsidRPr="00992416">
              <w:rPr>
                <w:rFonts w:ascii="Times New Roman" w:hAnsi="Times New Roman" w:cs="Times New Roman"/>
                <w:color w:val="626262"/>
                <w:sz w:val="20"/>
                <w:szCs w:val="20"/>
                <w:shd w:val="clear" w:color="auto" w:fill="FAFAFA"/>
              </w:rPr>
              <w:t>Narodowej</w:t>
            </w:r>
            <w:proofErr w:type="spellEnd"/>
            <w:r w:rsidRPr="00992416">
              <w:rPr>
                <w:rFonts w:ascii="Times New Roman" w:hAnsi="Times New Roman" w:cs="Times New Roman"/>
                <w:color w:val="626262"/>
                <w:sz w:val="20"/>
                <w:szCs w:val="20"/>
                <w:shd w:val="clear" w:color="auto" w:fill="FAFAFA"/>
              </w:rPr>
              <w:t xml:space="preserve">, PISM, OSW, </w:t>
            </w:r>
            <w:proofErr w:type="spellStart"/>
            <w:r w:rsidRPr="00992416">
              <w:rPr>
                <w:rFonts w:ascii="Times New Roman" w:hAnsi="Times New Roman" w:cs="Times New Roman"/>
                <w:color w:val="626262"/>
                <w:sz w:val="20"/>
                <w:szCs w:val="20"/>
                <w:shd w:val="clear" w:color="auto" w:fill="FAFAFA"/>
              </w:rPr>
              <w:t>Instytutu</w:t>
            </w:r>
            <w:proofErr w:type="spellEnd"/>
            <w:r w:rsidRPr="00992416">
              <w:rPr>
                <w:rFonts w:ascii="Times New Roman" w:hAnsi="Times New Roman" w:cs="Times New Roman"/>
                <w:color w:val="626262"/>
                <w:sz w:val="20"/>
                <w:szCs w:val="20"/>
                <w:shd w:val="clear" w:color="auto" w:fill="FAFAFA"/>
              </w:rPr>
              <w:t xml:space="preserve"> </w:t>
            </w:r>
            <w:proofErr w:type="spellStart"/>
            <w:r w:rsidRPr="00992416">
              <w:rPr>
                <w:rFonts w:ascii="Times New Roman" w:hAnsi="Times New Roman" w:cs="Times New Roman"/>
                <w:color w:val="626262"/>
                <w:sz w:val="20"/>
                <w:szCs w:val="20"/>
                <w:shd w:val="clear" w:color="auto" w:fill="FAFAFA"/>
              </w:rPr>
              <w:t>Aspena</w:t>
            </w:r>
            <w:proofErr w:type="spellEnd"/>
            <w:r w:rsidRPr="00992416">
              <w:rPr>
                <w:rFonts w:ascii="Times New Roman" w:hAnsi="Times New Roman" w:cs="Times New Roman"/>
                <w:color w:val="626262"/>
                <w:sz w:val="20"/>
                <w:szCs w:val="20"/>
                <w:shd w:val="clear" w:color="auto" w:fill="FAFAFA"/>
              </w:rPr>
              <w:t xml:space="preserve"> z Berlina.</w:t>
            </w:r>
          </w:p>
          <w:p w14:paraId="7CB3B90F" w14:textId="77777777" w:rsidR="001061BD" w:rsidRPr="00992416" w:rsidRDefault="001061BD" w:rsidP="005067DE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color w:val="626262"/>
                <w:sz w:val="20"/>
                <w:szCs w:val="20"/>
                <w:shd w:val="clear" w:color="auto" w:fill="FAFAFA"/>
              </w:rPr>
            </w:pPr>
            <w:proofErr w:type="spellStart"/>
            <w:r w:rsidRPr="00992416">
              <w:rPr>
                <w:rFonts w:ascii="Times New Roman" w:hAnsi="Times New Roman" w:cs="Times New Roman"/>
                <w:b/>
                <w:bCs/>
                <w:color w:val="626262"/>
                <w:sz w:val="20"/>
                <w:szCs w:val="20"/>
                <w:shd w:val="clear" w:color="auto" w:fill="FAFAFA"/>
              </w:rPr>
              <w:t>Stypendysta</w:t>
            </w:r>
            <w:proofErr w:type="spellEnd"/>
            <w:r w:rsidRPr="00992416">
              <w:rPr>
                <w:rFonts w:ascii="Times New Roman" w:hAnsi="Times New Roman" w:cs="Times New Roman"/>
                <w:b/>
                <w:bCs/>
                <w:color w:val="626262"/>
                <w:sz w:val="20"/>
                <w:szCs w:val="20"/>
                <w:shd w:val="clear" w:color="auto" w:fill="FAFAFA"/>
              </w:rPr>
              <w:t xml:space="preserve"> </w:t>
            </w:r>
            <w:proofErr w:type="spellStart"/>
            <w:r w:rsidRPr="00992416">
              <w:rPr>
                <w:rFonts w:ascii="Times New Roman" w:hAnsi="Times New Roman" w:cs="Times New Roman"/>
                <w:b/>
                <w:bCs/>
                <w:color w:val="626262"/>
                <w:sz w:val="20"/>
                <w:szCs w:val="20"/>
                <w:shd w:val="clear" w:color="auto" w:fill="FAFAFA"/>
              </w:rPr>
              <w:t>Fulbrighta</w:t>
            </w:r>
            <w:proofErr w:type="spellEnd"/>
            <w:r w:rsidRPr="00992416">
              <w:rPr>
                <w:rFonts w:ascii="Times New Roman" w:hAnsi="Times New Roman" w:cs="Times New Roman"/>
                <w:b/>
                <w:bCs/>
                <w:color w:val="626262"/>
                <w:sz w:val="20"/>
                <w:szCs w:val="20"/>
                <w:shd w:val="clear" w:color="auto" w:fill="FAFAFA"/>
              </w:rPr>
              <w:t>.</w:t>
            </w:r>
          </w:p>
          <w:p w14:paraId="15CF7900" w14:textId="77777777" w:rsidR="001061BD" w:rsidRPr="00992416" w:rsidRDefault="001061BD" w:rsidP="005067DE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992416">
              <w:rPr>
                <w:rFonts w:ascii="Times New Roman" w:hAnsi="Times New Roman" w:cs="Times New Roman"/>
                <w:b/>
                <w:bCs/>
              </w:rPr>
              <w:t>Zainteresowania</w:t>
            </w:r>
            <w:proofErr w:type="spellEnd"/>
            <w:r w:rsidRPr="0099241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992416">
              <w:rPr>
                <w:rFonts w:ascii="Times New Roman" w:hAnsi="Times New Roman" w:cs="Times New Roman"/>
                <w:b/>
                <w:bCs/>
              </w:rPr>
              <w:t>badawcze</w:t>
            </w:r>
            <w:proofErr w:type="spellEnd"/>
            <w:r w:rsidRPr="00992416">
              <w:rPr>
                <w:rFonts w:ascii="Times New Roman" w:hAnsi="Times New Roman" w:cs="Times New Roman"/>
                <w:b/>
                <w:bCs/>
              </w:rPr>
              <w:t xml:space="preserve">: </w:t>
            </w:r>
            <w:proofErr w:type="spellStart"/>
            <w:r w:rsidRPr="00992416">
              <w:rPr>
                <w:rFonts w:ascii="Times New Roman" w:hAnsi="Times New Roman" w:cs="Times New Roman"/>
                <w:b/>
                <w:bCs/>
              </w:rPr>
              <w:t>Patrz</w:t>
            </w:r>
            <w:proofErr w:type="spellEnd"/>
            <w:r w:rsidRPr="0099241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992416">
              <w:rPr>
                <w:rFonts w:ascii="Times New Roman" w:hAnsi="Times New Roman" w:cs="Times New Roman"/>
                <w:b/>
                <w:bCs/>
              </w:rPr>
              <w:t>wykaz</w:t>
            </w:r>
            <w:proofErr w:type="spellEnd"/>
            <w:r w:rsidRPr="0099241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992416">
              <w:rPr>
                <w:rFonts w:ascii="Times New Roman" w:hAnsi="Times New Roman" w:cs="Times New Roman"/>
                <w:b/>
                <w:bCs/>
              </w:rPr>
              <w:t>problematyki</w:t>
            </w:r>
            <w:proofErr w:type="spellEnd"/>
          </w:p>
        </w:tc>
        <w:tc>
          <w:tcPr>
            <w:tcW w:w="4886" w:type="dxa"/>
          </w:tcPr>
          <w:p w14:paraId="5361B4EA" w14:textId="77777777" w:rsidR="001061BD" w:rsidRPr="00992416" w:rsidRDefault="001061BD" w:rsidP="005067DE">
            <w:pPr>
              <w:spacing w:after="160" w:line="259" w:lineRule="auto"/>
              <w:rPr>
                <w:rFonts w:ascii="Times New Roman" w:hAnsi="Times New Roman" w:cs="Times New Roman"/>
                <w:color w:val="626262"/>
                <w:sz w:val="20"/>
                <w:szCs w:val="20"/>
                <w:shd w:val="clear" w:color="auto" w:fill="FAFAFA"/>
              </w:rPr>
            </w:pPr>
            <w:proofErr w:type="spellStart"/>
            <w:r w:rsidRPr="00992416">
              <w:rPr>
                <w:rFonts w:ascii="Times New Roman" w:hAnsi="Times New Roman" w:cs="Times New Roman"/>
              </w:rPr>
              <w:t>Monografia</w:t>
            </w:r>
            <w:proofErr w:type="spellEnd"/>
            <w:r w:rsidRPr="00992416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992416">
              <w:rPr>
                <w:rFonts w:ascii="Times New Roman" w:hAnsi="Times New Roman" w:cs="Times New Roman"/>
                <w:color w:val="626262"/>
                <w:sz w:val="20"/>
                <w:szCs w:val="20"/>
                <w:shd w:val="clear" w:color="auto" w:fill="FAFAFA"/>
              </w:rPr>
              <w:t>Polityka</w:t>
            </w:r>
            <w:proofErr w:type="spellEnd"/>
            <w:r w:rsidRPr="00992416">
              <w:rPr>
                <w:rFonts w:ascii="Times New Roman" w:hAnsi="Times New Roman" w:cs="Times New Roman"/>
                <w:color w:val="626262"/>
                <w:sz w:val="20"/>
                <w:szCs w:val="20"/>
                <w:shd w:val="clear" w:color="auto" w:fill="FAFAFA"/>
              </w:rPr>
              <w:t xml:space="preserve"> </w:t>
            </w:r>
            <w:proofErr w:type="spellStart"/>
            <w:r w:rsidRPr="00992416">
              <w:rPr>
                <w:rFonts w:ascii="Times New Roman" w:hAnsi="Times New Roman" w:cs="Times New Roman"/>
                <w:color w:val="626262"/>
                <w:sz w:val="20"/>
                <w:szCs w:val="20"/>
                <w:shd w:val="clear" w:color="auto" w:fill="FAFAFA"/>
              </w:rPr>
              <w:t>bezpieczeństwa</w:t>
            </w:r>
            <w:proofErr w:type="spellEnd"/>
            <w:r w:rsidRPr="00992416">
              <w:rPr>
                <w:rFonts w:ascii="Times New Roman" w:hAnsi="Times New Roman" w:cs="Times New Roman"/>
                <w:color w:val="626262"/>
                <w:sz w:val="20"/>
                <w:szCs w:val="20"/>
                <w:shd w:val="clear" w:color="auto" w:fill="FAFAFA"/>
              </w:rPr>
              <w:t xml:space="preserve"> </w:t>
            </w:r>
            <w:proofErr w:type="spellStart"/>
            <w:r w:rsidRPr="00992416">
              <w:rPr>
                <w:rFonts w:ascii="Times New Roman" w:hAnsi="Times New Roman" w:cs="Times New Roman"/>
                <w:color w:val="626262"/>
                <w:sz w:val="20"/>
                <w:szCs w:val="20"/>
                <w:shd w:val="clear" w:color="auto" w:fill="FAFAFA"/>
              </w:rPr>
              <w:t>państw</w:t>
            </w:r>
            <w:proofErr w:type="spellEnd"/>
            <w:r w:rsidRPr="00992416">
              <w:rPr>
                <w:rFonts w:ascii="Times New Roman" w:hAnsi="Times New Roman" w:cs="Times New Roman"/>
                <w:color w:val="626262"/>
                <w:sz w:val="20"/>
                <w:szCs w:val="20"/>
                <w:shd w:val="clear" w:color="auto" w:fill="FAFAFA"/>
              </w:rPr>
              <w:t xml:space="preserve"> </w:t>
            </w:r>
            <w:proofErr w:type="spellStart"/>
            <w:r w:rsidRPr="00992416">
              <w:rPr>
                <w:rFonts w:ascii="Times New Roman" w:hAnsi="Times New Roman" w:cs="Times New Roman"/>
                <w:color w:val="626262"/>
                <w:sz w:val="20"/>
                <w:szCs w:val="20"/>
                <w:shd w:val="clear" w:color="auto" w:fill="FAFAFA"/>
              </w:rPr>
              <w:t>Bałkanów</w:t>
            </w:r>
            <w:proofErr w:type="spellEnd"/>
            <w:r w:rsidRPr="00992416">
              <w:rPr>
                <w:rFonts w:ascii="Times New Roman" w:hAnsi="Times New Roman" w:cs="Times New Roman"/>
                <w:color w:val="626262"/>
                <w:sz w:val="20"/>
                <w:szCs w:val="20"/>
                <w:shd w:val="clear" w:color="auto" w:fill="FAFAFA"/>
              </w:rPr>
              <w:t xml:space="preserve"> </w:t>
            </w:r>
            <w:proofErr w:type="spellStart"/>
            <w:r w:rsidRPr="00992416">
              <w:rPr>
                <w:rFonts w:ascii="Times New Roman" w:hAnsi="Times New Roman" w:cs="Times New Roman"/>
                <w:color w:val="626262"/>
                <w:sz w:val="20"/>
                <w:szCs w:val="20"/>
                <w:shd w:val="clear" w:color="auto" w:fill="FAFAFA"/>
              </w:rPr>
              <w:t>Zachodnich</w:t>
            </w:r>
            <w:proofErr w:type="spellEnd"/>
            <w:r w:rsidRPr="00992416">
              <w:rPr>
                <w:rFonts w:ascii="Times New Roman" w:hAnsi="Times New Roman" w:cs="Times New Roman"/>
                <w:color w:val="626262"/>
                <w:sz w:val="20"/>
                <w:szCs w:val="20"/>
                <w:shd w:val="clear" w:color="auto" w:fill="FAFAFA"/>
              </w:rPr>
              <w:t>, Toruń, 2019</w:t>
            </w:r>
          </w:p>
          <w:p w14:paraId="66664C86" w14:textId="77777777" w:rsidR="001061BD" w:rsidRPr="00992416" w:rsidRDefault="001061BD" w:rsidP="005067DE">
            <w:pPr>
              <w:spacing w:after="160" w:line="259" w:lineRule="auto"/>
              <w:rPr>
                <w:rFonts w:ascii="Times New Roman" w:hAnsi="Times New Roman" w:cs="Times New Roman"/>
                <w:color w:val="626262"/>
                <w:sz w:val="20"/>
                <w:szCs w:val="20"/>
                <w:shd w:val="clear" w:color="auto" w:fill="FAFAFA"/>
                <w:lang w:val="en-US"/>
              </w:rPr>
            </w:pPr>
            <w:r w:rsidRPr="00992416">
              <w:rPr>
                <w:rFonts w:ascii="Times New Roman" w:hAnsi="Times New Roman" w:cs="Times New Roman"/>
                <w:color w:val="626262"/>
                <w:sz w:val="20"/>
                <w:szCs w:val="20"/>
                <w:shd w:val="clear" w:color="auto" w:fill="FAFAFA"/>
                <w:lang w:val="en-US"/>
              </w:rPr>
              <w:t xml:space="preserve">The Balkans as a Geopolitical Playground for the 21st Century–Threats and Challenges, [in:] A. Adamczyk, G. </w:t>
            </w:r>
            <w:proofErr w:type="spellStart"/>
            <w:r w:rsidRPr="00992416">
              <w:rPr>
                <w:rFonts w:ascii="Times New Roman" w:hAnsi="Times New Roman" w:cs="Times New Roman"/>
                <w:color w:val="626262"/>
                <w:sz w:val="20"/>
                <w:szCs w:val="20"/>
                <w:shd w:val="clear" w:color="auto" w:fill="FAFAFA"/>
                <w:lang w:val="en-US"/>
              </w:rPr>
              <w:t>Ilik</w:t>
            </w:r>
            <w:proofErr w:type="spellEnd"/>
            <w:r w:rsidRPr="00992416">
              <w:rPr>
                <w:rFonts w:ascii="Times New Roman" w:hAnsi="Times New Roman" w:cs="Times New Roman"/>
                <w:color w:val="626262"/>
                <w:sz w:val="20"/>
                <w:szCs w:val="20"/>
                <w:shd w:val="clear" w:color="auto" w:fill="FAFAFA"/>
                <w:lang w:val="en-US"/>
              </w:rPr>
              <w:t xml:space="preserve">, et al. (eds.), Poland’s Experience in Combating disinformation: Inspirations for the Western Balkans, </w:t>
            </w:r>
            <w:proofErr w:type="spellStart"/>
            <w:r w:rsidRPr="00992416">
              <w:rPr>
                <w:rFonts w:ascii="Times New Roman" w:hAnsi="Times New Roman" w:cs="Times New Roman"/>
                <w:color w:val="626262"/>
                <w:sz w:val="20"/>
                <w:szCs w:val="20"/>
                <w:shd w:val="clear" w:color="auto" w:fill="FAFAFA"/>
                <w:lang w:val="en-US"/>
              </w:rPr>
              <w:t>Aspra</w:t>
            </w:r>
            <w:proofErr w:type="spellEnd"/>
            <w:r w:rsidRPr="00992416">
              <w:rPr>
                <w:rFonts w:ascii="Times New Roman" w:hAnsi="Times New Roman" w:cs="Times New Roman"/>
                <w:color w:val="626262"/>
                <w:sz w:val="20"/>
                <w:szCs w:val="20"/>
                <w:shd w:val="clear" w:color="auto" w:fill="FAFAFA"/>
                <w:lang w:val="en-US"/>
              </w:rPr>
              <w:t xml:space="preserve"> -JR Warsaw, 2023</w:t>
            </w:r>
          </w:p>
          <w:p w14:paraId="7D929082" w14:textId="77777777" w:rsidR="001061BD" w:rsidRPr="00992416" w:rsidRDefault="001061BD" w:rsidP="005067DE">
            <w:pPr>
              <w:spacing w:after="160" w:line="259" w:lineRule="auto"/>
              <w:rPr>
                <w:rFonts w:ascii="Times New Roman" w:hAnsi="Times New Roman" w:cs="Times New Roman"/>
                <w:color w:val="626262"/>
                <w:sz w:val="20"/>
                <w:szCs w:val="20"/>
                <w:shd w:val="clear" w:color="auto" w:fill="FAFAFA"/>
                <w:lang w:val="en-US"/>
              </w:rPr>
            </w:pPr>
            <w:r w:rsidRPr="00992416">
              <w:rPr>
                <w:rFonts w:ascii="Times New Roman" w:hAnsi="Times New Roman" w:cs="Times New Roman"/>
                <w:color w:val="626262"/>
                <w:sz w:val="20"/>
                <w:szCs w:val="20"/>
                <w:shd w:val="clear" w:color="auto" w:fill="FAFAFA"/>
                <w:lang w:val="en-US"/>
              </w:rPr>
              <w:t xml:space="preserve">Realism and Multipolarity in the XXI Century. Challenges for the Balkans, Studia </w:t>
            </w:r>
            <w:proofErr w:type="spellStart"/>
            <w:r w:rsidRPr="00992416">
              <w:rPr>
                <w:rFonts w:ascii="Times New Roman" w:hAnsi="Times New Roman" w:cs="Times New Roman"/>
                <w:color w:val="626262"/>
                <w:sz w:val="20"/>
                <w:szCs w:val="20"/>
                <w:shd w:val="clear" w:color="auto" w:fill="FAFAFA"/>
                <w:lang w:val="en-US"/>
              </w:rPr>
              <w:t>Europejskie</w:t>
            </w:r>
            <w:proofErr w:type="spellEnd"/>
            <w:r w:rsidRPr="00992416">
              <w:rPr>
                <w:rFonts w:ascii="Times New Roman" w:hAnsi="Times New Roman" w:cs="Times New Roman"/>
                <w:color w:val="626262"/>
                <w:sz w:val="20"/>
                <w:szCs w:val="20"/>
                <w:shd w:val="clear" w:color="auto" w:fill="FAFAFA"/>
                <w:lang w:val="en-US"/>
              </w:rPr>
              <w:t>-Studies in European Affairs, Warsaw 3/2024</w:t>
            </w:r>
          </w:p>
          <w:p w14:paraId="7ABED7A4" w14:textId="77777777" w:rsidR="001061BD" w:rsidRPr="00992416" w:rsidRDefault="001061BD" w:rsidP="005067DE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992416">
              <w:rPr>
                <w:rFonts w:ascii="Times New Roman" w:hAnsi="Times New Roman" w:cs="Times New Roman"/>
                <w:lang w:val="en-US"/>
              </w:rPr>
              <w:t xml:space="preserve">Neoclassical Realism and Contemporary Global Rivalry. Understanding the Challenges, [in:] </w:t>
            </w:r>
            <w:proofErr w:type="spellStart"/>
            <w:r w:rsidRPr="00992416">
              <w:rPr>
                <w:rFonts w:ascii="Times New Roman" w:hAnsi="Times New Roman" w:cs="Times New Roman"/>
                <w:lang w:val="en-US"/>
              </w:rPr>
              <w:t>Stosunki</w:t>
            </w:r>
            <w:proofErr w:type="spellEnd"/>
            <w:r w:rsidRPr="00992416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92416">
              <w:rPr>
                <w:rFonts w:ascii="Times New Roman" w:hAnsi="Times New Roman" w:cs="Times New Roman"/>
                <w:lang w:val="en-US"/>
              </w:rPr>
              <w:t>Międzynarodowe</w:t>
            </w:r>
            <w:proofErr w:type="spellEnd"/>
            <w:r w:rsidRPr="00992416">
              <w:rPr>
                <w:rFonts w:ascii="Times New Roman" w:hAnsi="Times New Roman" w:cs="Times New Roman"/>
                <w:lang w:val="en-US"/>
              </w:rPr>
              <w:t>-International relations, 2025</w:t>
            </w:r>
          </w:p>
        </w:tc>
        <w:tc>
          <w:tcPr>
            <w:tcW w:w="1886" w:type="dxa"/>
          </w:tcPr>
          <w:p w14:paraId="066397B5" w14:textId="77777777" w:rsidR="001061BD" w:rsidRPr="00992416" w:rsidRDefault="001061BD" w:rsidP="005067DE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992416">
              <w:rPr>
                <w:rFonts w:ascii="Times New Roman" w:hAnsi="Times New Roman" w:cs="Times New Roman"/>
                <w:b/>
                <w:bCs/>
              </w:rPr>
              <w:t>Stosunki</w:t>
            </w:r>
            <w:proofErr w:type="spellEnd"/>
            <w:r w:rsidRPr="0099241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992416">
              <w:rPr>
                <w:rFonts w:ascii="Times New Roman" w:hAnsi="Times New Roman" w:cs="Times New Roman"/>
                <w:b/>
                <w:bCs/>
              </w:rPr>
              <w:t>międzynarodowe</w:t>
            </w:r>
            <w:proofErr w:type="spellEnd"/>
            <w:r w:rsidRPr="00992416">
              <w:rPr>
                <w:rFonts w:ascii="Times New Roman" w:hAnsi="Times New Roman" w:cs="Times New Roman"/>
                <w:b/>
                <w:bCs/>
              </w:rPr>
              <w:t xml:space="preserve"> i </w:t>
            </w:r>
            <w:proofErr w:type="spellStart"/>
            <w:r w:rsidRPr="00992416">
              <w:rPr>
                <w:rFonts w:ascii="Times New Roman" w:hAnsi="Times New Roman" w:cs="Times New Roman"/>
                <w:b/>
                <w:bCs/>
              </w:rPr>
              <w:t>polityki</w:t>
            </w:r>
            <w:proofErr w:type="spellEnd"/>
            <w:r w:rsidRPr="0099241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992416">
              <w:rPr>
                <w:rFonts w:ascii="Times New Roman" w:hAnsi="Times New Roman" w:cs="Times New Roman"/>
                <w:b/>
                <w:bCs/>
              </w:rPr>
              <w:t>bezpieczeństwa</w:t>
            </w:r>
            <w:proofErr w:type="spellEnd"/>
            <w:r w:rsidRPr="0099241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992416">
              <w:rPr>
                <w:rFonts w:ascii="Times New Roman" w:hAnsi="Times New Roman" w:cs="Times New Roman"/>
                <w:b/>
                <w:bCs/>
              </w:rPr>
              <w:t>obszaru</w:t>
            </w:r>
            <w:proofErr w:type="spellEnd"/>
            <w:r w:rsidRPr="0099241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992416">
              <w:rPr>
                <w:rFonts w:ascii="Times New Roman" w:hAnsi="Times New Roman" w:cs="Times New Roman"/>
                <w:b/>
                <w:bCs/>
              </w:rPr>
              <w:t>euroazjatyckiego</w:t>
            </w:r>
            <w:proofErr w:type="spellEnd"/>
            <w:r w:rsidRPr="00992416">
              <w:rPr>
                <w:rFonts w:ascii="Times New Roman" w:hAnsi="Times New Roman" w:cs="Times New Roman"/>
                <w:b/>
                <w:bCs/>
              </w:rPr>
              <w:t xml:space="preserve"> i </w:t>
            </w:r>
            <w:proofErr w:type="spellStart"/>
            <w:r w:rsidRPr="00992416">
              <w:rPr>
                <w:rFonts w:ascii="Times New Roman" w:hAnsi="Times New Roman" w:cs="Times New Roman"/>
                <w:b/>
                <w:bCs/>
              </w:rPr>
              <w:t>Bałkanów</w:t>
            </w:r>
            <w:proofErr w:type="spellEnd"/>
          </w:p>
        </w:tc>
        <w:tc>
          <w:tcPr>
            <w:tcW w:w="3506" w:type="dxa"/>
          </w:tcPr>
          <w:p w14:paraId="35BFA83D" w14:textId="77777777" w:rsidR="001061BD" w:rsidRPr="00992416" w:rsidRDefault="001061BD" w:rsidP="005067DE">
            <w:pPr>
              <w:spacing w:after="160" w:line="259" w:lineRule="auto"/>
              <w:rPr>
                <w:rFonts w:ascii="Times New Roman" w:hAnsi="Times New Roman" w:cs="Times New Roman"/>
                <w:color w:val="626262"/>
                <w:sz w:val="20"/>
                <w:szCs w:val="20"/>
                <w:shd w:val="clear" w:color="auto" w:fill="FAFAFA"/>
              </w:rPr>
            </w:pPr>
            <w:proofErr w:type="spellStart"/>
            <w:r w:rsidRPr="00992416">
              <w:rPr>
                <w:rFonts w:ascii="Times New Roman" w:hAnsi="Times New Roman" w:cs="Times New Roman"/>
                <w:color w:val="626262"/>
                <w:sz w:val="20"/>
                <w:szCs w:val="20"/>
                <w:shd w:val="clear" w:color="auto" w:fill="FAFAFA"/>
              </w:rPr>
              <w:t>Region</w:t>
            </w:r>
            <w:proofErr w:type="spellEnd"/>
            <w:r w:rsidRPr="00992416">
              <w:rPr>
                <w:rFonts w:ascii="Times New Roman" w:hAnsi="Times New Roman" w:cs="Times New Roman"/>
                <w:color w:val="626262"/>
                <w:sz w:val="20"/>
                <w:szCs w:val="20"/>
                <w:shd w:val="clear" w:color="auto" w:fill="FAFAFA"/>
              </w:rPr>
              <w:t xml:space="preserve"> </w:t>
            </w:r>
            <w:proofErr w:type="spellStart"/>
            <w:r w:rsidRPr="00992416">
              <w:rPr>
                <w:rFonts w:ascii="Times New Roman" w:hAnsi="Times New Roman" w:cs="Times New Roman"/>
                <w:color w:val="626262"/>
                <w:sz w:val="20"/>
                <w:szCs w:val="20"/>
                <w:shd w:val="clear" w:color="auto" w:fill="FAFAFA"/>
              </w:rPr>
              <w:t>Bałkanów</w:t>
            </w:r>
            <w:proofErr w:type="spellEnd"/>
            <w:r w:rsidRPr="00992416">
              <w:rPr>
                <w:rFonts w:ascii="Times New Roman" w:hAnsi="Times New Roman" w:cs="Times New Roman"/>
                <w:color w:val="626262"/>
                <w:sz w:val="20"/>
                <w:szCs w:val="20"/>
                <w:shd w:val="clear" w:color="auto" w:fill="FAFAFA"/>
              </w:rPr>
              <w:t xml:space="preserve"> </w:t>
            </w:r>
            <w:proofErr w:type="spellStart"/>
            <w:r w:rsidRPr="00992416">
              <w:rPr>
                <w:rFonts w:ascii="Times New Roman" w:hAnsi="Times New Roman" w:cs="Times New Roman"/>
                <w:color w:val="626262"/>
                <w:sz w:val="20"/>
                <w:szCs w:val="20"/>
                <w:shd w:val="clear" w:color="auto" w:fill="FAFAFA"/>
              </w:rPr>
              <w:t>Zachodnich</w:t>
            </w:r>
            <w:proofErr w:type="spellEnd"/>
            <w:r w:rsidRPr="00992416">
              <w:rPr>
                <w:rFonts w:ascii="Times New Roman" w:hAnsi="Times New Roman" w:cs="Times New Roman"/>
                <w:color w:val="626262"/>
                <w:sz w:val="20"/>
                <w:szCs w:val="20"/>
                <w:shd w:val="clear" w:color="auto" w:fill="FAFAFA"/>
              </w:rPr>
              <w:t xml:space="preserve">: m.in. </w:t>
            </w:r>
            <w:proofErr w:type="spellStart"/>
            <w:r w:rsidRPr="00992416">
              <w:rPr>
                <w:rFonts w:ascii="Times New Roman" w:hAnsi="Times New Roman" w:cs="Times New Roman"/>
                <w:color w:val="626262"/>
                <w:sz w:val="20"/>
                <w:szCs w:val="20"/>
                <w:shd w:val="clear" w:color="auto" w:fill="FAFAFA"/>
              </w:rPr>
              <w:t>położenie</w:t>
            </w:r>
            <w:proofErr w:type="spellEnd"/>
            <w:r w:rsidRPr="00992416">
              <w:rPr>
                <w:rFonts w:ascii="Times New Roman" w:hAnsi="Times New Roman" w:cs="Times New Roman"/>
                <w:color w:val="626262"/>
                <w:sz w:val="20"/>
                <w:szCs w:val="20"/>
                <w:shd w:val="clear" w:color="auto" w:fill="FAFAFA"/>
              </w:rPr>
              <w:t xml:space="preserve"> </w:t>
            </w:r>
            <w:proofErr w:type="spellStart"/>
            <w:r w:rsidRPr="00992416">
              <w:rPr>
                <w:rFonts w:ascii="Times New Roman" w:hAnsi="Times New Roman" w:cs="Times New Roman"/>
                <w:color w:val="626262"/>
                <w:sz w:val="20"/>
                <w:szCs w:val="20"/>
                <w:shd w:val="clear" w:color="auto" w:fill="FAFAFA"/>
              </w:rPr>
              <w:t>geopolityczne</w:t>
            </w:r>
            <w:proofErr w:type="spellEnd"/>
            <w:r w:rsidRPr="00992416">
              <w:rPr>
                <w:rFonts w:ascii="Times New Roman" w:hAnsi="Times New Roman" w:cs="Times New Roman"/>
                <w:color w:val="626262"/>
                <w:sz w:val="20"/>
                <w:szCs w:val="20"/>
                <w:shd w:val="clear" w:color="auto" w:fill="FAFAFA"/>
              </w:rPr>
              <w:t xml:space="preserve">, </w:t>
            </w:r>
            <w:proofErr w:type="spellStart"/>
            <w:r w:rsidRPr="00992416">
              <w:rPr>
                <w:rFonts w:ascii="Times New Roman" w:hAnsi="Times New Roman" w:cs="Times New Roman"/>
                <w:color w:val="626262"/>
                <w:sz w:val="20"/>
                <w:szCs w:val="20"/>
                <w:shd w:val="clear" w:color="auto" w:fill="FAFAFA"/>
              </w:rPr>
              <w:t>procesy</w:t>
            </w:r>
            <w:proofErr w:type="spellEnd"/>
            <w:r w:rsidRPr="00992416">
              <w:rPr>
                <w:rFonts w:ascii="Times New Roman" w:hAnsi="Times New Roman" w:cs="Times New Roman"/>
                <w:color w:val="626262"/>
                <w:sz w:val="20"/>
                <w:szCs w:val="20"/>
                <w:shd w:val="clear" w:color="auto" w:fill="FAFAFA"/>
              </w:rPr>
              <w:t xml:space="preserve"> </w:t>
            </w:r>
            <w:proofErr w:type="spellStart"/>
            <w:r w:rsidRPr="00992416">
              <w:rPr>
                <w:rFonts w:ascii="Times New Roman" w:hAnsi="Times New Roman" w:cs="Times New Roman"/>
                <w:color w:val="626262"/>
                <w:sz w:val="20"/>
                <w:szCs w:val="20"/>
                <w:shd w:val="clear" w:color="auto" w:fill="FAFAFA"/>
              </w:rPr>
              <w:t>narodowo</w:t>
            </w:r>
            <w:proofErr w:type="spellEnd"/>
            <w:r w:rsidRPr="00992416">
              <w:rPr>
                <w:rFonts w:ascii="Times New Roman" w:hAnsi="Times New Roman" w:cs="Times New Roman"/>
                <w:color w:val="626262"/>
                <w:sz w:val="20"/>
                <w:szCs w:val="20"/>
                <w:shd w:val="clear" w:color="auto" w:fill="FAFAFA"/>
              </w:rPr>
              <w:t xml:space="preserve">- i </w:t>
            </w:r>
            <w:proofErr w:type="spellStart"/>
            <w:r w:rsidRPr="00992416">
              <w:rPr>
                <w:rFonts w:ascii="Times New Roman" w:hAnsi="Times New Roman" w:cs="Times New Roman"/>
                <w:color w:val="626262"/>
                <w:sz w:val="20"/>
                <w:szCs w:val="20"/>
                <w:shd w:val="clear" w:color="auto" w:fill="FAFAFA"/>
              </w:rPr>
              <w:t>państwowotwórcze</w:t>
            </w:r>
            <w:proofErr w:type="spellEnd"/>
            <w:r w:rsidRPr="00992416">
              <w:rPr>
                <w:rFonts w:ascii="Times New Roman" w:hAnsi="Times New Roman" w:cs="Times New Roman"/>
                <w:color w:val="626262"/>
                <w:sz w:val="20"/>
                <w:szCs w:val="20"/>
                <w:shd w:val="clear" w:color="auto" w:fill="FAFAFA"/>
              </w:rPr>
              <w:t xml:space="preserve">, </w:t>
            </w:r>
            <w:proofErr w:type="spellStart"/>
            <w:r w:rsidRPr="00992416">
              <w:rPr>
                <w:rFonts w:ascii="Times New Roman" w:hAnsi="Times New Roman" w:cs="Times New Roman"/>
                <w:color w:val="626262"/>
                <w:sz w:val="20"/>
                <w:szCs w:val="20"/>
                <w:shd w:val="clear" w:color="auto" w:fill="FAFAFA"/>
              </w:rPr>
              <w:t>polityka</w:t>
            </w:r>
            <w:proofErr w:type="spellEnd"/>
            <w:r w:rsidRPr="00992416">
              <w:rPr>
                <w:rFonts w:ascii="Times New Roman" w:hAnsi="Times New Roman" w:cs="Times New Roman"/>
                <w:color w:val="626262"/>
                <w:sz w:val="20"/>
                <w:szCs w:val="20"/>
                <w:shd w:val="clear" w:color="auto" w:fill="FAFAFA"/>
              </w:rPr>
              <w:t xml:space="preserve"> </w:t>
            </w:r>
            <w:proofErr w:type="spellStart"/>
            <w:r w:rsidRPr="00992416">
              <w:rPr>
                <w:rFonts w:ascii="Times New Roman" w:hAnsi="Times New Roman" w:cs="Times New Roman"/>
                <w:color w:val="626262"/>
                <w:sz w:val="20"/>
                <w:szCs w:val="20"/>
                <w:shd w:val="clear" w:color="auto" w:fill="FAFAFA"/>
              </w:rPr>
              <w:t>bezpieczeństwa</w:t>
            </w:r>
            <w:proofErr w:type="spellEnd"/>
            <w:r w:rsidRPr="00992416">
              <w:rPr>
                <w:rFonts w:ascii="Times New Roman" w:hAnsi="Times New Roman" w:cs="Times New Roman"/>
                <w:color w:val="626262"/>
                <w:sz w:val="20"/>
                <w:szCs w:val="20"/>
                <w:shd w:val="clear" w:color="auto" w:fill="FAFAFA"/>
              </w:rPr>
              <w:t xml:space="preserve"> </w:t>
            </w:r>
            <w:proofErr w:type="spellStart"/>
            <w:r w:rsidRPr="00992416">
              <w:rPr>
                <w:rFonts w:ascii="Times New Roman" w:hAnsi="Times New Roman" w:cs="Times New Roman"/>
                <w:color w:val="626262"/>
                <w:sz w:val="20"/>
                <w:szCs w:val="20"/>
                <w:shd w:val="clear" w:color="auto" w:fill="FAFAFA"/>
              </w:rPr>
              <w:t>oraz</w:t>
            </w:r>
            <w:proofErr w:type="spellEnd"/>
            <w:r w:rsidRPr="00992416">
              <w:rPr>
                <w:rFonts w:ascii="Times New Roman" w:hAnsi="Times New Roman" w:cs="Times New Roman"/>
                <w:color w:val="626262"/>
                <w:sz w:val="20"/>
                <w:szCs w:val="20"/>
                <w:shd w:val="clear" w:color="auto" w:fill="FAFAFA"/>
              </w:rPr>
              <w:t xml:space="preserve"> </w:t>
            </w:r>
            <w:proofErr w:type="spellStart"/>
            <w:r w:rsidRPr="00992416">
              <w:rPr>
                <w:rFonts w:ascii="Times New Roman" w:hAnsi="Times New Roman" w:cs="Times New Roman"/>
                <w:color w:val="626262"/>
                <w:sz w:val="20"/>
                <w:szCs w:val="20"/>
                <w:shd w:val="clear" w:color="auto" w:fill="FAFAFA"/>
              </w:rPr>
              <w:t>uwarunkowania</w:t>
            </w:r>
            <w:proofErr w:type="spellEnd"/>
            <w:r w:rsidRPr="00992416">
              <w:rPr>
                <w:rFonts w:ascii="Times New Roman" w:hAnsi="Times New Roman" w:cs="Times New Roman"/>
                <w:color w:val="626262"/>
                <w:sz w:val="20"/>
                <w:szCs w:val="20"/>
                <w:shd w:val="clear" w:color="auto" w:fill="FAFAFA"/>
              </w:rPr>
              <w:t xml:space="preserve"> </w:t>
            </w:r>
            <w:proofErr w:type="spellStart"/>
            <w:r w:rsidRPr="00992416">
              <w:rPr>
                <w:rFonts w:ascii="Times New Roman" w:hAnsi="Times New Roman" w:cs="Times New Roman"/>
                <w:color w:val="626262"/>
                <w:sz w:val="20"/>
                <w:szCs w:val="20"/>
                <w:shd w:val="clear" w:color="auto" w:fill="FAFAFA"/>
              </w:rPr>
              <w:t>aksjologiczno-cywilizacyjne</w:t>
            </w:r>
            <w:proofErr w:type="spellEnd"/>
            <w:r w:rsidRPr="00992416">
              <w:rPr>
                <w:rFonts w:ascii="Times New Roman" w:hAnsi="Times New Roman" w:cs="Times New Roman"/>
                <w:color w:val="626262"/>
                <w:sz w:val="20"/>
                <w:szCs w:val="20"/>
                <w:shd w:val="clear" w:color="auto" w:fill="FAFAFA"/>
              </w:rPr>
              <w:t xml:space="preserve"> </w:t>
            </w:r>
            <w:proofErr w:type="spellStart"/>
            <w:r w:rsidRPr="00992416">
              <w:rPr>
                <w:rFonts w:ascii="Times New Roman" w:hAnsi="Times New Roman" w:cs="Times New Roman"/>
                <w:color w:val="626262"/>
                <w:sz w:val="20"/>
                <w:szCs w:val="20"/>
                <w:shd w:val="clear" w:color="auto" w:fill="FAFAFA"/>
              </w:rPr>
              <w:t>regionu</w:t>
            </w:r>
            <w:proofErr w:type="spellEnd"/>
            <w:r w:rsidRPr="00992416">
              <w:rPr>
                <w:rFonts w:ascii="Times New Roman" w:hAnsi="Times New Roman" w:cs="Times New Roman"/>
                <w:color w:val="626262"/>
                <w:sz w:val="20"/>
                <w:szCs w:val="20"/>
                <w:shd w:val="clear" w:color="auto" w:fill="FAFAFA"/>
              </w:rPr>
              <w:t xml:space="preserve">. </w:t>
            </w:r>
          </w:p>
          <w:p w14:paraId="14A5E974" w14:textId="77777777" w:rsidR="001061BD" w:rsidRPr="00992416" w:rsidRDefault="001061BD" w:rsidP="005067DE">
            <w:pPr>
              <w:spacing w:after="160" w:line="259" w:lineRule="auto"/>
              <w:rPr>
                <w:rFonts w:ascii="Times New Roman" w:hAnsi="Times New Roman" w:cs="Times New Roman"/>
                <w:color w:val="626262"/>
                <w:sz w:val="20"/>
                <w:szCs w:val="20"/>
                <w:shd w:val="clear" w:color="auto" w:fill="FAFAFA"/>
              </w:rPr>
            </w:pPr>
            <w:proofErr w:type="spellStart"/>
            <w:r w:rsidRPr="00992416">
              <w:rPr>
                <w:rFonts w:ascii="Times New Roman" w:hAnsi="Times New Roman" w:cs="Times New Roman"/>
                <w:color w:val="626262"/>
                <w:sz w:val="20"/>
                <w:szCs w:val="20"/>
                <w:shd w:val="clear" w:color="auto" w:fill="FAFAFA"/>
              </w:rPr>
              <w:t>Polityka</w:t>
            </w:r>
            <w:proofErr w:type="spellEnd"/>
            <w:r w:rsidRPr="00992416">
              <w:rPr>
                <w:rFonts w:ascii="Times New Roman" w:hAnsi="Times New Roman" w:cs="Times New Roman"/>
                <w:color w:val="626262"/>
                <w:sz w:val="20"/>
                <w:szCs w:val="20"/>
                <w:shd w:val="clear" w:color="auto" w:fill="FAFAFA"/>
              </w:rPr>
              <w:t xml:space="preserve"> </w:t>
            </w:r>
            <w:proofErr w:type="spellStart"/>
            <w:r w:rsidRPr="00992416">
              <w:rPr>
                <w:rFonts w:ascii="Times New Roman" w:hAnsi="Times New Roman" w:cs="Times New Roman"/>
                <w:color w:val="626262"/>
                <w:sz w:val="20"/>
                <w:szCs w:val="20"/>
                <w:shd w:val="clear" w:color="auto" w:fill="FAFAFA"/>
              </w:rPr>
              <w:t>bezpieczeństwa</w:t>
            </w:r>
            <w:proofErr w:type="spellEnd"/>
            <w:r w:rsidRPr="00992416">
              <w:rPr>
                <w:rFonts w:ascii="Times New Roman" w:hAnsi="Times New Roman" w:cs="Times New Roman"/>
                <w:color w:val="626262"/>
                <w:sz w:val="20"/>
                <w:szCs w:val="20"/>
                <w:shd w:val="clear" w:color="auto" w:fill="FAFAFA"/>
              </w:rPr>
              <w:t xml:space="preserve">, </w:t>
            </w:r>
            <w:proofErr w:type="spellStart"/>
            <w:r w:rsidRPr="00992416">
              <w:rPr>
                <w:rFonts w:ascii="Times New Roman" w:hAnsi="Times New Roman" w:cs="Times New Roman"/>
                <w:color w:val="626262"/>
                <w:sz w:val="20"/>
                <w:szCs w:val="20"/>
                <w:shd w:val="clear" w:color="auto" w:fill="FAFAFA"/>
              </w:rPr>
              <w:t>teorie</w:t>
            </w:r>
            <w:proofErr w:type="spellEnd"/>
            <w:r w:rsidRPr="00992416">
              <w:rPr>
                <w:rFonts w:ascii="Times New Roman" w:hAnsi="Times New Roman" w:cs="Times New Roman"/>
                <w:color w:val="626262"/>
                <w:sz w:val="20"/>
                <w:szCs w:val="20"/>
                <w:shd w:val="clear" w:color="auto" w:fill="FAFAFA"/>
              </w:rPr>
              <w:t xml:space="preserve"> </w:t>
            </w:r>
            <w:proofErr w:type="spellStart"/>
            <w:r w:rsidRPr="00992416">
              <w:rPr>
                <w:rFonts w:ascii="Times New Roman" w:hAnsi="Times New Roman" w:cs="Times New Roman"/>
                <w:color w:val="626262"/>
                <w:sz w:val="20"/>
                <w:szCs w:val="20"/>
                <w:shd w:val="clear" w:color="auto" w:fill="FAFAFA"/>
              </w:rPr>
              <w:t>stosunków</w:t>
            </w:r>
            <w:proofErr w:type="spellEnd"/>
            <w:r w:rsidRPr="00992416">
              <w:rPr>
                <w:rFonts w:ascii="Times New Roman" w:hAnsi="Times New Roman" w:cs="Times New Roman"/>
                <w:color w:val="626262"/>
                <w:sz w:val="20"/>
                <w:szCs w:val="20"/>
                <w:shd w:val="clear" w:color="auto" w:fill="FAFAFA"/>
              </w:rPr>
              <w:t xml:space="preserve"> </w:t>
            </w:r>
            <w:proofErr w:type="spellStart"/>
            <w:r w:rsidRPr="00992416">
              <w:rPr>
                <w:rFonts w:ascii="Times New Roman" w:hAnsi="Times New Roman" w:cs="Times New Roman"/>
                <w:color w:val="626262"/>
                <w:sz w:val="20"/>
                <w:szCs w:val="20"/>
                <w:shd w:val="clear" w:color="auto" w:fill="FAFAFA"/>
              </w:rPr>
              <w:t>międzynarodowych</w:t>
            </w:r>
            <w:proofErr w:type="spellEnd"/>
            <w:r w:rsidRPr="00992416">
              <w:rPr>
                <w:rFonts w:ascii="Times New Roman" w:hAnsi="Times New Roman" w:cs="Times New Roman"/>
                <w:color w:val="626262"/>
                <w:sz w:val="20"/>
                <w:szCs w:val="20"/>
                <w:shd w:val="clear" w:color="auto" w:fill="FAFAFA"/>
              </w:rPr>
              <w:t>.</w:t>
            </w:r>
          </w:p>
          <w:p w14:paraId="3BF9D0F2" w14:textId="77777777" w:rsidR="001061BD" w:rsidRPr="00992416" w:rsidRDefault="001061BD" w:rsidP="005067DE">
            <w:pPr>
              <w:spacing w:after="160" w:line="259" w:lineRule="auto"/>
              <w:rPr>
                <w:rFonts w:ascii="Times New Roman" w:hAnsi="Times New Roman" w:cs="Times New Roman"/>
                <w:color w:val="626262"/>
                <w:sz w:val="20"/>
                <w:szCs w:val="20"/>
                <w:shd w:val="clear" w:color="auto" w:fill="FAFAFA"/>
              </w:rPr>
            </w:pPr>
            <w:proofErr w:type="spellStart"/>
            <w:r w:rsidRPr="00992416">
              <w:rPr>
                <w:rFonts w:ascii="Times New Roman" w:hAnsi="Times New Roman" w:cs="Times New Roman"/>
                <w:color w:val="626262"/>
                <w:sz w:val="20"/>
                <w:szCs w:val="20"/>
                <w:shd w:val="clear" w:color="auto" w:fill="FAFAFA"/>
              </w:rPr>
              <w:t>Szeroko</w:t>
            </w:r>
            <w:proofErr w:type="spellEnd"/>
            <w:r w:rsidRPr="00992416">
              <w:rPr>
                <w:rFonts w:ascii="Times New Roman" w:hAnsi="Times New Roman" w:cs="Times New Roman"/>
                <w:color w:val="626262"/>
                <w:sz w:val="20"/>
                <w:szCs w:val="20"/>
                <w:shd w:val="clear" w:color="auto" w:fill="FAFAFA"/>
              </w:rPr>
              <w:t xml:space="preserve"> </w:t>
            </w:r>
            <w:proofErr w:type="spellStart"/>
            <w:r w:rsidRPr="00992416">
              <w:rPr>
                <w:rFonts w:ascii="Times New Roman" w:hAnsi="Times New Roman" w:cs="Times New Roman"/>
                <w:color w:val="626262"/>
                <w:sz w:val="20"/>
                <w:szCs w:val="20"/>
                <w:shd w:val="clear" w:color="auto" w:fill="FAFAFA"/>
              </w:rPr>
              <w:t>pojęta</w:t>
            </w:r>
            <w:proofErr w:type="spellEnd"/>
            <w:r w:rsidRPr="00992416">
              <w:rPr>
                <w:rFonts w:ascii="Times New Roman" w:hAnsi="Times New Roman" w:cs="Times New Roman"/>
                <w:color w:val="626262"/>
                <w:sz w:val="20"/>
                <w:szCs w:val="20"/>
                <w:shd w:val="clear" w:color="auto" w:fill="FAFAFA"/>
              </w:rPr>
              <w:t xml:space="preserve"> </w:t>
            </w:r>
            <w:proofErr w:type="spellStart"/>
            <w:r w:rsidRPr="00992416">
              <w:rPr>
                <w:rFonts w:ascii="Times New Roman" w:hAnsi="Times New Roman" w:cs="Times New Roman"/>
                <w:color w:val="626262"/>
                <w:sz w:val="20"/>
                <w:szCs w:val="20"/>
                <w:shd w:val="clear" w:color="auto" w:fill="FAFAFA"/>
              </w:rPr>
              <w:t>filozofia</w:t>
            </w:r>
            <w:proofErr w:type="spellEnd"/>
            <w:r w:rsidRPr="00992416">
              <w:rPr>
                <w:rFonts w:ascii="Times New Roman" w:hAnsi="Times New Roman" w:cs="Times New Roman"/>
                <w:color w:val="626262"/>
                <w:sz w:val="20"/>
                <w:szCs w:val="20"/>
                <w:shd w:val="clear" w:color="auto" w:fill="FAFAFA"/>
              </w:rPr>
              <w:t xml:space="preserve"> </w:t>
            </w:r>
            <w:proofErr w:type="spellStart"/>
            <w:r w:rsidRPr="00992416">
              <w:rPr>
                <w:rFonts w:ascii="Times New Roman" w:hAnsi="Times New Roman" w:cs="Times New Roman"/>
                <w:color w:val="626262"/>
                <w:sz w:val="20"/>
                <w:szCs w:val="20"/>
                <w:shd w:val="clear" w:color="auto" w:fill="FAFAFA"/>
              </w:rPr>
              <w:t>polityki</w:t>
            </w:r>
            <w:proofErr w:type="spellEnd"/>
            <w:r w:rsidRPr="00992416">
              <w:rPr>
                <w:rFonts w:ascii="Times New Roman" w:hAnsi="Times New Roman" w:cs="Times New Roman"/>
                <w:color w:val="626262"/>
                <w:sz w:val="20"/>
                <w:szCs w:val="20"/>
                <w:shd w:val="clear" w:color="auto" w:fill="FAFAFA"/>
              </w:rPr>
              <w:t xml:space="preserve">, </w:t>
            </w:r>
            <w:proofErr w:type="spellStart"/>
            <w:r w:rsidRPr="00992416">
              <w:rPr>
                <w:rFonts w:ascii="Times New Roman" w:hAnsi="Times New Roman" w:cs="Times New Roman"/>
                <w:color w:val="626262"/>
                <w:sz w:val="20"/>
                <w:szCs w:val="20"/>
                <w:shd w:val="clear" w:color="auto" w:fill="FAFAFA"/>
              </w:rPr>
              <w:t>antropologia</w:t>
            </w:r>
            <w:proofErr w:type="spellEnd"/>
            <w:r w:rsidRPr="00992416">
              <w:rPr>
                <w:rFonts w:ascii="Times New Roman" w:hAnsi="Times New Roman" w:cs="Times New Roman"/>
                <w:color w:val="626262"/>
                <w:sz w:val="20"/>
                <w:szCs w:val="20"/>
                <w:shd w:val="clear" w:color="auto" w:fill="FAFAFA"/>
              </w:rPr>
              <w:t xml:space="preserve"> </w:t>
            </w:r>
            <w:proofErr w:type="spellStart"/>
            <w:r w:rsidRPr="00992416">
              <w:rPr>
                <w:rFonts w:ascii="Times New Roman" w:hAnsi="Times New Roman" w:cs="Times New Roman"/>
                <w:color w:val="626262"/>
                <w:sz w:val="20"/>
                <w:szCs w:val="20"/>
                <w:shd w:val="clear" w:color="auto" w:fill="FAFAFA"/>
              </w:rPr>
              <w:t>kulturowa</w:t>
            </w:r>
            <w:proofErr w:type="spellEnd"/>
            <w:r w:rsidRPr="00992416">
              <w:rPr>
                <w:rFonts w:ascii="Times New Roman" w:hAnsi="Times New Roman" w:cs="Times New Roman"/>
                <w:color w:val="626262"/>
                <w:sz w:val="20"/>
                <w:szCs w:val="20"/>
                <w:shd w:val="clear" w:color="auto" w:fill="FAFAFA"/>
              </w:rPr>
              <w:t>.</w:t>
            </w:r>
          </w:p>
          <w:p w14:paraId="79D1AA87" w14:textId="77777777" w:rsidR="001061BD" w:rsidRPr="00992416" w:rsidRDefault="001061BD" w:rsidP="005067DE">
            <w:pPr>
              <w:spacing w:after="160" w:line="259" w:lineRule="auto"/>
              <w:rPr>
                <w:rFonts w:ascii="Times New Roman" w:hAnsi="Times New Roman" w:cs="Times New Roman"/>
              </w:rPr>
            </w:pPr>
            <w:proofErr w:type="spellStart"/>
            <w:r w:rsidRPr="00992416">
              <w:rPr>
                <w:rFonts w:ascii="Times New Roman" w:hAnsi="Times New Roman" w:cs="Times New Roman"/>
              </w:rPr>
              <w:t>Dopuszczalny</w:t>
            </w:r>
            <w:proofErr w:type="spellEnd"/>
            <w:r w:rsidRPr="0099241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2416">
              <w:rPr>
                <w:rFonts w:ascii="Times New Roman" w:hAnsi="Times New Roman" w:cs="Times New Roman"/>
              </w:rPr>
              <w:t>poziom</w:t>
            </w:r>
            <w:proofErr w:type="spellEnd"/>
            <w:r w:rsidRPr="0099241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2416">
              <w:rPr>
                <w:rFonts w:ascii="Times New Roman" w:hAnsi="Times New Roman" w:cs="Times New Roman"/>
              </w:rPr>
              <w:t>stosowania</w:t>
            </w:r>
            <w:proofErr w:type="spellEnd"/>
            <w:r w:rsidRPr="00992416">
              <w:rPr>
                <w:rFonts w:ascii="Times New Roman" w:hAnsi="Times New Roman" w:cs="Times New Roman"/>
              </w:rPr>
              <w:t xml:space="preserve"> SI 1-2</w:t>
            </w:r>
          </w:p>
        </w:tc>
      </w:tr>
      <w:tr w:rsidR="006334DA" w:rsidRPr="00992416" w14:paraId="19A5A9B5" w14:textId="77777777" w:rsidTr="00A2344C">
        <w:tc>
          <w:tcPr>
            <w:tcW w:w="1496" w:type="dxa"/>
            <w:shd w:val="clear" w:color="auto" w:fill="BFBFBF" w:themeFill="background1" w:themeFillShade="BF"/>
          </w:tcPr>
          <w:p w14:paraId="50D3799E" w14:textId="2A6C01F8" w:rsidR="006334DA" w:rsidRPr="00992416" w:rsidRDefault="006334DA" w:rsidP="006334DA">
            <w:pPr>
              <w:rPr>
                <w:rFonts w:ascii="Times New Roman" w:hAnsi="Times New Roman" w:cs="Times New Roman"/>
                <w:b/>
                <w:bCs/>
              </w:rPr>
            </w:pPr>
            <w:r w:rsidRPr="00992416">
              <w:rPr>
                <w:rFonts w:ascii="Times New Roman" w:hAnsi="Times New Roman" w:cs="Times New Roman"/>
                <w:b/>
                <w:bCs/>
              </w:rPr>
              <w:t>Promotor</w:t>
            </w:r>
          </w:p>
        </w:tc>
        <w:tc>
          <w:tcPr>
            <w:tcW w:w="2686" w:type="dxa"/>
            <w:shd w:val="clear" w:color="auto" w:fill="BFBFBF" w:themeFill="background1" w:themeFillShade="BF"/>
          </w:tcPr>
          <w:p w14:paraId="5BED8946" w14:textId="0C94559F" w:rsidR="006334DA" w:rsidRPr="00992416" w:rsidRDefault="006334DA" w:rsidP="006334DA">
            <w:pPr>
              <w:rPr>
                <w:rFonts w:ascii="Times New Roman" w:hAnsi="Times New Roman" w:cs="Times New Roman"/>
                <w:color w:val="626262"/>
                <w:sz w:val="20"/>
                <w:szCs w:val="20"/>
                <w:shd w:val="clear" w:color="auto" w:fill="FAFAFA"/>
              </w:rPr>
            </w:pPr>
            <w:proofErr w:type="spellStart"/>
            <w:r w:rsidRPr="00992416">
              <w:rPr>
                <w:rFonts w:ascii="Times New Roman" w:hAnsi="Times New Roman" w:cs="Times New Roman"/>
                <w:b/>
                <w:bCs/>
              </w:rPr>
              <w:t>Sylwetka</w:t>
            </w:r>
            <w:proofErr w:type="spellEnd"/>
            <w:r w:rsidRPr="0099241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992416">
              <w:rPr>
                <w:rFonts w:ascii="Times New Roman" w:hAnsi="Times New Roman" w:cs="Times New Roman"/>
                <w:b/>
                <w:bCs/>
              </w:rPr>
              <w:t>naukowa</w:t>
            </w:r>
            <w:proofErr w:type="spellEnd"/>
            <w:r w:rsidRPr="00992416">
              <w:rPr>
                <w:rFonts w:ascii="Times New Roman" w:hAnsi="Times New Roman" w:cs="Times New Roman"/>
                <w:b/>
                <w:bCs/>
              </w:rPr>
              <w:t xml:space="preserve">, </w:t>
            </w:r>
            <w:proofErr w:type="spellStart"/>
            <w:r w:rsidRPr="00992416">
              <w:rPr>
                <w:rFonts w:ascii="Times New Roman" w:hAnsi="Times New Roman" w:cs="Times New Roman"/>
                <w:b/>
                <w:bCs/>
              </w:rPr>
              <w:t>zainteresowania</w:t>
            </w:r>
            <w:proofErr w:type="spellEnd"/>
            <w:r w:rsidRPr="0099241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992416">
              <w:rPr>
                <w:rFonts w:ascii="Times New Roman" w:hAnsi="Times New Roman" w:cs="Times New Roman"/>
                <w:b/>
                <w:bCs/>
              </w:rPr>
              <w:t>badawcze</w:t>
            </w:r>
            <w:proofErr w:type="spellEnd"/>
          </w:p>
        </w:tc>
        <w:tc>
          <w:tcPr>
            <w:tcW w:w="4886" w:type="dxa"/>
            <w:shd w:val="clear" w:color="auto" w:fill="BFBFBF" w:themeFill="background1" w:themeFillShade="BF"/>
          </w:tcPr>
          <w:p w14:paraId="42B82B54" w14:textId="31A57607" w:rsidR="006334DA" w:rsidRPr="00992416" w:rsidRDefault="006334DA" w:rsidP="006334DA">
            <w:pPr>
              <w:rPr>
                <w:rFonts w:ascii="Times New Roman" w:hAnsi="Times New Roman" w:cs="Times New Roman"/>
              </w:rPr>
            </w:pPr>
            <w:proofErr w:type="spellStart"/>
            <w:r w:rsidRPr="00992416">
              <w:rPr>
                <w:rFonts w:ascii="Times New Roman" w:hAnsi="Times New Roman" w:cs="Times New Roman"/>
                <w:b/>
                <w:bCs/>
              </w:rPr>
              <w:t>Najważniejsze</w:t>
            </w:r>
            <w:proofErr w:type="spellEnd"/>
            <w:r w:rsidRPr="0099241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992416">
              <w:rPr>
                <w:rFonts w:ascii="Times New Roman" w:hAnsi="Times New Roman" w:cs="Times New Roman"/>
                <w:b/>
                <w:bCs/>
              </w:rPr>
              <w:t>publikacje</w:t>
            </w:r>
            <w:proofErr w:type="spellEnd"/>
          </w:p>
        </w:tc>
        <w:tc>
          <w:tcPr>
            <w:tcW w:w="1886" w:type="dxa"/>
            <w:shd w:val="clear" w:color="auto" w:fill="BFBFBF" w:themeFill="background1" w:themeFillShade="BF"/>
          </w:tcPr>
          <w:p w14:paraId="2E631ABF" w14:textId="33ADA60A" w:rsidR="006334DA" w:rsidRPr="00992416" w:rsidRDefault="006334DA" w:rsidP="006334DA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992416">
              <w:rPr>
                <w:rFonts w:ascii="Times New Roman" w:hAnsi="Times New Roman" w:cs="Times New Roman"/>
                <w:b/>
                <w:bCs/>
              </w:rPr>
              <w:t>Tytuł</w:t>
            </w:r>
            <w:proofErr w:type="spellEnd"/>
            <w:r w:rsidRPr="0099241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992416">
              <w:rPr>
                <w:rFonts w:ascii="Times New Roman" w:hAnsi="Times New Roman" w:cs="Times New Roman"/>
                <w:b/>
                <w:bCs/>
              </w:rPr>
              <w:t>seminarium</w:t>
            </w:r>
            <w:proofErr w:type="spellEnd"/>
          </w:p>
        </w:tc>
        <w:tc>
          <w:tcPr>
            <w:tcW w:w="3506" w:type="dxa"/>
            <w:shd w:val="clear" w:color="auto" w:fill="BFBFBF" w:themeFill="background1" w:themeFillShade="BF"/>
          </w:tcPr>
          <w:p w14:paraId="2B05D413" w14:textId="27C789A7" w:rsidR="006334DA" w:rsidRPr="00992416" w:rsidRDefault="006334DA" w:rsidP="006334DA">
            <w:pPr>
              <w:rPr>
                <w:rFonts w:ascii="Times New Roman" w:hAnsi="Times New Roman" w:cs="Times New Roman"/>
                <w:color w:val="626262"/>
                <w:sz w:val="20"/>
                <w:szCs w:val="20"/>
                <w:shd w:val="clear" w:color="auto" w:fill="FAFAFA"/>
              </w:rPr>
            </w:pPr>
            <w:proofErr w:type="spellStart"/>
            <w:r w:rsidRPr="00992416">
              <w:rPr>
                <w:rFonts w:ascii="Times New Roman" w:hAnsi="Times New Roman" w:cs="Times New Roman"/>
                <w:b/>
                <w:bCs/>
              </w:rPr>
              <w:t>Wykaz</w:t>
            </w:r>
            <w:proofErr w:type="spellEnd"/>
            <w:r w:rsidRPr="0099241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992416">
              <w:rPr>
                <w:rFonts w:ascii="Times New Roman" w:hAnsi="Times New Roman" w:cs="Times New Roman"/>
                <w:b/>
                <w:bCs/>
              </w:rPr>
              <w:t>problematyki</w:t>
            </w:r>
            <w:proofErr w:type="spellEnd"/>
            <w:r w:rsidRPr="00992416">
              <w:rPr>
                <w:rFonts w:ascii="Times New Roman" w:hAnsi="Times New Roman" w:cs="Times New Roman"/>
                <w:b/>
                <w:bCs/>
              </w:rPr>
              <w:t xml:space="preserve">, </w:t>
            </w:r>
            <w:proofErr w:type="spellStart"/>
            <w:r w:rsidRPr="00992416">
              <w:rPr>
                <w:rFonts w:ascii="Times New Roman" w:hAnsi="Times New Roman" w:cs="Times New Roman"/>
                <w:b/>
                <w:bCs/>
              </w:rPr>
              <w:t>której</w:t>
            </w:r>
            <w:proofErr w:type="spellEnd"/>
            <w:r w:rsidRPr="0099241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992416">
              <w:rPr>
                <w:rFonts w:ascii="Times New Roman" w:hAnsi="Times New Roman" w:cs="Times New Roman"/>
                <w:b/>
                <w:bCs/>
              </w:rPr>
              <w:t>dotyczyłyby</w:t>
            </w:r>
            <w:proofErr w:type="spellEnd"/>
            <w:r w:rsidRPr="0099241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992416">
              <w:rPr>
                <w:rFonts w:ascii="Times New Roman" w:hAnsi="Times New Roman" w:cs="Times New Roman"/>
                <w:b/>
                <w:bCs/>
              </w:rPr>
              <w:t>prace</w:t>
            </w:r>
            <w:proofErr w:type="spellEnd"/>
            <w:r w:rsidRPr="0099241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992416">
              <w:rPr>
                <w:rFonts w:ascii="Times New Roman" w:hAnsi="Times New Roman" w:cs="Times New Roman"/>
                <w:b/>
                <w:bCs/>
              </w:rPr>
              <w:t>dyplomowe</w:t>
            </w:r>
            <w:proofErr w:type="spellEnd"/>
          </w:p>
        </w:tc>
      </w:tr>
      <w:tr w:rsidR="006334DA" w:rsidRPr="00992416" w14:paraId="6B516C1E" w14:textId="77777777" w:rsidTr="001061BD">
        <w:tc>
          <w:tcPr>
            <w:tcW w:w="1496" w:type="dxa"/>
          </w:tcPr>
          <w:p w14:paraId="3CB32918" w14:textId="3513DC52" w:rsidR="006334DA" w:rsidRPr="00992416" w:rsidRDefault="006334DA" w:rsidP="006334DA">
            <w:pPr>
              <w:rPr>
                <w:rFonts w:ascii="Times New Roman" w:hAnsi="Times New Roman" w:cs="Times New Roman"/>
                <w:b/>
                <w:bCs/>
              </w:rPr>
            </w:pPr>
            <w:r w:rsidRPr="009924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Dr </w:t>
            </w:r>
            <w:proofErr w:type="spellStart"/>
            <w:r w:rsidRPr="00992416">
              <w:rPr>
                <w:rFonts w:ascii="Times New Roman" w:hAnsi="Times New Roman" w:cs="Times New Roman"/>
                <w:b/>
                <w:sz w:val="24"/>
                <w:szCs w:val="24"/>
              </w:rPr>
              <w:t>Kornela</w:t>
            </w:r>
            <w:proofErr w:type="spellEnd"/>
            <w:r w:rsidRPr="009924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92416">
              <w:rPr>
                <w:rFonts w:ascii="Times New Roman" w:hAnsi="Times New Roman" w:cs="Times New Roman"/>
                <w:b/>
                <w:sz w:val="24"/>
                <w:szCs w:val="24"/>
              </w:rPr>
              <w:t>Oblińska</w:t>
            </w:r>
            <w:proofErr w:type="spellEnd"/>
          </w:p>
        </w:tc>
        <w:tc>
          <w:tcPr>
            <w:tcW w:w="2686" w:type="dxa"/>
          </w:tcPr>
          <w:p w14:paraId="55F7FDB8" w14:textId="77777777" w:rsidR="006334DA" w:rsidRPr="00992416" w:rsidRDefault="006334DA" w:rsidP="006334DA">
            <w:pPr>
              <w:spacing w:after="1" w:line="260" w:lineRule="auto"/>
              <w:ind w:right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24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Doktor</w:t>
            </w:r>
            <w:proofErr w:type="spellEnd"/>
            <w:r w:rsidRPr="009924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924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nauk</w:t>
            </w:r>
            <w:proofErr w:type="spellEnd"/>
            <w:r w:rsidRPr="009924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924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społecznych</w:t>
            </w:r>
            <w:proofErr w:type="spellEnd"/>
            <w:r w:rsidRPr="009924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proofErr w:type="spellStart"/>
            <w:r w:rsidRPr="009924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Wydział</w:t>
            </w:r>
            <w:proofErr w:type="spellEnd"/>
            <w:r w:rsidRPr="009924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924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Zarządzania</w:t>
            </w:r>
            <w:proofErr w:type="spellEnd"/>
            <w:r w:rsidRPr="009924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924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 xml:space="preserve">i </w:t>
            </w:r>
            <w:proofErr w:type="spellStart"/>
            <w:r w:rsidRPr="009924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Dowodzenia</w:t>
            </w:r>
            <w:proofErr w:type="spellEnd"/>
            <w:r w:rsidRPr="009924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924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Akademia</w:t>
            </w:r>
            <w:proofErr w:type="spellEnd"/>
            <w:r w:rsidRPr="009924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924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Obrony</w:t>
            </w:r>
            <w:proofErr w:type="spellEnd"/>
            <w:r w:rsidRPr="009924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924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Narodowej</w:t>
            </w:r>
            <w:proofErr w:type="spellEnd"/>
            <w:r w:rsidRPr="009924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), </w:t>
            </w:r>
          </w:p>
          <w:p w14:paraId="403C5D2D" w14:textId="25CD6412" w:rsidR="006334DA" w:rsidRPr="00992416" w:rsidRDefault="006334DA" w:rsidP="006334DA">
            <w:pPr>
              <w:rPr>
                <w:rFonts w:ascii="Times New Roman" w:hAnsi="Times New Roman" w:cs="Times New Roman"/>
                <w:color w:val="626262"/>
                <w:sz w:val="20"/>
                <w:szCs w:val="20"/>
                <w:shd w:val="clear" w:color="auto" w:fill="FAFAFA"/>
              </w:rPr>
            </w:pPr>
            <w:proofErr w:type="spellStart"/>
            <w:r w:rsidRPr="00992416">
              <w:rPr>
                <w:rFonts w:ascii="Times New Roman" w:hAnsi="Times New Roman" w:cs="Times New Roman"/>
                <w:sz w:val="24"/>
                <w:szCs w:val="24"/>
              </w:rPr>
              <w:t>absolwentka</w:t>
            </w:r>
            <w:proofErr w:type="spellEnd"/>
            <w:r w:rsidRPr="009924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2416">
              <w:rPr>
                <w:rFonts w:ascii="Times New Roman" w:hAnsi="Times New Roman" w:cs="Times New Roman"/>
                <w:sz w:val="24"/>
                <w:szCs w:val="24"/>
              </w:rPr>
              <w:t>Wydziału</w:t>
            </w:r>
            <w:proofErr w:type="spellEnd"/>
            <w:r w:rsidRPr="009924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2416">
              <w:rPr>
                <w:rFonts w:ascii="Times New Roman" w:hAnsi="Times New Roman" w:cs="Times New Roman"/>
                <w:sz w:val="24"/>
                <w:szCs w:val="24"/>
              </w:rPr>
              <w:t>Prawa</w:t>
            </w:r>
            <w:proofErr w:type="spellEnd"/>
            <w:r w:rsidRPr="009924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2416">
              <w:rPr>
                <w:rFonts w:ascii="Times New Roman" w:hAnsi="Times New Roman" w:cs="Times New Roman"/>
                <w:sz w:val="24"/>
                <w:szCs w:val="24"/>
              </w:rPr>
              <w:t>Uniwersytetu</w:t>
            </w:r>
            <w:proofErr w:type="spellEnd"/>
            <w:r w:rsidRPr="009924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2416">
              <w:rPr>
                <w:rFonts w:ascii="Times New Roman" w:hAnsi="Times New Roman" w:cs="Times New Roman"/>
                <w:sz w:val="24"/>
                <w:szCs w:val="24"/>
              </w:rPr>
              <w:t>Wrocławskiego</w:t>
            </w:r>
            <w:proofErr w:type="spellEnd"/>
            <w:r w:rsidRPr="0099241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924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Studium </w:t>
            </w:r>
            <w:proofErr w:type="spellStart"/>
            <w:r w:rsidRPr="009924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Polityki</w:t>
            </w:r>
            <w:proofErr w:type="spellEnd"/>
            <w:r w:rsidRPr="009924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924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Zagranicznej</w:t>
            </w:r>
            <w:proofErr w:type="spellEnd"/>
            <w:r w:rsidRPr="009924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924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 xml:space="preserve">w </w:t>
            </w:r>
            <w:proofErr w:type="spellStart"/>
            <w:r w:rsidRPr="009924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Polskim</w:t>
            </w:r>
            <w:proofErr w:type="spellEnd"/>
            <w:r w:rsidRPr="009924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924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Instytucie</w:t>
            </w:r>
            <w:proofErr w:type="spellEnd"/>
            <w:r w:rsidRPr="009924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924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Spraw</w:t>
            </w:r>
            <w:proofErr w:type="spellEnd"/>
            <w:r w:rsidRPr="009924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924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Międzynarodowych</w:t>
            </w:r>
            <w:proofErr w:type="spellEnd"/>
            <w:r w:rsidRPr="009924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w </w:t>
            </w:r>
            <w:proofErr w:type="spellStart"/>
            <w:r w:rsidRPr="009924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Warszawie</w:t>
            </w:r>
            <w:proofErr w:type="spellEnd"/>
            <w:r w:rsidRPr="009924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9924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pracownik</w:t>
            </w:r>
            <w:proofErr w:type="spellEnd"/>
            <w:r w:rsidRPr="009924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2416">
              <w:rPr>
                <w:rFonts w:ascii="Times New Roman" w:hAnsi="Times New Roman" w:cs="Times New Roman"/>
                <w:sz w:val="24"/>
                <w:szCs w:val="24"/>
              </w:rPr>
              <w:t>Katedry</w:t>
            </w:r>
            <w:proofErr w:type="spellEnd"/>
            <w:r w:rsidRPr="009924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2416">
              <w:rPr>
                <w:rFonts w:ascii="Times New Roman" w:hAnsi="Times New Roman" w:cs="Times New Roman"/>
                <w:sz w:val="24"/>
                <w:szCs w:val="24"/>
              </w:rPr>
              <w:t>Bezpieczeństwa</w:t>
            </w:r>
            <w:proofErr w:type="spellEnd"/>
            <w:r w:rsidRPr="009924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2416">
              <w:rPr>
                <w:rFonts w:ascii="Times New Roman" w:hAnsi="Times New Roman" w:cs="Times New Roman"/>
                <w:sz w:val="24"/>
                <w:szCs w:val="24"/>
              </w:rPr>
              <w:t>Wewnętrznego</w:t>
            </w:r>
            <w:proofErr w:type="spellEnd"/>
            <w:r w:rsidRPr="0099241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992416">
              <w:rPr>
                <w:rFonts w:ascii="Times New Roman" w:hAnsi="Times New Roman" w:cs="Times New Roman"/>
                <w:sz w:val="24"/>
                <w:szCs w:val="24"/>
              </w:rPr>
              <w:t>Zainteresowania</w:t>
            </w:r>
            <w:proofErr w:type="spellEnd"/>
            <w:r w:rsidRPr="009924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2416">
              <w:rPr>
                <w:rFonts w:ascii="Times New Roman" w:hAnsi="Times New Roman" w:cs="Times New Roman"/>
                <w:sz w:val="24"/>
                <w:szCs w:val="24"/>
              </w:rPr>
              <w:t>badawcze</w:t>
            </w:r>
            <w:proofErr w:type="spellEnd"/>
            <w:r w:rsidRPr="00992416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992416">
              <w:rPr>
                <w:rFonts w:ascii="Times New Roman" w:hAnsi="Times New Roman" w:cs="Times New Roman"/>
                <w:sz w:val="24"/>
                <w:szCs w:val="24"/>
              </w:rPr>
              <w:t>bezpieczeństwo</w:t>
            </w:r>
            <w:proofErr w:type="spellEnd"/>
            <w:r w:rsidRPr="009924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2416">
              <w:rPr>
                <w:rFonts w:ascii="Times New Roman" w:hAnsi="Times New Roman" w:cs="Times New Roman"/>
                <w:sz w:val="24"/>
                <w:szCs w:val="24"/>
              </w:rPr>
              <w:t>wewnętrzne</w:t>
            </w:r>
            <w:proofErr w:type="spellEnd"/>
            <w:r w:rsidRPr="0099241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92416">
              <w:rPr>
                <w:rFonts w:ascii="Times New Roman" w:hAnsi="Times New Roman" w:cs="Times New Roman"/>
                <w:sz w:val="24"/>
                <w:szCs w:val="24"/>
              </w:rPr>
              <w:t>zarządzanie</w:t>
            </w:r>
            <w:proofErr w:type="spellEnd"/>
            <w:r w:rsidRPr="009924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2416">
              <w:rPr>
                <w:rFonts w:ascii="Times New Roman" w:hAnsi="Times New Roman" w:cs="Times New Roman"/>
                <w:sz w:val="24"/>
                <w:szCs w:val="24"/>
              </w:rPr>
              <w:t>formacjami</w:t>
            </w:r>
            <w:proofErr w:type="spellEnd"/>
            <w:r w:rsidRPr="009924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2416">
              <w:rPr>
                <w:rFonts w:ascii="Times New Roman" w:hAnsi="Times New Roman" w:cs="Times New Roman"/>
                <w:sz w:val="24"/>
                <w:szCs w:val="24"/>
              </w:rPr>
              <w:t>mundurowymi</w:t>
            </w:r>
            <w:proofErr w:type="spellEnd"/>
            <w:r w:rsidRPr="0099241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924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współpraca</w:t>
            </w:r>
            <w:proofErr w:type="spellEnd"/>
            <w:r w:rsidRPr="009924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924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międzynarodowa</w:t>
            </w:r>
            <w:proofErr w:type="spellEnd"/>
            <w:r w:rsidRPr="009924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na </w:t>
            </w:r>
            <w:proofErr w:type="spellStart"/>
            <w:r w:rsidRPr="009924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rzecz</w:t>
            </w:r>
            <w:proofErr w:type="spellEnd"/>
            <w:r w:rsidRPr="009924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924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bezpieczeństwa</w:t>
            </w:r>
            <w:proofErr w:type="spellEnd"/>
            <w:r w:rsidRPr="009924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9241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992416">
              <w:rPr>
                <w:rFonts w:ascii="Times New Roman" w:hAnsi="Times New Roman" w:cs="Times New Roman"/>
                <w:sz w:val="24"/>
                <w:szCs w:val="24"/>
              </w:rPr>
              <w:t>ze</w:t>
            </w:r>
            <w:proofErr w:type="spellEnd"/>
            <w:r w:rsidRPr="009924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2416">
              <w:rPr>
                <w:rFonts w:ascii="Times New Roman" w:hAnsi="Times New Roman" w:cs="Times New Roman"/>
                <w:sz w:val="24"/>
                <w:szCs w:val="24"/>
              </w:rPr>
              <w:t>szczególnym</w:t>
            </w:r>
            <w:proofErr w:type="spellEnd"/>
            <w:r w:rsidRPr="009924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2416">
              <w:rPr>
                <w:rFonts w:ascii="Times New Roman" w:hAnsi="Times New Roman" w:cs="Times New Roman"/>
                <w:sz w:val="24"/>
                <w:szCs w:val="24"/>
              </w:rPr>
              <w:t>uwzględnieniem</w:t>
            </w:r>
            <w:proofErr w:type="spellEnd"/>
            <w:r w:rsidRPr="009924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2416">
              <w:rPr>
                <w:rFonts w:ascii="Times New Roman" w:hAnsi="Times New Roman" w:cs="Times New Roman"/>
                <w:sz w:val="24"/>
                <w:szCs w:val="24"/>
              </w:rPr>
              <w:t>Policji</w:t>
            </w:r>
            <w:proofErr w:type="spellEnd"/>
            <w:r w:rsidRPr="00992416">
              <w:rPr>
                <w:rFonts w:ascii="Times New Roman" w:hAnsi="Times New Roman" w:cs="Times New Roman"/>
                <w:sz w:val="24"/>
                <w:szCs w:val="24"/>
              </w:rPr>
              <w:t>),</w:t>
            </w:r>
          </w:p>
        </w:tc>
        <w:tc>
          <w:tcPr>
            <w:tcW w:w="4886" w:type="dxa"/>
          </w:tcPr>
          <w:p w14:paraId="5384D36A" w14:textId="77777777" w:rsidR="006334DA" w:rsidRPr="00992416" w:rsidRDefault="006334DA" w:rsidP="006334DA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240"/>
              <w:ind w:left="415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lang w:val="pl-PL"/>
              </w:rPr>
            </w:pPr>
            <w:r w:rsidRPr="00992416">
              <w:rPr>
                <w:rFonts w:ascii="Times New Roman" w:hAnsi="Times New Roman" w:cs="Times New Roman"/>
                <w:i/>
                <w:color w:val="000000" w:themeColor="text1"/>
                <w:sz w:val="24"/>
                <w:lang w:val="pl-PL"/>
              </w:rPr>
              <w:lastRenderedPageBreak/>
              <w:t xml:space="preserve">K. </w:t>
            </w:r>
            <w:proofErr w:type="spellStart"/>
            <w:r w:rsidRPr="00992416">
              <w:rPr>
                <w:rFonts w:ascii="Times New Roman" w:hAnsi="Times New Roman" w:cs="Times New Roman"/>
                <w:i/>
                <w:color w:val="000000" w:themeColor="text1"/>
                <w:sz w:val="24"/>
                <w:lang w:val="pl-PL"/>
              </w:rPr>
              <w:t>Oblińska</w:t>
            </w:r>
            <w:proofErr w:type="spellEnd"/>
            <w:r w:rsidRPr="00992416">
              <w:rPr>
                <w:rFonts w:ascii="Times New Roman" w:hAnsi="Times New Roman" w:cs="Times New Roman"/>
                <w:i/>
                <w:color w:val="000000" w:themeColor="text1"/>
                <w:sz w:val="24"/>
                <w:lang w:val="pl-PL"/>
              </w:rPr>
              <w:t>, Rola Krajowego Planu Działania w procesie realizacji Rezolucji Rady Bezpieczeństwa ONZ nr 1325 - dot. kobiet, pokoju i bezpieczeństwa na lata 2018 – 2021 – cele, zadania, wyzwania;</w:t>
            </w:r>
            <w:r w:rsidRPr="00992416">
              <w:rPr>
                <w:rFonts w:ascii="Times New Roman" w:hAnsi="Times New Roman" w:cs="Times New Roman"/>
                <w:color w:val="000000" w:themeColor="text1"/>
                <w:sz w:val="24"/>
                <w:lang w:val="pl-PL"/>
              </w:rPr>
              <w:t xml:space="preserve"> Gorzów Wlkp. 2022.</w:t>
            </w:r>
          </w:p>
          <w:p w14:paraId="29AF7149" w14:textId="77777777" w:rsidR="006334DA" w:rsidRPr="00992416" w:rsidRDefault="006334DA" w:rsidP="006334DA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240"/>
              <w:ind w:left="415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92416">
              <w:rPr>
                <w:rFonts w:ascii="Times New Roman" w:hAnsi="Times New Roman" w:cs="Times New Roman"/>
                <w:i/>
                <w:color w:val="000000" w:themeColor="text1"/>
                <w:sz w:val="24"/>
                <w:lang w:val="pl-PL"/>
              </w:rPr>
              <w:t>Kobiety w systemie bezpieczeństwa państwa</w:t>
            </w:r>
            <w:r w:rsidRPr="00992416">
              <w:rPr>
                <w:rFonts w:ascii="Times New Roman" w:hAnsi="Times New Roman" w:cs="Times New Roman"/>
                <w:color w:val="000000" w:themeColor="text1"/>
                <w:sz w:val="24"/>
                <w:lang w:val="pl-PL"/>
              </w:rPr>
              <w:t xml:space="preserve">; praca zbiorowa pod red. </w:t>
            </w:r>
            <w:r w:rsidRPr="00992416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A. </w:t>
            </w:r>
            <w:proofErr w:type="spellStart"/>
            <w:r w:rsidRPr="00992416">
              <w:rPr>
                <w:rFonts w:ascii="Times New Roman" w:hAnsi="Times New Roman" w:cs="Times New Roman"/>
                <w:color w:val="000000" w:themeColor="text1"/>
                <w:sz w:val="24"/>
              </w:rPr>
              <w:t>Gasztold</w:t>
            </w:r>
            <w:proofErr w:type="spellEnd"/>
            <w:r w:rsidRPr="00992416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i K. </w:t>
            </w:r>
            <w:proofErr w:type="spellStart"/>
            <w:r w:rsidRPr="00992416">
              <w:rPr>
                <w:rFonts w:ascii="Times New Roman" w:hAnsi="Times New Roman" w:cs="Times New Roman"/>
                <w:color w:val="000000" w:themeColor="text1"/>
                <w:sz w:val="24"/>
              </w:rPr>
              <w:t>Oblińskiej</w:t>
            </w:r>
            <w:proofErr w:type="spellEnd"/>
            <w:r w:rsidRPr="00992416">
              <w:rPr>
                <w:rFonts w:ascii="Times New Roman" w:hAnsi="Times New Roman" w:cs="Times New Roman"/>
                <w:color w:val="000000" w:themeColor="text1"/>
                <w:sz w:val="24"/>
              </w:rPr>
              <w:t>; Warszawa 2021; ISBN 978-83-8017-386-6.</w:t>
            </w:r>
          </w:p>
          <w:p w14:paraId="4A99C6F3" w14:textId="77777777" w:rsidR="006334DA" w:rsidRPr="00992416" w:rsidRDefault="006334DA" w:rsidP="006334DA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240"/>
              <w:ind w:left="415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92416">
              <w:rPr>
                <w:rFonts w:ascii="Times New Roman" w:hAnsi="Times New Roman" w:cs="Times New Roman"/>
                <w:i/>
                <w:color w:val="000000" w:themeColor="text1"/>
                <w:sz w:val="24"/>
                <w:lang w:val="pl-PL"/>
              </w:rPr>
              <w:t>K.</w:t>
            </w:r>
            <w:r w:rsidRPr="00992416">
              <w:rPr>
                <w:rFonts w:ascii="Times New Roman" w:hAnsi="Times New Roman" w:cs="Times New Roman"/>
                <w:color w:val="000000" w:themeColor="text1"/>
                <w:sz w:val="24"/>
                <w:lang w:val="pl-PL"/>
              </w:rPr>
              <w:t xml:space="preserve"> </w:t>
            </w:r>
            <w:proofErr w:type="spellStart"/>
            <w:r w:rsidRPr="00992416">
              <w:rPr>
                <w:rFonts w:ascii="Times New Roman" w:hAnsi="Times New Roman" w:cs="Times New Roman"/>
                <w:color w:val="000000" w:themeColor="text1"/>
                <w:sz w:val="24"/>
                <w:lang w:val="pl-PL"/>
              </w:rPr>
              <w:t>Oblińska</w:t>
            </w:r>
            <w:proofErr w:type="spellEnd"/>
            <w:r w:rsidRPr="00992416">
              <w:rPr>
                <w:rFonts w:ascii="Times New Roman" w:hAnsi="Times New Roman" w:cs="Times New Roman"/>
                <w:color w:val="000000" w:themeColor="text1"/>
                <w:sz w:val="24"/>
                <w:lang w:val="pl-PL"/>
              </w:rPr>
              <w:t xml:space="preserve">, </w:t>
            </w:r>
            <w:r w:rsidRPr="00992416">
              <w:rPr>
                <w:rFonts w:ascii="Times New Roman" w:hAnsi="Times New Roman" w:cs="Times New Roman"/>
                <w:i/>
                <w:color w:val="000000" w:themeColor="text1"/>
                <w:sz w:val="24"/>
                <w:lang w:val="pl-PL"/>
              </w:rPr>
              <w:t xml:space="preserve">Zarządzanie wiedzą w Policji w aspekcie działań na rzecz ochrony praw człowieka; </w:t>
            </w:r>
            <w:r w:rsidRPr="00992416">
              <w:rPr>
                <w:rFonts w:ascii="Times New Roman" w:hAnsi="Times New Roman" w:cs="Times New Roman"/>
                <w:color w:val="000000" w:themeColor="text1"/>
                <w:sz w:val="24"/>
                <w:lang w:val="pl-PL"/>
              </w:rPr>
              <w:t xml:space="preserve">[w:] Problematyka zarządzania </w:t>
            </w:r>
            <w:r w:rsidRPr="00992416">
              <w:rPr>
                <w:rFonts w:ascii="Times New Roman" w:hAnsi="Times New Roman" w:cs="Times New Roman"/>
                <w:color w:val="000000" w:themeColor="text1"/>
                <w:sz w:val="24"/>
                <w:lang w:val="pl-PL"/>
              </w:rPr>
              <w:lastRenderedPageBreak/>
              <w:t xml:space="preserve">wiedzą w formacjach mundurowych systemu bezpieczeństwa państwa pod red. </w:t>
            </w:r>
            <w:r w:rsidRPr="00992416">
              <w:rPr>
                <w:rFonts w:ascii="Times New Roman" w:hAnsi="Times New Roman" w:cs="Times New Roman"/>
                <w:color w:val="000000" w:themeColor="text1"/>
                <w:sz w:val="24"/>
                <w:lang w:val="pl-PL"/>
              </w:rPr>
              <w:br/>
            </w:r>
            <w:r w:rsidRPr="00992416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A. </w:t>
            </w:r>
            <w:proofErr w:type="spellStart"/>
            <w:r w:rsidRPr="00992416">
              <w:rPr>
                <w:rFonts w:ascii="Times New Roman" w:hAnsi="Times New Roman" w:cs="Times New Roman"/>
                <w:color w:val="000000" w:themeColor="text1"/>
                <w:sz w:val="24"/>
              </w:rPr>
              <w:t>Szczygielska</w:t>
            </w:r>
            <w:proofErr w:type="spellEnd"/>
            <w:r w:rsidRPr="00992416">
              <w:rPr>
                <w:rFonts w:ascii="Times New Roman" w:hAnsi="Times New Roman" w:cs="Times New Roman"/>
                <w:color w:val="000000" w:themeColor="text1"/>
                <w:sz w:val="24"/>
              </w:rPr>
              <w:t>; Warszawa 2018.</w:t>
            </w:r>
          </w:p>
          <w:p w14:paraId="0872326B" w14:textId="77777777" w:rsidR="006334DA" w:rsidRPr="00992416" w:rsidRDefault="006334DA" w:rsidP="006334DA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240"/>
              <w:ind w:left="415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92416">
              <w:rPr>
                <w:rFonts w:ascii="Times New Roman" w:hAnsi="Times New Roman" w:cs="Times New Roman"/>
                <w:i/>
                <w:color w:val="000000" w:themeColor="text1"/>
                <w:sz w:val="24"/>
                <w:lang w:val="pl-PL"/>
              </w:rPr>
              <w:t xml:space="preserve">K. </w:t>
            </w:r>
            <w:proofErr w:type="spellStart"/>
            <w:r w:rsidRPr="00992416">
              <w:rPr>
                <w:rFonts w:ascii="Times New Roman" w:hAnsi="Times New Roman" w:cs="Times New Roman"/>
                <w:i/>
                <w:color w:val="000000" w:themeColor="text1"/>
                <w:sz w:val="24"/>
                <w:lang w:val="pl-PL"/>
              </w:rPr>
              <w:t>Oblińska</w:t>
            </w:r>
            <w:proofErr w:type="spellEnd"/>
            <w:r w:rsidRPr="00992416">
              <w:rPr>
                <w:rFonts w:ascii="Times New Roman" w:hAnsi="Times New Roman" w:cs="Times New Roman"/>
                <w:i/>
                <w:color w:val="000000" w:themeColor="text1"/>
                <w:sz w:val="24"/>
                <w:lang w:val="pl-PL"/>
              </w:rPr>
              <w:t xml:space="preserve">, Zespół ds. strategii równych szans w Policji - kształtowanie kultury organizacyjnej; </w:t>
            </w:r>
            <w:r w:rsidRPr="00992416">
              <w:rPr>
                <w:rFonts w:ascii="Times New Roman" w:hAnsi="Times New Roman" w:cs="Times New Roman"/>
                <w:color w:val="000000" w:themeColor="text1"/>
                <w:sz w:val="24"/>
                <w:lang w:val="pl-PL"/>
              </w:rPr>
              <w:t xml:space="preserve">[w:] Kobiety w Polskich Służbach Mundurowych pod red. </w:t>
            </w:r>
            <w:r w:rsidRPr="00992416">
              <w:rPr>
                <w:rFonts w:ascii="Times New Roman" w:hAnsi="Times New Roman" w:cs="Times New Roman"/>
                <w:color w:val="000000" w:themeColor="text1"/>
                <w:sz w:val="24"/>
                <w:lang w:val="pl-PL"/>
              </w:rPr>
              <w:br/>
            </w:r>
            <w:r w:rsidRPr="00992416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E. </w:t>
            </w:r>
            <w:proofErr w:type="spellStart"/>
            <w:r w:rsidRPr="00992416">
              <w:rPr>
                <w:rFonts w:ascii="Times New Roman" w:hAnsi="Times New Roman" w:cs="Times New Roman"/>
                <w:color w:val="000000" w:themeColor="text1"/>
                <w:sz w:val="24"/>
              </w:rPr>
              <w:t>Waśko-Owsiejczuk</w:t>
            </w:r>
            <w:proofErr w:type="spellEnd"/>
            <w:r w:rsidRPr="00992416">
              <w:rPr>
                <w:rFonts w:ascii="Times New Roman" w:hAnsi="Times New Roman" w:cs="Times New Roman"/>
                <w:color w:val="000000" w:themeColor="text1"/>
                <w:sz w:val="24"/>
              </w:rPr>
              <w:t>; Warszawa 2018.</w:t>
            </w:r>
          </w:p>
          <w:p w14:paraId="2004FA0E" w14:textId="77777777" w:rsidR="006334DA" w:rsidRPr="00992416" w:rsidRDefault="006334DA" w:rsidP="006334DA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240"/>
              <w:ind w:left="415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92416">
              <w:rPr>
                <w:rFonts w:ascii="Times New Roman" w:hAnsi="Times New Roman" w:cs="Times New Roman"/>
                <w:i/>
                <w:color w:val="000000" w:themeColor="text1"/>
                <w:sz w:val="24"/>
                <w:lang w:val="pl-PL"/>
              </w:rPr>
              <w:t xml:space="preserve">K. </w:t>
            </w:r>
            <w:proofErr w:type="spellStart"/>
            <w:r w:rsidRPr="00992416">
              <w:rPr>
                <w:rFonts w:ascii="Times New Roman" w:hAnsi="Times New Roman" w:cs="Times New Roman"/>
                <w:i/>
                <w:color w:val="000000" w:themeColor="text1"/>
                <w:sz w:val="24"/>
                <w:lang w:val="pl-PL"/>
              </w:rPr>
              <w:t>Oblińska</w:t>
            </w:r>
            <w:proofErr w:type="spellEnd"/>
            <w:r w:rsidRPr="00992416">
              <w:rPr>
                <w:rFonts w:ascii="Times New Roman" w:hAnsi="Times New Roman" w:cs="Times New Roman"/>
                <w:i/>
                <w:color w:val="000000" w:themeColor="text1"/>
                <w:sz w:val="24"/>
                <w:lang w:val="pl-PL"/>
              </w:rPr>
              <w:t xml:space="preserve">, Efektywna komunikacja w Policji i jej wpływ na kulturę organizacyjną formacji; </w:t>
            </w:r>
            <w:r w:rsidRPr="00992416">
              <w:rPr>
                <w:rFonts w:ascii="Times New Roman" w:hAnsi="Times New Roman" w:cs="Times New Roman"/>
                <w:color w:val="000000" w:themeColor="text1"/>
                <w:sz w:val="24"/>
                <w:lang w:val="pl-PL"/>
              </w:rPr>
              <w:t xml:space="preserve">[w:] Komunikacja </w:t>
            </w:r>
            <w:r w:rsidRPr="00992416">
              <w:rPr>
                <w:rFonts w:ascii="Times New Roman" w:hAnsi="Times New Roman" w:cs="Times New Roman"/>
                <w:color w:val="000000" w:themeColor="text1"/>
                <w:sz w:val="24"/>
                <w:lang w:val="pl-PL"/>
              </w:rPr>
              <w:br/>
              <w:t xml:space="preserve">i kultura organizacyjna w służbach podległych MSWiA (…) pod red. </w:t>
            </w:r>
            <w:r w:rsidRPr="00992416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D. </w:t>
            </w:r>
            <w:proofErr w:type="spellStart"/>
            <w:r w:rsidRPr="00992416">
              <w:rPr>
                <w:rFonts w:ascii="Times New Roman" w:hAnsi="Times New Roman" w:cs="Times New Roman"/>
                <w:color w:val="000000" w:themeColor="text1"/>
                <w:sz w:val="24"/>
              </w:rPr>
              <w:t>Hryszkiwicz</w:t>
            </w:r>
            <w:proofErr w:type="spellEnd"/>
            <w:r w:rsidRPr="00992416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, I. </w:t>
            </w:r>
            <w:proofErr w:type="spellStart"/>
            <w:r w:rsidRPr="00992416">
              <w:rPr>
                <w:rFonts w:ascii="Times New Roman" w:hAnsi="Times New Roman" w:cs="Times New Roman"/>
                <w:color w:val="000000" w:themeColor="text1"/>
                <w:sz w:val="24"/>
              </w:rPr>
              <w:t>Klonowska</w:t>
            </w:r>
            <w:proofErr w:type="spellEnd"/>
            <w:r w:rsidRPr="00992416">
              <w:rPr>
                <w:rFonts w:ascii="Times New Roman" w:hAnsi="Times New Roman" w:cs="Times New Roman"/>
                <w:color w:val="000000" w:themeColor="text1"/>
                <w:sz w:val="24"/>
              </w:rPr>
              <w:t>, B.M. Nowak; Warszawa 2018.</w:t>
            </w:r>
          </w:p>
          <w:p w14:paraId="79F9B3FD" w14:textId="77777777" w:rsidR="006334DA" w:rsidRPr="00992416" w:rsidRDefault="006334DA" w:rsidP="006334DA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240"/>
              <w:ind w:left="415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92416">
              <w:rPr>
                <w:rFonts w:ascii="Times New Roman" w:hAnsi="Times New Roman" w:cs="Times New Roman"/>
                <w:i/>
                <w:color w:val="000000" w:themeColor="text1"/>
                <w:sz w:val="24"/>
                <w:lang w:val="pl-PL"/>
              </w:rPr>
              <w:t>Kultura organizacyjna w służbach mundurowych</w:t>
            </w:r>
            <w:r w:rsidRPr="00992416">
              <w:rPr>
                <w:rFonts w:ascii="Times New Roman" w:hAnsi="Times New Roman" w:cs="Times New Roman"/>
                <w:color w:val="000000" w:themeColor="text1"/>
                <w:sz w:val="24"/>
                <w:lang w:val="pl-PL"/>
              </w:rPr>
              <w:t xml:space="preserve">; praca zbiorowa pod redakcją M. Hermanowskiego i K. </w:t>
            </w:r>
            <w:proofErr w:type="spellStart"/>
            <w:r w:rsidRPr="00992416">
              <w:rPr>
                <w:rFonts w:ascii="Times New Roman" w:hAnsi="Times New Roman" w:cs="Times New Roman"/>
                <w:color w:val="000000" w:themeColor="text1"/>
                <w:sz w:val="24"/>
                <w:lang w:val="pl-PL"/>
              </w:rPr>
              <w:t>Oblińskiej</w:t>
            </w:r>
            <w:proofErr w:type="spellEnd"/>
            <w:r w:rsidRPr="00992416">
              <w:rPr>
                <w:rFonts w:ascii="Times New Roman" w:hAnsi="Times New Roman" w:cs="Times New Roman"/>
                <w:color w:val="000000" w:themeColor="text1"/>
                <w:sz w:val="24"/>
                <w:lang w:val="pl-PL"/>
              </w:rPr>
              <w:t xml:space="preserve">; wyd. </w:t>
            </w:r>
            <w:r w:rsidRPr="00992416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WSUP </w:t>
            </w:r>
            <w:proofErr w:type="spellStart"/>
            <w:r w:rsidRPr="00992416">
              <w:rPr>
                <w:rFonts w:ascii="Times New Roman" w:hAnsi="Times New Roman" w:cs="Times New Roman"/>
                <w:color w:val="000000" w:themeColor="text1"/>
                <w:sz w:val="24"/>
              </w:rPr>
              <w:t>Poznań</w:t>
            </w:r>
            <w:proofErr w:type="spellEnd"/>
            <w:r w:rsidRPr="00992416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; </w:t>
            </w:r>
            <w:proofErr w:type="spellStart"/>
            <w:r w:rsidRPr="00992416">
              <w:rPr>
                <w:rFonts w:ascii="Times New Roman" w:hAnsi="Times New Roman" w:cs="Times New Roman"/>
                <w:color w:val="000000" w:themeColor="text1"/>
                <w:sz w:val="24"/>
              </w:rPr>
              <w:t>Poznań</w:t>
            </w:r>
            <w:proofErr w:type="spellEnd"/>
            <w:r w:rsidRPr="00992416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- Warszawa 2015.</w:t>
            </w:r>
          </w:p>
          <w:p w14:paraId="7B7AE6FE" w14:textId="77777777" w:rsidR="006334DA" w:rsidRPr="00992416" w:rsidRDefault="006334DA" w:rsidP="006334DA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240"/>
              <w:ind w:left="415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lang w:val="pl-PL"/>
              </w:rPr>
            </w:pPr>
            <w:r w:rsidRPr="00992416">
              <w:rPr>
                <w:rFonts w:ascii="Times New Roman" w:hAnsi="Times New Roman" w:cs="Times New Roman"/>
                <w:i/>
                <w:color w:val="000000" w:themeColor="text1"/>
                <w:sz w:val="24"/>
                <w:lang w:val="pl-PL"/>
              </w:rPr>
              <w:t xml:space="preserve">Misja EULEX </w:t>
            </w:r>
            <w:proofErr w:type="spellStart"/>
            <w:r w:rsidRPr="00992416">
              <w:rPr>
                <w:rFonts w:ascii="Times New Roman" w:hAnsi="Times New Roman" w:cs="Times New Roman"/>
                <w:i/>
                <w:color w:val="000000" w:themeColor="text1"/>
                <w:sz w:val="24"/>
                <w:lang w:val="pl-PL"/>
              </w:rPr>
              <w:t>Kosovo</w:t>
            </w:r>
            <w:proofErr w:type="spellEnd"/>
            <w:r w:rsidRPr="00992416">
              <w:rPr>
                <w:rFonts w:ascii="Times New Roman" w:hAnsi="Times New Roman" w:cs="Times New Roman"/>
                <w:color w:val="000000" w:themeColor="text1"/>
                <w:sz w:val="24"/>
                <w:lang w:val="pl-PL"/>
              </w:rPr>
              <w:t xml:space="preserve">; pod red. M. Izydorczyk, </w:t>
            </w:r>
            <w:r w:rsidRPr="00992416">
              <w:rPr>
                <w:rFonts w:ascii="Times New Roman" w:hAnsi="Times New Roman" w:cs="Times New Roman"/>
                <w:color w:val="000000" w:themeColor="text1"/>
                <w:sz w:val="24"/>
                <w:lang w:val="pl-PL"/>
              </w:rPr>
              <w:br/>
              <w:t xml:space="preserve">K. </w:t>
            </w:r>
            <w:proofErr w:type="spellStart"/>
            <w:r w:rsidRPr="00992416">
              <w:rPr>
                <w:rFonts w:ascii="Times New Roman" w:hAnsi="Times New Roman" w:cs="Times New Roman"/>
                <w:color w:val="000000" w:themeColor="text1"/>
                <w:sz w:val="24"/>
                <w:lang w:val="pl-PL"/>
              </w:rPr>
              <w:t>Oblińska</w:t>
            </w:r>
            <w:proofErr w:type="spellEnd"/>
            <w:r w:rsidRPr="00992416">
              <w:rPr>
                <w:rFonts w:ascii="Times New Roman" w:hAnsi="Times New Roman" w:cs="Times New Roman"/>
                <w:color w:val="000000" w:themeColor="text1"/>
                <w:sz w:val="24"/>
                <w:lang w:val="pl-PL"/>
              </w:rPr>
              <w:t xml:space="preserve">; [w:] </w:t>
            </w:r>
            <w:r w:rsidRPr="00992416">
              <w:rPr>
                <w:rFonts w:ascii="Times New Roman" w:hAnsi="Times New Roman" w:cs="Times New Roman"/>
                <w:color w:val="000000" w:themeColor="text1"/>
                <w:sz w:val="24"/>
                <w:shd w:val="clear" w:color="auto" w:fill="FFFFFF"/>
                <w:lang w:val="pl-PL"/>
              </w:rPr>
              <w:t xml:space="preserve">Środkowoeuropejskie Studia Polityczne nr 2; Wydawnictwo Naukowe </w:t>
            </w:r>
            <w:proofErr w:type="spellStart"/>
            <w:r w:rsidRPr="00992416">
              <w:rPr>
                <w:rFonts w:ascii="Times New Roman" w:hAnsi="Times New Roman" w:cs="Times New Roman"/>
                <w:color w:val="000000" w:themeColor="text1"/>
                <w:sz w:val="24"/>
                <w:shd w:val="clear" w:color="auto" w:fill="FFFFFF"/>
                <w:lang w:val="pl-PL"/>
              </w:rPr>
              <w:t>WNPiD</w:t>
            </w:r>
            <w:proofErr w:type="spellEnd"/>
            <w:r w:rsidRPr="00992416">
              <w:rPr>
                <w:rFonts w:ascii="Times New Roman" w:hAnsi="Times New Roman" w:cs="Times New Roman"/>
                <w:color w:val="000000" w:themeColor="text1"/>
                <w:sz w:val="24"/>
                <w:shd w:val="clear" w:color="auto" w:fill="FFFFFF"/>
                <w:lang w:val="pl-PL"/>
              </w:rPr>
              <w:t xml:space="preserve"> UAM w Poznaniu 2010.</w:t>
            </w:r>
          </w:p>
          <w:p w14:paraId="66CF70EB" w14:textId="34FCA8AB" w:rsidR="006334DA" w:rsidRPr="00992416" w:rsidRDefault="006334DA" w:rsidP="006334DA">
            <w:pPr>
              <w:rPr>
                <w:rFonts w:ascii="Times New Roman" w:hAnsi="Times New Roman" w:cs="Times New Roman"/>
              </w:rPr>
            </w:pPr>
            <w:r w:rsidRPr="009924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86" w:type="dxa"/>
          </w:tcPr>
          <w:p w14:paraId="5BDF6E7A" w14:textId="77777777" w:rsidR="006334DA" w:rsidRPr="00992416" w:rsidRDefault="006334DA" w:rsidP="006334DA">
            <w:pPr>
              <w:pStyle w:val="Default"/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992416">
              <w:rPr>
                <w:rFonts w:ascii="Times New Roman" w:hAnsi="Times New Roman" w:cs="Times New Roman"/>
                <w:b/>
                <w:bCs/>
              </w:rPr>
              <w:lastRenderedPageBreak/>
              <w:t>Bezpieczeństwo</w:t>
            </w:r>
            <w:proofErr w:type="spellEnd"/>
            <w:r w:rsidRPr="0099241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992416">
              <w:rPr>
                <w:rFonts w:ascii="Times New Roman" w:hAnsi="Times New Roman" w:cs="Times New Roman"/>
                <w:b/>
                <w:bCs/>
              </w:rPr>
              <w:t>wewnętrzne</w:t>
            </w:r>
            <w:proofErr w:type="spellEnd"/>
            <w:r w:rsidRPr="0099241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992416">
              <w:rPr>
                <w:rFonts w:ascii="Times New Roman" w:hAnsi="Times New Roman" w:cs="Times New Roman"/>
                <w:b/>
                <w:bCs/>
              </w:rPr>
              <w:t>państwa</w:t>
            </w:r>
            <w:proofErr w:type="spellEnd"/>
            <w:r w:rsidRPr="00992416">
              <w:rPr>
                <w:rFonts w:ascii="Times New Roman" w:hAnsi="Times New Roman" w:cs="Times New Roman"/>
                <w:b/>
                <w:bCs/>
              </w:rPr>
              <w:t xml:space="preserve">,  </w:t>
            </w:r>
            <w:proofErr w:type="spellStart"/>
            <w:r w:rsidRPr="00992416">
              <w:rPr>
                <w:rFonts w:ascii="Times New Roman" w:hAnsi="Times New Roman" w:cs="Times New Roman"/>
                <w:b/>
                <w:bCs/>
              </w:rPr>
              <w:t>ze</w:t>
            </w:r>
            <w:proofErr w:type="spellEnd"/>
            <w:r w:rsidRPr="0099241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992416">
              <w:rPr>
                <w:rFonts w:ascii="Times New Roman" w:hAnsi="Times New Roman" w:cs="Times New Roman"/>
                <w:b/>
                <w:bCs/>
              </w:rPr>
              <w:t>szczególnym</w:t>
            </w:r>
            <w:proofErr w:type="spellEnd"/>
            <w:r w:rsidRPr="0099241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992416">
              <w:rPr>
                <w:rFonts w:ascii="Times New Roman" w:hAnsi="Times New Roman" w:cs="Times New Roman"/>
                <w:b/>
                <w:bCs/>
              </w:rPr>
              <w:t>uwzględnieniem</w:t>
            </w:r>
            <w:proofErr w:type="spellEnd"/>
          </w:p>
          <w:p w14:paraId="259E2DAA" w14:textId="77777777" w:rsidR="006334DA" w:rsidRPr="00992416" w:rsidRDefault="006334DA" w:rsidP="006334DA">
            <w:pPr>
              <w:pStyle w:val="Default"/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992416">
              <w:rPr>
                <w:rFonts w:ascii="Times New Roman" w:hAnsi="Times New Roman" w:cs="Times New Roman"/>
                <w:b/>
                <w:bCs/>
              </w:rPr>
              <w:t>funkcjonowania</w:t>
            </w:r>
            <w:proofErr w:type="spellEnd"/>
            <w:r w:rsidRPr="0099241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992416">
              <w:rPr>
                <w:rFonts w:ascii="Times New Roman" w:hAnsi="Times New Roman" w:cs="Times New Roman"/>
                <w:b/>
                <w:bCs/>
              </w:rPr>
              <w:t>służb</w:t>
            </w:r>
            <w:proofErr w:type="spellEnd"/>
            <w:r w:rsidRPr="0099241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992416">
              <w:rPr>
                <w:rFonts w:ascii="Times New Roman" w:hAnsi="Times New Roman" w:cs="Times New Roman"/>
                <w:b/>
                <w:bCs/>
              </w:rPr>
              <w:t>mundurowych</w:t>
            </w:r>
            <w:proofErr w:type="spellEnd"/>
            <w:r w:rsidRPr="0099241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992416">
              <w:rPr>
                <w:rFonts w:ascii="Times New Roman" w:hAnsi="Times New Roman" w:cs="Times New Roman"/>
                <w:b/>
                <w:bCs/>
              </w:rPr>
              <w:t>oraz</w:t>
            </w:r>
            <w:proofErr w:type="spellEnd"/>
            <w:r w:rsidRPr="0099241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992416">
              <w:rPr>
                <w:rFonts w:ascii="Times New Roman" w:hAnsi="Times New Roman" w:cs="Times New Roman"/>
                <w:b/>
                <w:bCs/>
              </w:rPr>
              <w:t>współpracy</w:t>
            </w:r>
            <w:proofErr w:type="spellEnd"/>
            <w:r w:rsidRPr="0099241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992416">
              <w:rPr>
                <w:rFonts w:ascii="Times New Roman" w:hAnsi="Times New Roman" w:cs="Times New Roman"/>
                <w:b/>
                <w:bCs/>
              </w:rPr>
              <w:t>międzynarodowej</w:t>
            </w:r>
            <w:proofErr w:type="spellEnd"/>
            <w:r w:rsidRPr="00992416">
              <w:rPr>
                <w:rFonts w:ascii="Times New Roman" w:hAnsi="Times New Roman" w:cs="Times New Roman"/>
                <w:b/>
                <w:bCs/>
              </w:rPr>
              <w:t>.</w:t>
            </w:r>
          </w:p>
          <w:p w14:paraId="404AA973" w14:textId="77777777" w:rsidR="006334DA" w:rsidRPr="00992416" w:rsidRDefault="006334DA" w:rsidP="006334DA">
            <w:pPr>
              <w:pStyle w:val="Default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0B5380B0" w14:textId="77777777" w:rsidR="006334DA" w:rsidRPr="00992416" w:rsidRDefault="006334DA" w:rsidP="006334DA">
            <w:pPr>
              <w:pStyle w:val="Default"/>
              <w:jc w:val="both"/>
              <w:rPr>
                <w:rFonts w:ascii="Times New Roman" w:hAnsi="Times New Roman" w:cs="Times New Roman"/>
                <w:b/>
              </w:rPr>
            </w:pPr>
          </w:p>
          <w:p w14:paraId="3F2BE4F4" w14:textId="77777777" w:rsidR="006334DA" w:rsidRPr="00992416" w:rsidRDefault="006334DA" w:rsidP="006334D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506" w:type="dxa"/>
          </w:tcPr>
          <w:p w14:paraId="1D7CA699" w14:textId="77777777" w:rsidR="006334DA" w:rsidRPr="00992416" w:rsidRDefault="006334DA" w:rsidP="006334DA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92416">
              <w:rPr>
                <w:rFonts w:ascii="Times New Roman" w:hAnsi="Times New Roman" w:cs="Times New Roman"/>
              </w:rPr>
              <w:t>Wiodące</w:t>
            </w:r>
            <w:proofErr w:type="spellEnd"/>
            <w:r w:rsidRPr="0099241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2416">
              <w:rPr>
                <w:rFonts w:ascii="Times New Roman" w:hAnsi="Times New Roman" w:cs="Times New Roman"/>
              </w:rPr>
              <w:t>zagadnienia</w:t>
            </w:r>
            <w:proofErr w:type="spellEnd"/>
            <w:r w:rsidRPr="0099241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2416">
              <w:rPr>
                <w:rFonts w:ascii="Times New Roman" w:hAnsi="Times New Roman" w:cs="Times New Roman"/>
              </w:rPr>
              <w:t>prac</w:t>
            </w:r>
            <w:proofErr w:type="spellEnd"/>
            <w:r w:rsidRPr="0099241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2416">
              <w:rPr>
                <w:rFonts w:ascii="Times New Roman" w:hAnsi="Times New Roman" w:cs="Times New Roman"/>
              </w:rPr>
              <w:t>dyplomowych</w:t>
            </w:r>
            <w:proofErr w:type="spellEnd"/>
            <w:r w:rsidRPr="00992416">
              <w:rPr>
                <w:rFonts w:ascii="Times New Roman" w:hAnsi="Times New Roman" w:cs="Times New Roman"/>
              </w:rPr>
              <w:t xml:space="preserve">: </w:t>
            </w:r>
          </w:p>
          <w:p w14:paraId="520FFA12" w14:textId="77777777" w:rsidR="006334DA" w:rsidRPr="00992416" w:rsidRDefault="006334DA" w:rsidP="006334DA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992416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Pr="00992416">
              <w:rPr>
                <w:rFonts w:ascii="Times New Roman" w:hAnsi="Times New Roman" w:cs="Times New Roman"/>
              </w:rPr>
              <w:t>polskie</w:t>
            </w:r>
            <w:proofErr w:type="spellEnd"/>
            <w:r w:rsidRPr="0099241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2416">
              <w:rPr>
                <w:rFonts w:ascii="Times New Roman" w:hAnsi="Times New Roman" w:cs="Times New Roman"/>
              </w:rPr>
              <w:t>służby</w:t>
            </w:r>
            <w:proofErr w:type="spellEnd"/>
            <w:r w:rsidRPr="0099241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2416">
              <w:rPr>
                <w:rFonts w:ascii="Times New Roman" w:hAnsi="Times New Roman" w:cs="Times New Roman"/>
              </w:rPr>
              <w:t>mundurowe</w:t>
            </w:r>
            <w:proofErr w:type="spellEnd"/>
            <w:r w:rsidRPr="00992416">
              <w:rPr>
                <w:rFonts w:ascii="Times New Roman" w:hAnsi="Times New Roman" w:cs="Times New Roman"/>
              </w:rPr>
              <w:t xml:space="preserve">: historia, </w:t>
            </w:r>
            <w:proofErr w:type="spellStart"/>
            <w:r w:rsidRPr="00992416">
              <w:rPr>
                <w:rFonts w:ascii="Times New Roman" w:hAnsi="Times New Roman" w:cs="Times New Roman"/>
              </w:rPr>
              <w:t>organizacja</w:t>
            </w:r>
            <w:proofErr w:type="spellEnd"/>
            <w:r w:rsidRPr="0099241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92416">
              <w:rPr>
                <w:rFonts w:ascii="Times New Roman" w:hAnsi="Times New Roman" w:cs="Times New Roman"/>
              </w:rPr>
              <w:t>zadania</w:t>
            </w:r>
            <w:proofErr w:type="spellEnd"/>
            <w:r w:rsidRPr="00992416">
              <w:rPr>
                <w:rFonts w:ascii="Times New Roman" w:hAnsi="Times New Roman" w:cs="Times New Roman"/>
              </w:rPr>
              <w:t xml:space="preserve">; </w:t>
            </w:r>
          </w:p>
          <w:p w14:paraId="49F9711C" w14:textId="77777777" w:rsidR="006334DA" w:rsidRPr="00992416" w:rsidRDefault="006334DA" w:rsidP="006334DA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992416">
              <w:rPr>
                <w:rFonts w:ascii="Times New Roman" w:hAnsi="Times New Roman" w:cs="Times New Roman"/>
              </w:rPr>
              <w:t>-</w:t>
            </w:r>
            <w:proofErr w:type="spellStart"/>
            <w:r w:rsidRPr="00992416">
              <w:rPr>
                <w:rFonts w:ascii="Times New Roman" w:hAnsi="Times New Roman" w:cs="Times New Roman"/>
              </w:rPr>
              <w:t>kultura</w:t>
            </w:r>
            <w:proofErr w:type="spellEnd"/>
            <w:r w:rsidRPr="0099241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2416">
              <w:rPr>
                <w:rFonts w:ascii="Times New Roman" w:hAnsi="Times New Roman" w:cs="Times New Roman"/>
              </w:rPr>
              <w:t>organizacyjna</w:t>
            </w:r>
            <w:proofErr w:type="spellEnd"/>
            <w:r w:rsidRPr="0099241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2416">
              <w:rPr>
                <w:rFonts w:ascii="Times New Roman" w:hAnsi="Times New Roman" w:cs="Times New Roman"/>
              </w:rPr>
              <w:t>służb</w:t>
            </w:r>
            <w:proofErr w:type="spellEnd"/>
            <w:r w:rsidRPr="0099241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2416">
              <w:rPr>
                <w:rFonts w:ascii="Times New Roman" w:hAnsi="Times New Roman" w:cs="Times New Roman"/>
              </w:rPr>
              <w:t>mundurowych</w:t>
            </w:r>
            <w:proofErr w:type="spellEnd"/>
            <w:r w:rsidRPr="00992416">
              <w:rPr>
                <w:rFonts w:ascii="Times New Roman" w:hAnsi="Times New Roman" w:cs="Times New Roman"/>
              </w:rPr>
              <w:t>;</w:t>
            </w:r>
          </w:p>
          <w:p w14:paraId="01752095" w14:textId="77777777" w:rsidR="006334DA" w:rsidRPr="00992416" w:rsidRDefault="006334DA" w:rsidP="006334DA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992416">
              <w:rPr>
                <w:rFonts w:ascii="Times New Roman" w:hAnsi="Times New Roman" w:cs="Times New Roman"/>
              </w:rPr>
              <w:t>-</w:t>
            </w:r>
            <w:proofErr w:type="spellStart"/>
            <w:r w:rsidRPr="00992416">
              <w:rPr>
                <w:rFonts w:ascii="Times New Roman" w:hAnsi="Times New Roman" w:cs="Times New Roman"/>
              </w:rPr>
              <w:t>współpraca</w:t>
            </w:r>
            <w:proofErr w:type="spellEnd"/>
            <w:r w:rsidRPr="0099241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2416">
              <w:rPr>
                <w:rFonts w:ascii="Times New Roman" w:hAnsi="Times New Roman" w:cs="Times New Roman"/>
              </w:rPr>
              <w:t>międzynarodowa</w:t>
            </w:r>
            <w:proofErr w:type="spellEnd"/>
            <w:r w:rsidRPr="0099241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2416">
              <w:rPr>
                <w:rFonts w:ascii="Times New Roman" w:hAnsi="Times New Roman" w:cs="Times New Roman"/>
              </w:rPr>
              <w:t>polskiej</w:t>
            </w:r>
            <w:proofErr w:type="spellEnd"/>
            <w:r w:rsidRPr="0099241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2416">
              <w:rPr>
                <w:rFonts w:ascii="Times New Roman" w:hAnsi="Times New Roman" w:cs="Times New Roman"/>
              </w:rPr>
              <w:t>Policji</w:t>
            </w:r>
            <w:proofErr w:type="spellEnd"/>
            <w:r w:rsidRPr="00992416">
              <w:rPr>
                <w:rFonts w:ascii="Times New Roman" w:hAnsi="Times New Roman" w:cs="Times New Roman"/>
              </w:rPr>
              <w:t>;</w:t>
            </w:r>
          </w:p>
          <w:p w14:paraId="056FACB4" w14:textId="77777777" w:rsidR="006334DA" w:rsidRPr="00992416" w:rsidRDefault="006334DA" w:rsidP="006334DA">
            <w:pPr>
              <w:pStyle w:val="Default"/>
              <w:tabs>
                <w:tab w:val="left" w:pos="228"/>
              </w:tabs>
              <w:jc w:val="both"/>
              <w:rPr>
                <w:rFonts w:ascii="Times New Roman" w:hAnsi="Times New Roman" w:cs="Times New Roman"/>
              </w:rPr>
            </w:pPr>
            <w:r w:rsidRPr="00992416">
              <w:rPr>
                <w:rFonts w:ascii="Times New Roman" w:hAnsi="Times New Roman" w:cs="Times New Roman"/>
              </w:rPr>
              <w:t>-</w:t>
            </w:r>
            <w:proofErr w:type="spellStart"/>
            <w:r w:rsidRPr="00992416">
              <w:rPr>
                <w:rFonts w:ascii="Times New Roman" w:hAnsi="Times New Roman" w:cs="Times New Roman"/>
                <w:color w:val="000000" w:themeColor="text1"/>
              </w:rPr>
              <w:t>rola</w:t>
            </w:r>
            <w:proofErr w:type="spellEnd"/>
            <w:r w:rsidRPr="00992416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992416">
              <w:rPr>
                <w:rFonts w:ascii="Times New Roman" w:hAnsi="Times New Roman" w:cs="Times New Roman"/>
                <w:color w:val="000000" w:themeColor="text1"/>
              </w:rPr>
              <w:t>kobiet</w:t>
            </w:r>
            <w:proofErr w:type="spellEnd"/>
            <w:r w:rsidRPr="00992416">
              <w:rPr>
                <w:rFonts w:ascii="Times New Roman" w:hAnsi="Times New Roman" w:cs="Times New Roman"/>
                <w:color w:val="000000" w:themeColor="text1"/>
              </w:rPr>
              <w:t xml:space="preserve"> w </w:t>
            </w:r>
            <w:proofErr w:type="spellStart"/>
            <w:r w:rsidRPr="00992416">
              <w:rPr>
                <w:rFonts w:ascii="Times New Roman" w:hAnsi="Times New Roman" w:cs="Times New Roman"/>
                <w:color w:val="000000" w:themeColor="text1"/>
              </w:rPr>
              <w:t>kształtowaniu</w:t>
            </w:r>
            <w:proofErr w:type="spellEnd"/>
            <w:r w:rsidRPr="00992416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992416">
              <w:rPr>
                <w:rFonts w:ascii="Times New Roman" w:hAnsi="Times New Roman" w:cs="Times New Roman"/>
                <w:color w:val="000000" w:themeColor="text1"/>
              </w:rPr>
              <w:t>pokoju</w:t>
            </w:r>
            <w:proofErr w:type="spellEnd"/>
            <w:r w:rsidRPr="00992416">
              <w:rPr>
                <w:rFonts w:ascii="Times New Roman" w:hAnsi="Times New Roman" w:cs="Times New Roman"/>
                <w:color w:val="000000" w:themeColor="text1"/>
              </w:rPr>
              <w:t xml:space="preserve"> i </w:t>
            </w:r>
            <w:proofErr w:type="spellStart"/>
            <w:r w:rsidRPr="00992416">
              <w:rPr>
                <w:rFonts w:ascii="Times New Roman" w:hAnsi="Times New Roman" w:cs="Times New Roman"/>
                <w:color w:val="000000" w:themeColor="text1"/>
              </w:rPr>
              <w:t>bezpieczeństwa</w:t>
            </w:r>
            <w:proofErr w:type="spellEnd"/>
            <w:r w:rsidRPr="00992416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  <w:p w14:paraId="28412E30" w14:textId="77777777" w:rsidR="006334DA" w:rsidRPr="00992416" w:rsidRDefault="006334DA" w:rsidP="006334DA">
            <w:pPr>
              <w:pStyle w:val="Default"/>
              <w:jc w:val="both"/>
              <w:rPr>
                <w:rFonts w:ascii="Times New Roman" w:hAnsi="Times New Roman" w:cs="Times New Roman"/>
              </w:rPr>
            </w:pPr>
          </w:p>
          <w:p w14:paraId="11FB289B" w14:textId="77777777" w:rsidR="006334DA" w:rsidRPr="00992416" w:rsidRDefault="006334DA" w:rsidP="006334DA">
            <w:pPr>
              <w:rPr>
                <w:rFonts w:ascii="Times New Roman" w:hAnsi="Times New Roman" w:cs="Times New Roman"/>
                <w:color w:val="626262"/>
                <w:sz w:val="20"/>
                <w:szCs w:val="20"/>
                <w:shd w:val="clear" w:color="auto" w:fill="FAFAFA"/>
              </w:rPr>
            </w:pPr>
          </w:p>
        </w:tc>
      </w:tr>
      <w:tr w:rsidR="00A2344C" w:rsidRPr="00992416" w14:paraId="4C98D00F" w14:textId="77777777" w:rsidTr="00A2344C">
        <w:tc>
          <w:tcPr>
            <w:tcW w:w="1496" w:type="dxa"/>
            <w:shd w:val="clear" w:color="auto" w:fill="BFBFBF" w:themeFill="background1" w:themeFillShade="BF"/>
          </w:tcPr>
          <w:p w14:paraId="527C32F9" w14:textId="77777777" w:rsidR="00A2344C" w:rsidRPr="00992416" w:rsidRDefault="00A2344C" w:rsidP="005067DE">
            <w:pPr>
              <w:rPr>
                <w:rFonts w:ascii="Times New Roman" w:hAnsi="Times New Roman" w:cs="Times New Roman"/>
                <w:b/>
                <w:bCs/>
              </w:rPr>
            </w:pPr>
            <w:r w:rsidRPr="00992416">
              <w:rPr>
                <w:rFonts w:ascii="Times New Roman" w:hAnsi="Times New Roman" w:cs="Times New Roman"/>
                <w:b/>
                <w:bCs/>
              </w:rPr>
              <w:t>Promotor</w:t>
            </w:r>
          </w:p>
        </w:tc>
        <w:tc>
          <w:tcPr>
            <w:tcW w:w="2686" w:type="dxa"/>
            <w:shd w:val="clear" w:color="auto" w:fill="BFBFBF" w:themeFill="background1" w:themeFillShade="BF"/>
          </w:tcPr>
          <w:p w14:paraId="01BC5D71" w14:textId="77777777" w:rsidR="00A2344C" w:rsidRPr="00992416" w:rsidRDefault="00A2344C" w:rsidP="005067DE">
            <w:pPr>
              <w:rPr>
                <w:rFonts w:ascii="Times New Roman" w:hAnsi="Times New Roman" w:cs="Times New Roman"/>
                <w:color w:val="626262"/>
                <w:sz w:val="20"/>
                <w:szCs w:val="20"/>
                <w:shd w:val="clear" w:color="auto" w:fill="FAFAFA"/>
              </w:rPr>
            </w:pPr>
            <w:proofErr w:type="spellStart"/>
            <w:r w:rsidRPr="00992416">
              <w:rPr>
                <w:rFonts w:ascii="Times New Roman" w:hAnsi="Times New Roman" w:cs="Times New Roman"/>
                <w:b/>
                <w:bCs/>
              </w:rPr>
              <w:t>Sylwetka</w:t>
            </w:r>
            <w:proofErr w:type="spellEnd"/>
            <w:r w:rsidRPr="0099241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992416">
              <w:rPr>
                <w:rFonts w:ascii="Times New Roman" w:hAnsi="Times New Roman" w:cs="Times New Roman"/>
                <w:b/>
                <w:bCs/>
              </w:rPr>
              <w:t>naukowa</w:t>
            </w:r>
            <w:proofErr w:type="spellEnd"/>
            <w:r w:rsidRPr="00992416">
              <w:rPr>
                <w:rFonts w:ascii="Times New Roman" w:hAnsi="Times New Roman" w:cs="Times New Roman"/>
                <w:b/>
                <w:bCs/>
              </w:rPr>
              <w:t xml:space="preserve">, </w:t>
            </w:r>
            <w:proofErr w:type="spellStart"/>
            <w:r w:rsidRPr="00992416">
              <w:rPr>
                <w:rFonts w:ascii="Times New Roman" w:hAnsi="Times New Roman" w:cs="Times New Roman"/>
                <w:b/>
                <w:bCs/>
              </w:rPr>
              <w:t>zainteresowania</w:t>
            </w:r>
            <w:proofErr w:type="spellEnd"/>
            <w:r w:rsidRPr="0099241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992416">
              <w:rPr>
                <w:rFonts w:ascii="Times New Roman" w:hAnsi="Times New Roman" w:cs="Times New Roman"/>
                <w:b/>
                <w:bCs/>
              </w:rPr>
              <w:t>badawcze</w:t>
            </w:r>
            <w:proofErr w:type="spellEnd"/>
          </w:p>
        </w:tc>
        <w:tc>
          <w:tcPr>
            <w:tcW w:w="4886" w:type="dxa"/>
            <w:shd w:val="clear" w:color="auto" w:fill="BFBFBF" w:themeFill="background1" w:themeFillShade="BF"/>
          </w:tcPr>
          <w:p w14:paraId="32596981" w14:textId="77777777" w:rsidR="00A2344C" w:rsidRPr="00992416" w:rsidRDefault="00A2344C" w:rsidP="005067DE">
            <w:pPr>
              <w:rPr>
                <w:rFonts w:ascii="Times New Roman" w:hAnsi="Times New Roman" w:cs="Times New Roman"/>
              </w:rPr>
            </w:pPr>
            <w:proofErr w:type="spellStart"/>
            <w:r w:rsidRPr="00992416">
              <w:rPr>
                <w:rFonts w:ascii="Times New Roman" w:hAnsi="Times New Roman" w:cs="Times New Roman"/>
                <w:b/>
                <w:bCs/>
              </w:rPr>
              <w:t>Najważniejsze</w:t>
            </w:r>
            <w:proofErr w:type="spellEnd"/>
            <w:r w:rsidRPr="0099241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992416">
              <w:rPr>
                <w:rFonts w:ascii="Times New Roman" w:hAnsi="Times New Roman" w:cs="Times New Roman"/>
                <w:b/>
                <w:bCs/>
              </w:rPr>
              <w:t>publikacje</w:t>
            </w:r>
            <w:proofErr w:type="spellEnd"/>
          </w:p>
        </w:tc>
        <w:tc>
          <w:tcPr>
            <w:tcW w:w="1886" w:type="dxa"/>
            <w:shd w:val="clear" w:color="auto" w:fill="BFBFBF" w:themeFill="background1" w:themeFillShade="BF"/>
          </w:tcPr>
          <w:p w14:paraId="2B314F36" w14:textId="77777777" w:rsidR="00A2344C" w:rsidRPr="00992416" w:rsidRDefault="00A2344C" w:rsidP="005067DE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992416">
              <w:rPr>
                <w:rFonts w:ascii="Times New Roman" w:hAnsi="Times New Roman" w:cs="Times New Roman"/>
                <w:b/>
                <w:bCs/>
              </w:rPr>
              <w:t>Tytuł</w:t>
            </w:r>
            <w:proofErr w:type="spellEnd"/>
            <w:r w:rsidRPr="0099241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992416">
              <w:rPr>
                <w:rFonts w:ascii="Times New Roman" w:hAnsi="Times New Roman" w:cs="Times New Roman"/>
                <w:b/>
                <w:bCs/>
              </w:rPr>
              <w:t>seminarium</w:t>
            </w:r>
            <w:proofErr w:type="spellEnd"/>
          </w:p>
        </w:tc>
        <w:tc>
          <w:tcPr>
            <w:tcW w:w="3506" w:type="dxa"/>
            <w:shd w:val="clear" w:color="auto" w:fill="BFBFBF" w:themeFill="background1" w:themeFillShade="BF"/>
          </w:tcPr>
          <w:p w14:paraId="1DB890D4" w14:textId="77777777" w:rsidR="00A2344C" w:rsidRPr="00992416" w:rsidRDefault="00A2344C" w:rsidP="005067DE">
            <w:pPr>
              <w:rPr>
                <w:rFonts w:ascii="Times New Roman" w:hAnsi="Times New Roman" w:cs="Times New Roman"/>
                <w:color w:val="626262"/>
                <w:sz w:val="20"/>
                <w:szCs w:val="20"/>
                <w:shd w:val="clear" w:color="auto" w:fill="FAFAFA"/>
              </w:rPr>
            </w:pPr>
            <w:proofErr w:type="spellStart"/>
            <w:r w:rsidRPr="00992416">
              <w:rPr>
                <w:rFonts w:ascii="Times New Roman" w:hAnsi="Times New Roman" w:cs="Times New Roman"/>
                <w:b/>
                <w:bCs/>
              </w:rPr>
              <w:t>Wykaz</w:t>
            </w:r>
            <w:proofErr w:type="spellEnd"/>
            <w:r w:rsidRPr="0099241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992416">
              <w:rPr>
                <w:rFonts w:ascii="Times New Roman" w:hAnsi="Times New Roman" w:cs="Times New Roman"/>
                <w:b/>
                <w:bCs/>
              </w:rPr>
              <w:t>problematyki</w:t>
            </w:r>
            <w:proofErr w:type="spellEnd"/>
            <w:r w:rsidRPr="00992416">
              <w:rPr>
                <w:rFonts w:ascii="Times New Roman" w:hAnsi="Times New Roman" w:cs="Times New Roman"/>
                <w:b/>
                <w:bCs/>
              </w:rPr>
              <w:t xml:space="preserve">, </w:t>
            </w:r>
            <w:proofErr w:type="spellStart"/>
            <w:r w:rsidRPr="00992416">
              <w:rPr>
                <w:rFonts w:ascii="Times New Roman" w:hAnsi="Times New Roman" w:cs="Times New Roman"/>
                <w:b/>
                <w:bCs/>
              </w:rPr>
              <w:t>której</w:t>
            </w:r>
            <w:proofErr w:type="spellEnd"/>
            <w:r w:rsidRPr="0099241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992416">
              <w:rPr>
                <w:rFonts w:ascii="Times New Roman" w:hAnsi="Times New Roman" w:cs="Times New Roman"/>
                <w:b/>
                <w:bCs/>
              </w:rPr>
              <w:t>dotyczyłyby</w:t>
            </w:r>
            <w:proofErr w:type="spellEnd"/>
            <w:r w:rsidRPr="0099241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992416">
              <w:rPr>
                <w:rFonts w:ascii="Times New Roman" w:hAnsi="Times New Roman" w:cs="Times New Roman"/>
                <w:b/>
                <w:bCs/>
              </w:rPr>
              <w:t>prace</w:t>
            </w:r>
            <w:proofErr w:type="spellEnd"/>
            <w:r w:rsidRPr="0099241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992416">
              <w:rPr>
                <w:rFonts w:ascii="Times New Roman" w:hAnsi="Times New Roman" w:cs="Times New Roman"/>
                <w:b/>
                <w:bCs/>
              </w:rPr>
              <w:t>dyplomowe</w:t>
            </w:r>
            <w:proofErr w:type="spellEnd"/>
          </w:p>
        </w:tc>
      </w:tr>
      <w:tr w:rsidR="001024A5" w:rsidRPr="00992416" w14:paraId="3CCF6536" w14:textId="77777777" w:rsidTr="00A2344C">
        <w:tc>
          <w:tcPr>
            <w:tcW w:w="1496" w:type="dxa"/>
          </w:tcPr>
          <w:p w14:paraId="6A2D1A01" w14:textId="26ECCA9F" w:rsidR="001024A5" w:rsidRPr="00992416" w:rsidRDefault="001024A5" w:rsidP="001024A5">
            <w:pPr>
              <w:rPr>
                <w:rFonts w:ascii="Times New Roman" w:hAnsi="Times New Roman" w:cs="Times New Roman"/>
                <w:b/>
                <w:bCs/>
              </w:rPr>
            </w:pPr>
            <w:r w:rsidRPr="00992416">
              <w:rPr>
                <w:rFonts w:ascii="Times New Roman" w:hAnsi="Times New Roman" w:cs="Times New Roman"/>
                <w:b/>
                <w:bCs/>
              </w:rPr>
              <w:t xml:space="preserve">Dr Filip </w:t>
            </w:r>
            <w:r w:rsidRPr="00992416">
              <w:rPr>
                <w:rFonts w:ascii="Times New Roman" w:hAnsi="Times New Roman" w:cs="Times New Roman"/>
                <w:b/>
                <w:bCs/>
              </w:rPr>
              <w:br/>
            </w:r>
            <w:proofErr w:type="spellStart"/>
            <w:r w:rsidRPr="00992416">
              <w:rPr>
                <w:rFonts w:ascii="Times New Roman" w:hAnsi="Times New Roman" w:cs="Times New Roman"/>
                <w:b/>
                <w:bCs/>
              </w:rPr>
              <w:t>Urbański</w:t>
            </w:r>
            <w:proofErr w:type="spellEnd"/>
            <w:r w:rsidRPr="00992416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2686" w:type="dxa"/>
          </w:tcPr>
          <w:p w14:paraId="6525F17A" w14:textId="77777777" w:rsidR="001024A5" w:rsidRPr="00992416" w:rsidRDefault="001024A5" w:rsidP="001024A5">
            <w:pPr>
              <w:pStyle w:val="NormalnyWeb"/>
              <w:rPr>
                <w:rStyle w:val="Pogrubienie"/>
                <w:lang w:val="pl-PL"/>
              </w:rPr>
            </w:pPr>
            <w:r w:rsidRPr="00992416">
              <w:rPr>
                <w:bCs/>
                <w:lang w:val="pl-PL"/>
              </w:rPr>
              <w:t xml:space="preserve">dr Filip Urbański – doktor nauk społecznych w dyscyplinie nauki o polityce i administracji </w:t>
            </w:r>
            <w:r w:rsidRPr="00992416">
              <w:rPr>
                <w:bCs/>
                <w:lang w:val="pl-PL"/>
              </w:rPr>
              <w:lastRenderedPageBreak/>
              <w:t>(2024); absolwent stosunków międzynarodowych w ramach MISH (2015) i białorutenistyki (2018) na Uniwersytecie Warszawskim. Członek Polskiego Towarzystwa Afrykanistycznego.</w:t>
            </w:r>
          </w:p>
          <w:p w14:paraId="7BADCC9A" w14:textId="7922D64C" w:rsidR="001024A5" w:rsidRPr="00992416" w:rsidRDefault="001024A5" w:rsidP="001024A5">
            <w:pPr>
              <w:pStyle w:val="NormalnyWeb"/>
              <w:rPr>
                <w:lang w:val="pl-PL"/>
              </w:rPr>
            </w:pPr>
            <w:r w:rsidRPr="00992416">
              <w:rPr>
                <w:rStyle w:val="Pogrubienie"/>
                <w:lang w:val="pl-PL"/>
              </w:rPr>
              <w:t xml:space="preserve">Zainteresowania </w:t>
            </w:r>
            <w:r w:rsidR="00992416">
              <w:rPr>
                <w:rStyle w:val="Pogrubienie"/>
                <w:lang w:val="pl-PL"/>
              </w:rPr>
              <w:br/>
            </w:r>
            <w:r w:rsidRPr="00992416">
              <w:rPr>
                <w:rStyle w:val="Pogrubienie"/>
                <w:lang w:val="pl-PL"/>
              </w:rPr>
              <w:t xml:space="preserve">badawcze </w:t>
            </w:r>
          </w:p>
          <w:p w14:paraId="558F36BE" w14:textId="77777777" w:rsidR="001024A5" w:rsidRPr="00992416" w:rsidRDefault="001024A5" w:rsidP="001024A5">
            <w:pPr>
              <w:pStyle w:val="NormalnyWeb"/>
              <w:rPr>
                <w:lang w:val="pl-PL"/>
              </w:rPr>
            </w:pPr>
            <w:r w:rsidRPr="00992416">
              <w:rPr>
                <w:lang w:val="pl-PL"/>
              </w:rPr>
              <w:t>polityka zagraniczna Polski, polityka zagraniczna Białorusi, stosunki polsko-afrykańskie, bezpieczeństwo państw Europy Środkowej i Wschodniej, bezpieczeństwo państw Afryki, współczesne konflikty zbrojne.</w:t>
            </w:r>
          </w:p>
          <w:p w14:paraId="5F4B986A" w14:textId="77777777" w:rsidR="001024A5" w:rsidRPr="00992416" w:rsidRDefault="001024A5" w:rsidP="001024A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886" w:type="dxa"/>
          </w:tcPr>
          <w:p w14:paraId="7233E82B" w14:textId="77777777" w:rsidR="001024A5" w:rsidRPr="00992416" w:rsidRDefault="001024A5" w:rsidP="001024A5">
            <w:pPr>
              <w:rPr>
                <w:rFonts w:ascii="Times New Roman" w:hAnsi="Times New Roman" w:cs="Times New Roman"/>
                <w:bCs/>
                <w:lang w:val="pl-PL"/>
              </w:rPr>
            </w:pPr>
            <w:r w:rsidRPr="00992416">
              <w:rPr>
                <w:rFonts w:ascii="Times New Roman" w:hAnsi="Times New Roman" w:cs="Times New Roman"/>
                <w:bCs/>
                <w:lang w:val="pl-PL"/>
              </w:rPr>
              <w:lastRenderedPageBreak/>
              <w:t xml:space="preserve">F. Urbański, </w:t>
            </w:r>
            <w:r w:rsidRPr="00992416">
              <w:rPr>
                <w:rFonts w:ascii="Times New Roman" w:hAnsi="Times New Roman" w:cs="Times New Roman"/>
                <w:bCs/>
                <w:i/>
                <w:lang w:val="pl-PL"/>
              </w:rPr>
              <w:t>Polityka Polski wobec Państw Afryki Środkowej i Południowej w latach 1945-1989</w:t>
            </w:r>
            <w:r w:rsidRPr="00992416">
              <w:rPr>
                <w:rFonts w:ascii="Times New Roman" w:hAnsi="Times New Roman" w:cs="Times New Roman"/>
                <w:bCs/>
                <w:lang w:val="pl-PL"/>
              </w:rPr>
              <w:t>, Warszawa 2025.</w:t>
            </w:r>
          </w:p>
          <w:p w14:paraId="4C5EAEF5" w14:textId="77777777" w:rsidR="001024A5" w:rsidRPr="00992416" w:rsidRDefault="001024A5" w:rsidP="001024A5">
            <w:pPr>
              <w:rPr>
                <w:rFonts w:ascii="Times New Roman" w:hAnsi="Times New Roman" w:cs="Times New Roman"/>
                <w:bCs/>
                <w:lang w:val="pl-PL"/>
              </w:rPr>
            </w:pPr>
          </w:p>
          <w:p w14:paraId="676AD839" w14:textId="77777777" w:rsidR="001024A5" w:rsidRPr="00992416" w:rsidRDefault="001024A5" w:rsidP="001024A5">
            <w:pPr>
              <w:rPr>
                <w:rFonts w:ascii="Times New Roman" w:hAnsi="Times New Roman" w:cs="Times New Roman"/>
                <w:bCs/>
                <w:lang w:val="pl-PL"/>
              </w:rPr>
            </w:pPr>
            <w:r w:rsidRPr="00992416">
              <w:rPr>
                <w:rFonts w:ascii="Times New Roman" w:hAnsi="Times New Roman" w:cs="Times New Roman"/>
                <w:bCs/>
                <w:lang w:val="pl-PL"/>
              </w:rPr>
              <w:lastRenderedPageBreak/>
              <w:t xml:space="preserve">F. Urbański „Stosunki Republiki Białorusi z Republiką Zimbabwe – normalne relacje czy szansa na przełamanie izolacji?” [w:] B. </w:t>
            </w:r>
            <w:proofErr w:type="spellStart"/>
            <w:r w:rsidRPr="00992416">
              <w:rPr>
                <w:rFonts w:ascii="Times New Roman" w:hAnsi="Times New Roman" w:cs="Times New Roman"/>
                <w:bCs/>
                <w:lang w:val="pl-PL"/>
              </w:rPr>
              <w:t>NDiaye</w:t>
            </w:r>
            <w:proofErr w:type="spellEnd"/>
            <w:r w:rsidRPr="00992416">
              <w:rPr>
                <w:rFonts w:ascii="Times New Roman" w:hAnsi="Times New Roman" w:cs="Times New Roman"/>
                <w:bCs/>
                <w:lang w:val="pl-PL"/>
              </w:rPr>
              <w:t xml:space="preserve"> (red.) Olsztyńskie Studia Afrykanistyczne Tom VIII Afryka – Europa – Historia – Społeczeństwo – Geopolityka, Olsztyn 2024, s. 97-106.</w:t>
            </w:r>
          </w:p>
          <w:p w14:paraId="08F60024" w14:textId="77777777" w:rsidR="001024A5" w:rsidRPr="00992416" w:rsidRDefault="001024A5" w:rsidP="001024A5">
            <w:pPr>
              <w:rPr>
                <w:rFonts w:ascii="Times New Roman" w:hAnsi="Times New Roman" w:cs="Times New Roman"/>
                <w:bCs/>
                <w:lang w:val="pl-PL"/>
              </w:rPr>
            </w:pPr>
          </w:p>
          <w:p w14:paraId="60701B1A" w14:textId="77777777" w:rsidR="001024A5" w:rsidRPr="00992416" w:rsidRDefault="001024A5" w:rsidP="001024A5">
            <w:pPr>
              <w:rPr>
                <w:rFonts w:ascii="Times New Roman" w:hAnsi="Times New Roman" w:cs="Times New Roman"/>
                <w:bCs/>
                <w:lang w:val="pl-PL"/>
              </w:rPr>
            </w:pPr>
            <w:r w:rsidRPr="00992416">
              <w:rPr>
                <w:rFonts w:ascii="Times New Roman" w:hAnsi="Times New Roman" w:cs="Times New Roman"/>
                <w:bCs/>
                <w:lang w:val="pl-PL"/>
              </w:rPr>
              <w:t xml:space="preserve">F. Urbański „Rola i znaczenie rezerw złota państw europejskich w kontekście kształtowania ich bezpieczeństwa ekonomicznego po </w:t>
            </w:r>
            <w:proofErr w:type="spellStart"/>
            <w:r w:rsidRPr="00992416">
              <w:rPr>
                <w:rFonts w:ascii="Times New Roman" w:hAnsi="Times New Roman" w:cs="Times New Roman"/>
                <w:bCs/>
                <w:lang w:val="pl-PL"/>
              </w:rPr>
              <w:t>pełnoskalowej</w:t>
            </w:r>
            <w:proofErr w:type="spellEnd"/>
            <w:r w:rsidRPr="00992416">
              <w:rPr>
                <w:rFonts w:ascii="Times New Roman" w:hAnsi="Times New Roman" w:cs="Times New Roman"/>
                <w:bCs/>
                <w:lang w:val="pl-PL"/>
              </w:rPr>
              <w:t xml:space="preserve"> agresji przeciwko Ukrainie” [w:] W. Śmiałek, Ł. Kominek, Bezpieczeństwo Europy Wschodniej w XXI w., Poznań 2024, s. 172-190.</w:t>
            </w:r>
          </w:p>
          <w:p w14:paraId="47CC8CDC" w14:textId="77777777" w:rsidR="001024A5" w:rsidRPr="00992416" w:rsidRDefault="001024A5" w:rsidP="001024A5">
            <w:pPr>
              <w:rPr>
                <w:rFonts w:ascii="Times New Roman" w:hAnsi="Times New Roman" w:cs="Times New Roman"/>
                <w:bCs/>
                <w:lang w:val="pl-PL"/>
              </w:rPr>
            </w:pPr>
          </w:p>
          <w:p w14:paraId="7223049B" w14:textId="0D44BAA7" w:rsidR="001024A5" w:rsidRPr="00992416" w:rsidRDefault="001024A5" w:rsidP="001024A5">
            <w:pPr>
              <w:rPr>
                <w:rFonts w:ascii="Times New Roman" w:hAnsi="Times New Roman" w:cs="Times New Roman"/>
                <w:b/>
                <w:bCs/>
              </w:rPr>
            </w:pPr>
            <w:r w:rsidRPr="00992416">
              <w:rPr>
                <w:rFonts w:ascii="Times New Roman" w:hAnsi="Times New Roman" w:cs="Times New Roman"/>
                <w:bCs/>
                <w:lang w:val="pl-PL"/>
              </w:rPr>
              <w:t>F. Urbański, Percepcja Organizacji Jedności Afrykańskiej w świetle zachowanych dokumentów Departamentu V i Departamentu II MSZ PRL z lat 1963–1989, „Pamięć i Sprawiedliwość”, 2023 nr 41, s. 113-127.</w:t>
            </w:r>
          </w:p>
        </w:tc>
        <w:tc>
          <w:tcPr>
            <w:tcW w:w="1886" w:type="dxa"/>
          </w:tcPr>
          <w:p w14:paraId="44748FF1" w14:textId="20B94D45" w:rsidR="001024A5" w:rsidRPr="00992416" w:rsidRDefault="001024A5" w:rsidP="001024A5">
            <w:pPr>
              <w:rPr>
                <w:rFonts w:ascii="Times New Roman" w:hAnsi="Times New Roman" w:cs="Times New Roman"/>
                <w:b/>
                <w:bCs/>
              </w:rPr>
            </w:pPr>
            <w:r w:rsidRPr="00992416">
              <w:rPr>
                <w:rFonts w:ascii="Times New Roman" w:hAnsi="Times New Roman" w:cs="Times New Roman"/>
                <w:b/>
                <w:bCs/>
                <w:lang w:val="pl-PL"/>
              </w:rPr>
              <w:lastRenderedPageBreak/>
              <w:t xml:space="preserve">Polska wobec zagrożeń współczesności – między bezpieczeństwem wewnętrznym a </w:t>
            </w:r>
            <w:r w:rsidRPr="00992416">
              <w:rPr>
                <w:rFonts w:ascii="Times New Roman" w:hAnsi="Times New Roman" w:cs="Times New Roman"/>
                <w:b/>
                <w:bCs/>
                <w:lang w:val="pl-PL"/>
              </w:rPr>
              <w:lastRenderedPageBreak/>
              <w:t xml:space="preserve">międzynarodowym </w:t>
            </w:r>
          </w:p>
        </w:tc>
        <w:tc>
          <w:tcPr>
            <w:tcW w:w="3506" w:type="dxa"/>
          </w:tcPr>
          <w:p w14:paraId="7FD6172B" w14:textId="77777777" w:rsidR="001024A5" w:rsidRPr="00992416" w:rsidRDefault="001024A5" w:rsidP="001024A5">
            <w:pPr>
              <w:rPr>
                <w:rFonts w:ascii="Times New Roman" w:hAnsi="Times New Roman" w:cs="Times New Roman"/>
                <w:b/>
                <w:bCs/>
                <w:lang w:val="pl-PL"/>
              </w:rPr>
            </w:pPr>
            <w:r w:rsidRPr="00992416">
              <w:rPr>
                <w:rFonts w:ascii="Times New Roman" w:hAnsi="Times New Roman" w:cs="Times New Roman"/>
                <w:b/>
                <w:bCs/>
                <w:lang w:val="pl-PL"/>
              </w:rPr>
              <w:lastRenderedPageBreak/>
              <w:t xml:space="preserve">- polityka zagraniczna i bezpieczeństwa Polski, </w:t>
            </w:r>
          </w:p>
          <w:p w14:paraId="5343DB49" w14:textId="77777777" w:rsidR="001024A5" w:rsidRPr="00992416" w:rsidRDefault="001024A5" w:rsidP="001024A5">
            <w:pPr>
              <w:rPr>
                <w:rFonts w:ascii="Times New Roman" w:hAnsi="Times New Roman" w:cs="Times New Roman"/>
                <w:b/>
                <w:bCs/>
                <w:lang w:val="pl-PL"/>
              </w:rPr>
            </w:pPr>
            <w:r w:rsidRPr="00992416">
              <w:rPr>
                <w:rFonts w:ascii="Times New Roman" w:hAnsi="Times New Roman" w:cs="Times New Roman"/>
                <w:b/>
                <w:bCs/>
                <w:lang w:val="pl-PL"/>
              </w:rPr>
              <w:t xml:space="preserve">- polityka zagraniczna Białorusi, stosunki polsko-afrykańskie, </w:t>
            </w:r>
          </w:p>
          <w:p w14:paraId="6D40535D" w14:textId="77777777" w:rsidR="001024A5" w:rsidRPr="00992416" w:rsidRDefault="001024A5" w:rsidP="001024A5">
            <w:pPr>
              <w:rPr>
                <w:rFonts w:ascii="Times New Roman" w:hAnsi="Times New Roman" w:cs="Times New Roman"/>
                <w:b/>
                <w:bCs/>
                <w:lang w:val="pl-PL"/>
              </w:rPr>
            </w:pPr>
            <w:r w:rsidRPr="00992416">
              <w:rPr>
                <w:rFonts w:ascii="Times New Roman" w:hAnsi="Times New Roman" w:cs="Times New Roman"/>
                <w:b/>
                <w:bCs/>
                <w:lang w:val="pl-PL"/>
              </w:rPr>
              <w:lastRenderedPageBreak/>
              <w:t xml:space="preserve">- bezpieczeństwo państw Europy Środkowej i Wschodniej, </w:t>
            </w:r>
          </w:p>
          <w:p w14:paraId="57CAFA70" w14:textId="77777777" w:rsidR="001024A5" w:rsidRPr="00992416" w:rsidRDefault="001024A5" w:rsidP="001024A5">
            <w:pPr>
              <w:rPr>
                <w:rFonts w:ascii="Times New Roman" w:hAnsi="Times New Roman" w:cs="Times New Roman"/>
                <w:b/>
                <w:bCs/>
                <w:lang w:val="pl-PL"/>
              </w:rPr>
            </w:pPr>
            <w:r w:rsidRPr="00992416">
              <w:rPr>
                <w:rFonts w:ascii="Times New Roman" w:hAnsi="Times New Roman" w:cs="Times New Roman"/>
                <w:b/>
                <w:bCs/>
                <w:lang w:val="pl-PL"/>
              </w:rPr>
              <w:t xml:space="preserve">- bezpieczeństwo państw Afryki, - współczesne konflikty zbrojne; </w:t>
            </w:r>
          </w:p>
          <w:p w14:paraId="20F68B02" w14:textId="77777777" w:rsidR="001024A5" w:rsidRPr="00992416" w:rsidRDefault="001024A5" w:rsidP="001024A5">
            <w:pPr>
              <w:rPr>
                <w:rFonts w:ascii="Times New Roman" w:hAnsi="Times New Roman" w:cs="Times New Roman"/>
                <w:b/>
                <w:bCs/>
                <w:lang w:val="pl-PL"/>
              </w:rPr>
            </w:pPr>
            <w:r w:rsidRPr="00992416">
              <w:rPr>
                <w:rFonts w:ascii="Times New Roman" w:hAnsi="Times New Roman" w:cs="Times New Roman"/>
                <w:b/>
                <w:bCs/>
                <w:lang w:val="pl-PL"/>
              </w:rPr>
              <w:t xml:space="preserve">- polityka zagraniczna państwa a kwestie bezpieczeństwa; </w:t>
            </w:r>
          </w:p>
          <w:p w14:paraId="2D3F89EB" w14:textId="77777777" w:rsidR="001024A5" w:rsidRPr="00992416" w:rsidRDefault="001024A5" w:rsidP="001024A5">
            <w:pPr>
              <w:rPr>
                <w:rFonts w:ascii="Times New Roman" w:hAnsi="Times New Roman" w:cs="Times New Roman"/>
                <w:b/>
                <w:bCs/>
                <w:lang w:val="pl-PL"/>
              </w:rPr>
            </w:pPr>
            <w:r w:rsidRPr="00992416">
              <w:rPr>
                <w:rFonts w:ascii="Times New Roman" w:hAnsi="Times New Roman" w:cs="Times New Roman"/>
                <w:b/>
                <w:bCs/>
                <w:lang w:val="pl-PL"/>
              </w:rPr>
              <w:t xml:space="preserve">- bezpieczeństwo Polski w ujęciu historycznym, ze szczególnym uwzględnieniem Polski Ludowej; </w:t>
            </w:r>
          </w:p>
          <w:p w14:paraId="799ACD11" w14:textId="77777777" w:rsidR="001024A5" w:rsidRPr="00992416" w:rsidRDefault="001024A5" w:rsidP="001024A5">
            <w:pPr>
              <w:rPr>
                <w:rFonts w:ascii="Times New Roman" w:hAnsi="Times New Roman" w:cs="Times New Roman"/>
                <w:b/>
                <w:bCs/>
                <w:lang w:val="pl-PL"/>
              </w:rPr>
            </w:pPr>
            <w:r w:rsidRPr="00992416">
              <w:rPr>
                <w:rFonts w:ascii="Times New Roman" w:hAnsi="Times New Roman" w:cs="Times New Roman"/>
                <w:b/>
                <w:bCs/>
                <w:lang w:val="pl-PL"/>
              </w:rPr>
              <w:t>- bezpieczeństwo militarne Polski</w:t>
            </w:r>
          </w:p>
          <w:p w14:paraId="7348249C" w14:textId="77777777" w:rsidR="001024A5" w:rsidRPr="00992416" w:rsidRDefault="001024A5" w:rsidP="001024A5">
            <w:pPr>
              <w:rPr>
                <w:rFonts w:ascii="Times New Roman" w:hAnsi="Times New Roman" w:cs="Times New Roman"/>
                <w:b/>
                <w:bCs/>
                <w:lang w:val="pl-PL"/>
              </w:rPr>
            </w:pPr>
          </w:p>
          <w:p w14:paraId="7D0647EA" w14:textId="5EB4A995" w:rsidR="001024A5" w:rsidRPr="00992416" w:rsidRDefault="001024A5" w:rsidP="001024A5">
            <w:pPr>
              <w:rPr>
                <w:rFonts w:ascii="Times New Roman" w:hAnsi="Times New Roman" w:cs="Times New Roman"/>
                <w:b/>
                <w:bCs/>
                <w:lang w:val="pl-PL"/>
              </w:rPr>
            </w:pPr>
            <w:r w:rsidRPr="00992416">
              <w:rPr>
                <w:rFonts w:ascii="Times New Roman" w:hAnsi="Times New Roman" w:cs="Times New Roman"/>
                <w:b/>
                <w:bCs/>
                <w:lang w:val="pl-PL"/>
              </w:rPr>
              <w:t xml:space="preserve">Dopuszczalny poziom wykorzystania SI: 3 </w:t>
            </w:r>
          </w:p>
          <w:p w14:paraId="46C2DE1A" w14:textId="77777777" w:rsidR="001024A5" w:rsidRPr="00992416" w:rsidRDefault="001024A5" w:rsidP="001024A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6306D3C2" w14:textId="77777777" w:rsidR="0025536E" w:rsidRPr="00992416" w:rsidRDefault="0025536E">
      <w:pPr>
        <w:rPr>
          <w:rFonts w:ascii="Times New Roman" w:hAnsi="Times New Roman" w:cs="Times New Roman"/>
          <w:sz w:val="24"/>
          <w:szCs w:val="24"/>
        </w:rPr>
      </w:pPr>
    </w:p>
    <w:sectPr w:rsidR="0025536E" w:rsidRPr="00992416" w:rsidSect="00D96BAA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4B2DFA" w14:textId="77777777" w:rsidR="006F2F9E" w:rsidRDefault="006F2F9E" w:rsidP="00107840">
      <w:pPr>
        <w:spacing w:after="0" w:line="240" w:lineRule="auto"/>
      </w:pPr>
      <w:r>
        <w:separator/>
      </w:r>
    </w:p>
  </w:endnote>
  <w:endnote w:type="continuationSeparator" w:id="0">
    <w:p w14:paraId="15C6077C" w14:textId="77777777" w:rsidR="006F2F9E" w:rsidRDefault="006F2F9E" w:rsidP="001078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119819" w14:textId="77777777" w:rsidR="006F2F9E" w:rsidRDefault="006F2F9E" w:rsidP="00107840">
      <w:pPr>
        <w:spacing w:after="0" w:line="240" w:lineRule="auto"/>
      </w:pPr>
      <w:r>
        <w:separator/>
      </w:r>
    </w:p>
  </w:footnote>
  <w:footnote w:type="continuationSeparator" w:id="0">
    <w:p w14:paraId="64FBE286" w14:textId="77777777" w:rsidR="006F2F9E" w:rsidRDefault="006F2F9E" w:rsidP="001078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F34E7"/>
    <w:multiLevelType w:val="hybridMultilevel"/>
    <w:tmpl w:val="A25E6F00"/>
    <w:lvl w:ilvl="0" w:tplc="86003B96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6D7177"/>
    <w:multiLevelType w:val="hybridMultilevel"/>
    <w:tmpl w:val="59C89F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098792D"/>
    <w:multiLevelType w:val="hybridMultilevel"/>
    <w:tmpl w:val="EFF2DD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13E62B2"/>
    <w:multiLevelType w:val="hybridMultilevel"/>
    <w:tmpl w:val="3C8E98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C87E6B"/>
    <w:multiLevelType w:val="hybridMultilevel"/>
    <w:tmpl w:val="294EF8D8"/>
    <w:lvl w:ilvl="0" w:tplc="68D8BD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E55DEA"/>
    <w:multiLevelType w:val="hybridMultilevel"/>
    <w:tmpl w:val="29FAD374"/>
    <w:lvl w:ilvl="0" w:tplc="86003B96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FE2B55"/>
    <w:multiLevelType w:val="hybridMultilevel"/>
    <w:tmpl w:val="24F2CB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117C44"/>
    <w:multiLevelType w:val="hybridMultilevel"/>
    <w:tmpl w:val="D25233B8"/>
    <w:lvl w:ilvl="0" w:tplc="0415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" w15:restartNumberingAfterBreak="0">
    <w:nsid w:val="2A93733F"/>
    <w:multiLevelType w:val="hybridMultilevel"/>
    <w:tmpl w:val="02C8F6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CA488C"/>
    <w:multiLevelType w:val="hybridMultilevel"/>
    <w:tmpl w:val="DC88C8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7D5B66"/>
    <w:multiLevelType w:val="hybridMultilevel"/>
    <w:tmpl w:val="1CA2D0D4"/>
    <w:lvl w:ilvl="0" w:tplc="423A0592">
      <w:start w:val="1"/>
      <w:numFmt w:val="decimal"/>
      <w:lvlText w:val="%1."/>
      <w:lvlJc w:val="left"/>
      <w:pPr>
        <w:ind w:left="780" w:hanging="42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331FDB"/>
    <w:multiLevelType w:val="hybridMultilevel"/>
    <w:tmpl w:val="4D22677C"/>
    <w:lvl w:ilvl="0" w:tplc="68D8BD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5C8033E4">
      <w:numFmt w:val="bullet"/>
      <w:lvlText w:val="•"/>
      <w:lvlJc w:val="left"/>
      <w:pPr>
        <w:ind w:left="1785" w:hanging="705"/>
      </w:pPr>
      <w:rPr>
        <w:rFonts w:ascii="Calibri" w:eastAsiaTheme="minorHAnsi" w:hAnsi="Calibri" w:cs="Calibri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9426DF"/>
    <w:multiLevelType w:val="hybridMultilevel"/>
    <w:tmpl w:val="D32266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9972AC"/>
    <w:multiLevelType w:val="hybridMultilevel"/>
    <w:tmpl w:val="FBDA92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2C36C0"/>
    <w:multiLevelType w:val="hybridMultilevel"/>
    <w:tmpl w:val="50EAA5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2B5414"/>
    <w:multiLevelType w:val="hybridMultilevel"/>
    <w:tmpl w:val="8C88C7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B421C1"/>
    <w:multiLevelType w:val="hybridMultilevel"/>
    <w:tmpl w:val="591CECA0"/>
    <w:lvl w:ilvl="0" w:tplc="68D8BD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C502AA"/>
    <w:multiLevelType w:val="hybridMultilevel"/>
    <w:tmpl w:val="C7C66E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CC3BB5"/>
    <w:multiLevelType w:val="hybridMultilevel"/>
    <w:tmpl w:val="227C531C"/>
    <w:lvl w:ilvl="0" w:tplc="04150011">
      <w:start w:val="1"/>
      <w:numFmt w:val="decimal"/>
      <w:lvlText w:val="%1)"/>
      <w:lvlJc w:val="left"/>
      <w:pPr>
        <w:ind w:left="1080" w:hanging="72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4F6A5D"/>
    <w:multiLevelType w:val="hybridMultilevel"/>
    <w:tmpl w:val="8E5604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C1F77F5"/>
    <w:multiLevelType w:val="hybridMultilevel"/>
    <w:tmpl w:val="A3C8D6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437093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43665042">
    <w:abstractNumId w:val="9"/>
  </w:num>
  <w:num w:numId="3" w16cid:durableId="1491673884">
    <w:abstractNumId w:val="5"/>
  </w:num>
  <w:num w:numId="4" w16cid:durableId="90283840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29400405">
    <w:abstractNumId w:val="11"/>
  </w:num>
  <w:num w:numId="6" w16cid:durableId="1130857">
    <w:abstractNumId w:val="4"/>
  </w:num>
  <w:num w:numId="7" w16cid:durableId="369646388">
    <w:abstractNumId w:val="16"/>
  </w:num>
  <w:num w:numId="8" w16cid:durableId="1863400812">
    <w:abstractNumId w:val="12"/>
  </w:num>
  <w:num w:numId="9" w16cid:durableId="1168642169">
    <w:abstractNumId w:val="19"/>
  </w:num>
  <w:num w:numId="10" w16cid:durableId="81342226">
    <w:abstractNumId w:val="6"/>
  </w:num>
  <w:num w:numId="11" w16cid:durableId="1353145578">
    <w:abstractNumId w:val="0"/>
  </w:num>
  <w:num w:numId="12" w16cid:durableId="1872300900">
    <w:abstractNumId w:val="15"/>
  </w:num>
  <w:num w:numId="13" w16cid:durableId="8995343">
    <w:abstractNumId w:val="3"/>
  </w:num>
  <w:num w:numId="14" w16cid:durableId="358050771">
    <w:abstractNumId w:val="18"/>
  </w:num>
  <w:num w:numId="15" w16cid:durableId="1647858823">
    <w:abstractNumId w:val="8"/>
  </w:num>
  <w:num w:numId="16" w16cid:durableId="701249613">
    <w:abstractNumId w:val="2"/>
  </w:num>
  <w:num w:numId="17" w16cid:durableId="1547833983">
    <w:abstractNumId w:val="10"/>
  </w:num>
  <w:num w:numId="18" w16cid:durableId="409237586">
    <w:abstractNumId w:val="17"/>
  </w:num>
  <w:num w:numId="19" w16cid:durableId="1180973161">
    <w:abstractNumId w:val="14"/>
  </w:num>
  <w:num w:numId="20" w16cid:durableId="119343118">
    <w:abstractNumId w:val="1"/>
  </w:num>
  <w:num w:numId="21" w16cid:durableId="2107573594">
    <w:abstractNumId w:val="7"/>
  </w:num>
  <w:num w:numId="22" w16cid:durableId="31098464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536E"/>
    <w:rsid w:val="00033C9D"/>
    <w:rsid w:val="00065717"/>
    <w:rsid w:val="00073E4E"/>
    <w:rsid w:val="000958F4"/>
    <w:rsid w:val="00095AF9"/>
    <w:rsid w:val="000F3C0C"/>
    <w:rsid w:val="001024A5"/>
    <w:rsid w:val="001061BD"/>
    <w:rsid w:val="00107840"/>
    <w:rsid w:val="0011439D"/>
    <w:rsid w:val="00200863"/>
    <w:rsid w:val="002055CB"/>
    <w:rsid w:val="00225928"/>
    <w:rsid w:val="00252BB9"/>
    <w:rsid w:val="0025536E"/>
    <w:rsid w:val="00257015"/>
    <w:rsid w:val="00286D7C"/>
    <w:rsid w:val="00291A9C"/>
    <w:rsid w:val="002A585C"/>
    <w:rsid w:val="0031656F"/>
    <w:rsid w:val="003C22CA"/>
    <w:rsid w:val="0041652F"/>
    <w:rsid w:val="00476292"/>
    <w:rsid w:val="004D486A"/>
    <w:rsid w:val="00556A66"/>
    <w:rsid w:val="005B5419"/>
    <w:rsid w:val="006334DA"/>
    <w:rsid w:val="006E3F4D"/>
    <w:rsid w:val="006F2F9E"/>
    <w:rsid w:val="00734E5B"/>
    <w:rsid w:val="007A3989"/>
    <w:rsid w:val="007C6B9A"/>
    <w:rsid w:val="00853308"/>
    <w:rsid w:val="00865E7E"/>
    <w:rsid w:val="00961CF0"/>
    <w:rsid w:val="00992416"/>
    <w:rsid w:val="00993D33"/>
    <w:rsid w:val="00A2344C"/>
    <w:rsid w:val="00A458E0"/>
    <w:rsid w:val="00AC629B"/>
    <w:rsid w:val="00AD458C"/>
    <w:rsid w:val="00B13916"/>
    <w:rsid w:val="00B255AB"/>
    <w:rsid w:val="00BA1B4D"/>
    <w:rsid w:val="00C5667F"/>
    <w:rsid w:val="00C6461D"/>
    <w:rsid w:val="00CA78CC"/>
    <w:rsid w:val="00CC67AA"/>
    <w:rsid w:val="00CC7E9F"/>
    <w:rsid w:val="00D07C20"/>
    <w:rsid w:val="00D240BA"/>
    <w:rsid w:val="00D4080B"/>
    <w:rsid w:val="00D75E45"/>
    <w:rsid w:val="00D96BAA"/>
    <w:rsid w:val="00DE3B05"/>
    <w:rsid w:val="00E9344F"/>
    <w:rsid w:val="00EC6700"/>
    <w:rsid w:val="00ED4F5F"/>
    <w:rsid w:val="00EF3E88"/>
    <w:rsid w:val="00F171FE"/>
    <w:rsid w:val="00F357CB"/>
    <w:rsid w:val="00F86E09"/>
    <w:rsid w:val="00FA5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70DBF2"/>
  <w15:chartTrackingRefBased/>
  <w15:docId w15:val="{7B511E8C-F8D3-4868-B450-EFD36F74E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25928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5536E"/>
    <w:pPr>
      <w:spacing w:after="0" w:line="240" w:lineRule="auto"/>
    </w:pPr>
    <w:rPr>
      <w:lang w:val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25536E"/>
    <w:pPr>
      <w:ind w:left="720"/>
      <w:contextualSpacing/>
    </w:pPr>
    <w:rPr>
      <w:lang w:val="en-GB"/>
    </w:rPr>
  </w:style>
  <w:style w:type="character" w:customStyle="1" w:styleId="ng-star-inserted">
    <w:name w:val="ng-star-inserted"/>
    <w:basedOn w:val="Domylnaczcionkaakapitu"/>
    <w:rsid w:val="0025536E"/>
  </w:style>
  <w:style w:type="character" w:styleId="Hipercze">
    <w:name w:val="Hyperlink"/>
    <w:uiPriority w:val="99"/>
    <w:unhideWhenUsed/>
    <w:rsid w:val="0025536E"/>
    <w:rPr>
      <w:color w:val="0563C1"/>
      <w:u w:val="single"/>
    </w:rPr>
  </w:style>
  <w:style w:type="paragraph" w:customStyle="1" w:styleId="Default">
    <w:name w:val="Default"/>
    <w:rsid w:val="00033C9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Numerwiersza">
    <w:name w:val="line number"/>
    <w:basedOn w:val="Domylnaczcionkaakapitu"/>
    <w:uiPriority w:val="99"/>
    <w:semiHidden/>
    <w:unhideWhenUsed/>
    <w:rsid w:val="000958F4"/>
  </w:style>
  <w:style w:type="character" w:customStyle="1" w:styleId="hps">
    <w:name w:val="hps"/>
    <w:basedOn w:val="Domylnaczcionkaakapitu"/>
    <w:rsid w:val="00252BB9"/>
  </w:style>
  <w:style w:type="character" w:customStyle="1" w:styleId="A6">
    <w:name w:val="A6"/>
    <w:uiPriority w:val="99"/>
    <w:rsid w:val="00252BB9"/>
    <w:rPr>
      <w:rFonts w:ascii="Calibri" w:hAnsi="Calibri" w:cs="Calibri" w:hint="default"/>
      <w:b/>
      <w:bCs/>
      <w:color w:val="000000"/>
      <w:sz w:val="42"/>
      <w:szCs w:val="42"/>
    </w:rPr>
  </w:style>
  <w:style w:type="character" w:customStyle="1" w:styleId="shorttext">
    <w:name w:val="short_text"/>
    <w:basedOn w:val="Domylnaczcionkaakapitu"/>
    <w:rsid w:val="00252BB9"/>
  </w:style>
  <w:style w:type="character" w:customStyle="1" w:styleId="st1">
    <w:name w:val="st1"/>
    <w:basedOn w:val="Domylnaczcionkaakapitu"/>
    <w:rsid w:val="00252BB9"/>
  </w:style>
  <w:style w:type="character" w:styleId="Pogrubienie">
    <w:name w:val="Strong"/>
    <w:basedOn w:val="Domylnaczcionkaakapitu"/>
    <w:uiPriority w:val="22"/>
    <w:qFormat/>
    <w:rsid w:val="00252BB9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0784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0784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07840"/>
    <w:rPr>
      <w:vertAlign w:val="superscript"/>
    </w:rPr>
  </w:style>
  <w:style w:type="paragraph" w:customStyle="1" w:styleId="p1">
    <w:name w:val="p1"/>
    <w:basedOn w:val="Normalny"/>
    <w:rsid w:val="00C6461D"/>
    <w:pPr>
      <w:spacing w:after="0" w:line="240" w:lineRule="auto"/>
    </w:pPr>
    <w:rPr>
      <w:rFonts w:ascii="Times New Roman" w:hAnsi="Times New Roman" w:cs="Times New Roman"/>
      <w:sz w:val="18"/>
      <w:szCs w:val="18"/>
      <w:lang w:eastAsia="pl-PL"/>
    </w:rPr>
  </w:style>
  <w:style w:type="paragraph" w:customStyle="1" w:styleId="p2">
    <w:name w:val="p2"/>
    <w:basedOn w:val="Normalny"/>
    <w:rsid w:val="00C6461D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646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6461D"/>
  </w:style>
  <w:style w:type="paragraph" w:styleId="Stopka">
    <w:name w:val="footer"/>
    <w:basedOn w:val="Normalny"/>
    <w:link w:val="StopkaZnak"/>
    <w:uiPriority w:val="99"/>
    <w:unhideWhenUsed/>
    <w:rsid w:val="00C646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6461D"/>
  </w:style>
  <w:style w:type="paragraph" w:styleId="NormalnyWeb">
    <w:name w:val="Normal (Web)"/>
    <w:basedOn w:val="Normalny"/>
    <w:uiPriority w:val="99"/>
    <w:semiHidden/>
    <w:unhideWhenUsed/>
    <w:rsid w:val="002259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024A5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1024A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46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8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ew.officeapps.live.com/op/view.aspx?src=https%3A%2F%2Fwnpism.uw.edu.pl%2Fwp-content%2Fuploads%2F2025%2F05%2FUchwala-nr-29-w-sprawie-zasad-korzystania-na-narzedzi-SI-w-procesie-ksztalcenia.docx&amp;wdOrigin=BROWSELIN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doi.org/10.33226/0032-6186.2023.11.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i.org/10.33226/0032-6186.2023.12.3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F21A55-4A93-433B-9008-E07C4FAB29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858</TotalTime>
  <Pages>13</Pages>
  <Words>3225</Words>
  <Characters>19355</Characters>
  <Application>Microsoft Office Word</Application>
  <DocSecurity>0</DocSecurity>
  <Lines>161</Lines>
  <Paragraphs>45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WNPiSM UW</dc:creator>
  <cp:keywords/>
  <dc:description/>
  <cp:lastModifiedBy>Jacek Ziółkowski</cp:lastModifiedBy>
  <cp:revision>12</cp:revision>
  <dcterms:created xsi:type="dcterms:W3CDTF">2026-01-06T11:04:00Z</dcterms:created>
  <dcterms:modified xsi:type="dcterms:W3CDTF">2026-01-26T10:22:00Z</dcterms:modified>
</cp:coreProperties>
</file>