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B67F1" w14:textId="77777777" w:rsidR="000779E8" w:rsidRDefault="000779E8">
      <w:pPr>
        <w:spacing w:after="0" w:line="360" w:lineRule="auto"/>
        <w:jc w:val="center"/>
        <w:rPr>
          <w:rFonts w:ascii="Arial" w:eastAsia="Arial" w:hAnsi="Arial" w:cs="Arial"/>
          <w:b/>
          <w:sz w:val="20"/>
          <w:szCs w:val="20"/>
        </w:rPr>
      </w:pPr>
    </w:p>
    <w:p w14:paraId="23A5AF51" w14:textId="77777777" w:rsidR="000779E8" w:rsidRDefault="000779E8">
      <w:pPr>
        <w:spacing w:after="0" w:line="360" w:lineRule="auto"/>
        <w:jc w:val="center"/>
        <w:rPr>
          <w:rFonts w:ascii="Arial" w:eastAsia="Arial" w:hAnsi="Arial" w:cs="Arial"/>
          <w:b/>
          <w:sz w:val="20"/>
          <w:szCs w:val="20"/>
        </w:rPr>
      </w:pPr>
    </w:p>
    <w:p w14:paraId="3D902703" w14:textId="1542182A" w:rsidR="00710351" w:rsidRPr="00B234A0" w:rsidRDefault="000D73AD">
      <w:pPr>
        <w:spacing w:after="0" w:line="360" w:lineRule="auto"/>
        <w:jc w:val="center"/>
        <w:rPr>
          <w:rFonts w:ascii="Arial" w:eastAsia="Arial" w:hAnsi="Arial" w:cs="Arial"/>
          <w:b/>
          <w:sz w:val="20"/>
          <w:szCs w:val="20"/>
        </w:rPr>
      </w:pPr>
      <w:r w:rsidRPr="00B234A0">
        <w:rPr>
          <w:rFonts w:ascii="Arial" w:eastAsia="Arial" w:hAnsi="Arial" w:cs="Arial"/>
          <w:b/>
          <w:sz w:val="20"/>
          <w:szCs w:val="20"/>
        </w:rPr>
        <w:t xml:space="preserve">OPIS KONCEPCJI KSZTAŁCENIA </w:t>
      </w:r>
    </w:p>
    <w:p w14:paraId="5E356D5D" w14:textId="260714E3" w:rsidR="00710351" w:rsidRPr="00B234A0" w:rsidRDefault="000D73AD">
      <w:pPr>
        <w:spacing w:after="0" w:line="240" w:lineRule="auto"/>
        <w:jc w:val="center"/>
        <w:rPr>
          <w:rFonts w:ascii="Arial" w:eastAsia="Arial" w:hAnsi="Arial" w:cs="Arial"/>
          <w:b/>
          <w:sz w:val="20"/>
          <w:szCs w:val="20"/>
        </w:rPr>
      </w:pPr>
      <w:r w:rsidRPr="00B234A0">
        <w:rPr>
          <w:rFonts w:ascii="Arial" w:eastAsia="Arial" w:hAnsi="Arial" w:cs="Arial"/>
          <w:b/>
          <w:sz w:val="20"/>
          <w:szCs w:val="20"/>
        </w:rPr>
        <w:t xml:space="preserve">NA KIERUNKU </w:t>
      </w:r>
      <w:r w:rsidR="00850B1D" w:rsidRPr="00B234A0">
        <w:rPr>
          <w:rFonts w:ascii="Arial" w:eastAsia="Arial" w:hAnsi="Arial" w:cs="Arial"/>
          <w:b/>
          <w:sz w:val="20"/>
          <w:szCs w:val="20"/>
        </w:rPr>
        <w:t>…</w:t>
      </w:r>
      <w:r w:rsidR="00F911D4" w:rsidRPr="00B234A0">
        <w:rPr>
          <w:rFonts w:ascii="Arial" w:eastAsia="Arial" w:hAnsi="Arial" w:cs="Arial"/>
          <w:b/>
          <w:sz w:val="20"/>
          <w:szCs w:val="20"/>
        </w:rPr>
        <w:t>…………….</w:t>
      </w:r>
      <w:r w:rsidR="00C45E5C">
        <w:rPr>
          <w:rFonts w:ascii="Arial" w:eastAsia="Arial" w:hAnsi="Arial" w:cs="Arial"/>
          <w:b/>
          <w:sz w:val="20"/>
          <w:szCs w:val="20"/>
        </w:rPr>
        <w:t xml:space="preserve"> </w:t>
      </w:r>
      <w:r w:rsidR="00CF5AA7">
        <w:rPr>
          <w:rFonts w:ascii="Arial" w:eastAsia="Arial" w:hAnsi="Arial" w:cs="Arial"/>
          <w:b/>
          <w:sz w:val="20"/>
          <w:szCs w:val="20"/>
        </w:rPr>
        <w:t>BEZPIECZEŃSTWO CYBERNETYCZNE</w:t>
      </w:r>
      <w:r w:rsidR="00850B1D" w:rsidRPr="00B234A0">
        <w:rPr>
          <w:rFonts w:ascii="Arial" w:eastAsia="Arial" w:hAnsi="Arial" w:cs="Arial"/>
          <w:b/>
          <w:sz w:val="20"/>
          <w:szCs w:val="20"/>
        </w:rPr>
        <w:t>…</w:t>
      </w:r>
      <w:r w:rsidR="00F911D4" w:rsidRPr="00B234A0">
        <w:rPr>
          <w:rFonts w:ascii="Arial" w:eastAsia="Arial" w:hAnsi="Arial" w:cs="Arial"/>
          <w:b/>
          <w:sz w:val="20"/>
          <w:szCs w:val="20"/>
        </w:rPr>
        <w:t>…………………</w:t>
      </w:r>
    </w:p>
    <w:p w14:paraId="42B1695E" w14:textId="694E9E5A" w:rsidR="00710351" w:rsidRPr="00B234A0" w:rsidRDefault="000D73AD">
      <w:pPr>
        <w:spacing w:after="0" w:line="360" w:lineRule="auto"/>
        <w:ind w:firstLine="1418"/>
        <w:jc w:val="center"/>
        <w:rPr>
          <w:rFonts w:ascii="Arial" w:eastAsia="Arial" w:hAnsi="Arial" w:cs="Arial"/>
          <w:sz w:val="20"/>
          <w:szCs w:val="20"/>
        </w:rPr>
      </w:pPr>
      <w:r w:rsidRPr="00B234A0">
        <w:rPr>
          <w:rFonts w:ascii="Arial" w:eastAsia="Arial" w:hAnsi="Arial" w:cs="Arial"/>
          <w:sz w:val="20"/>
          <w:szCs w:val="20"/>
        </w:rPr>
        <w:t>(proszę podać proponowaną nazwę kierunku studiów)</w:t>
      </w:r>
    </w:p>
    <w:p w14:paraId="2B241A29" w14:textId="77777777" w:rsidR="00710351" w:rsidRPr="00B234A0" w:rsidRDefault="00710351">
      <w:pPr>
        <w:jc w:val="center"/>
        <w:rPr>
          <w:rFonts w:ascii="Arial" w:eastAsia="Arial" w:hAnsi="Arial" w:cs="Arial"/>
          <w:sz w:val="20"/>
          <w:szCs w:val="20"/>
        </w:rPr>
      </w:pPr>
    </w:p>
    <w:p w14:paraId="230C56A9" w14:textId="77777777" w:rsidR="00710351" w:rsidRPr="00B234A0" w:rsidRDefault="000D73AD">
      <w:pPr>
        <w:rPr>
          <w:rFonts w:ascii="Arial" w:eastAsia="Arial" w:hAnsi="Arial" w:cs="Arial"/>
          <w:b/>
          <w:sz w:val="20"/>
          <w:szCs w:val="20"/>
        </w:rPr>
      </w:pPr>
      <w:r w:rsidRPr="00B234A0">
        <w:rPr>
          <w:rFonts w:ascii="Arial" w:eastAsia="Arial" w:hAnsi="Arial" w:cs="Arial"/>
          <w:b/>
          <w:sz w:val="20"/>
          <w:szCs w:val="20"/>
        </w:rPr>
        <w:t>PODSTAWOWE DANE O PROJEKTOWANYM KIERUNKU STUDIÓW</w:t>
      </w:r>
    </w:p>
    <w:p w14:paraId="2B655AFA" w14:textId="77777777" w:rsidR="00710351" w:rsidRPr="00B234A0" w:rsidRDefault="000D73AD" w:rsidP="00B46311">
      <w:pPr>
        <w:numPr>
          <w:ilvl w:val="0"/>
          <w:numId w:val="1"/>
        </w:numPr>
        <w:pBdr>
          <w:top w:val="nil"/>
          <w:left w:val="nil"/>
          <w:bottom w:val="nil"/>
          <w:right w:val="nil"/>
          <w:between w:val="nil"/>
        </w:pBdr>
        <w:spacing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POZIOM KSZTAŁCENIA:</w:t>
      </w:r>
    </w:p>
    <w:p w14:paraId="6A5FEA88" w14:textId="54110E28" w:rsidR="00710351" w:rsidRPr="00B234A0" w:rsidRDefault="00FB3630" w:rsidP="00FB3630">
      <w:pPr>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 xml:space="preserve">         </w:t>
      </w:r>
      <w:r w:rsidR="000D73AD" w:rsidRPr="00B234A0">
        <w:rPr>
          <w:rFonts w:ascii="Arial" w:eastAsia="Arial" w:hAnsi="Arial" w:cs="Arial"/>
          <w:color w:val="000000"/>
          <w:sz w:val="20"/>
          <w:szCs w:val="20"/>
        </w:rPr>
        <w:t>………</w:t>
      </w:r>
      <w:r>
        <w:rPr>
          <w:rFonts w:ascii="Arial" w:eastAsia="Arial" w:hAnsi="Arial" w:cs="Arial"/>
          <w:color w:val="000000"/>
          <w:sz w:val="20"/>
          <w:szCs w:val="20"/>
        </w:rPr>
        <w:t>……………</w:t>
      </w:r>
      <w:r w:rsidR="000D73AD" w:rsidRPr="00B234A0">
        <w:rPr>
          <w:rFonts w:ascii="Arial" w:eastAsia="Arial" w:hAnsi="Arial" w:cs="Arial"/>
          <w:color w:val="000000"/>
          <w:sz w:val="20"/>
          <w:szCs w:val="20"/>
        </w:rPr>
        <w:t>…………</w:t>
      </w:r>
      <w:r w:rsidR="00706D93">
        <w:rPr>
          <w:rFonts w:ascii="Arial" w:eastAsia="Arial" w:hAnsi="Arial" w:cs="Arial"/>
          <w:color w:val="000000"/>
          <w:sz w:val="20"/>
          <w:szCs w:val="20"/>
        </w:rPr>
        <w:t>…………</w:t>
      </w:r>
      <w:r w:rsidR="000D73AD" w:rsidRPr="00B234A0">
        <w:rPr>
          <w:rFonts w:ascii="Arial" w:eastAsia="Arial" w:hAnsi="Arial" w:cs="Arial"/>
          <w:color w:val="000000"/>
          <w:sz w:val="20"/>
          <w:szCs w:val="20"/>
        </w:rPr>
        <w:t>……</w:t>
      </w:r>
      <w:r w:rsidR="00A80BD7" w:rsidRPr="00B234A0">
        <w:rPr>
          <w:rFonts w:ascii="Arial" w:eastAsia="Arial" w:hAnsi="Arial" w:cs="Arial"/>
          <w:color w:val="000000"/>
          <w:sz w:val="20"/>
          <w:szCs w:val="20"/>
        </w:rPr>
        <w:t xml:space="preserve">studia </w:t>
      </w:r>
      <w:r w:rsidR="00BE5191">
        <w:rPr>
          <w:rFonts w:ascii="Arial" w:eastAsia="Arial" w:hAnsi="Arial" w:cs="Arial"/>
          <w:color w:val="000000"/>
          <w:sz w:val="20"/>
          <w:szCs w:val="20"/>
        </w:rPr>
        <w:t xml:space="preserve">drugiego </w:t>
      </w:r>
      <w:r w:rsidR="00A80BD7" w:rsidRPr="00B234A0">
        <w:rPr>
          <w:rFonts w:ascii="Arial" w:eastAsia="Arial" w:hAnsi="Arial" w:cs="Arial"/>
          <w:color w:val="000000"/>
          <w:sz w:val="20"/>
          <w:szCs w:val="20"/>
        </w:rPr>
        <w:t>stopnia</w:t>
      </w:r>
      <w:r w:rsidR="000D73AD" w:rsidRPr="00B234A0">
        <w:rPr>
          <w:rFonts w:ascii="Arial" w:eastAsia="Arial" w:hAnsi="Arial" w:cs="Arial"/>
          <w:color w:val="000000"/>
          <w:sz w:val="20"/>
          <w:szCs w:val="20"/>
        </w:rPr>
        <w:t>…</w:t>
      </w:r>
      <w:r>
        <w:rPr>
          <w:rFonts w:ascii="Arial" w:eastAsia="Arial" w:hAnsi="Arial" w:cs="Arial"/>
          <w:color w:val="000000"/>
          <w:sz w:val="20"/>
          <w:szCs w:val="20"/>
        </w:rPr>
        <w:t>………………………</w:t>
      </w:r>
      <w:r w:rsidR="00706D93">
        <w:rPr>
          <w:rFonts w:ascii="Arial" w:eastAsia="Arial" w:hAnsi="Arial" w:cs="Arial"/>
          <w:color w:val="000000"/>
          <w:sz w:val="20"/>
          <w:szCs w:val="20"/>
        </w:rPr>
        <w:t>…….</w:t>
      </w:r>
      <w:r w:rsidR="000D73AD" w:rsidRPr="00B234A0">
        <w:rPr>
          <w:rFonts w:ascii="Arial" w:eastAsia="Arial" w:hAnsi="Arial" w:cs="Arial"/>
          <w:color w:val="000000"/>
          <w:sz w:val="20"/>
          <w:szCs w:val="20"/>
        </w:rPr>
        <w:t>………</w:t>
      </w:r>
      <w:r w:rsidR="00706D93">
        <w:rPr>
          <w:rFonts w:ascii="Arial" w:eastAsia="Arial" w:hAnsi="Arial" w:cs="Arial"/>
          <w:color w:val="000000"/>
          <w:sz w:val="20"/>
          <w:szCs w:val="20"/>
        </w:rPr>
        <w:t>..</w:t>
      </w:r>
      <w:r w:rsidR="000D73AD" w:rsidRPr="00B234A0">
        <w:rPr>
          <w:rFonts w:ascii="Arial" w:eastAsia="Arial" w:hAnsi="Arial" w:cs="Arial"/>
          <w:color w:val="000000"/>
          <w:sz w:val="20"/>
          <w:szCs w:val="20"/>
        </w:rPr>
        <w:t>…</w:t>
      </w:r>
      <w:r w:rsidR="0054343C">
        <w:rPr>
          <w:rFonts w:ascii="Arial" w:eastAsia="Arial" w:hAnsi="Arial" w:cs="Arial"/>
          <w:color w:val="000000"/>
          <w:sz w:val="20"/>
          <w:szCs w:val="20"/>
        </w:rPr>
        <w:t>..</w:t>
      </w:r>
      <w:r w:rsidR="000D73AD" w:rsidRPr="00B234A0">
        <w:rPr>
          <w:rFonts w:ascii="Arial" w:eastAsia="Arial" w:hAnsi="Arial" w:cs="Arial"/>
          <w:color w:val="000000"/>
          <w:sz w:val="20"/>
          <w:szCs w:val="20"/>
        </w:rPr>
        <w:t>…</w:t>
      </w:r>
      <w:r w:rsidR="00A80BD7" w:rsidRPr="00B234A0">
        <w:rPr>
          <w:rFonts w:ascii="Arial" w:eastAsia="Arial" w:hAnsi="Arial" w:cs="Arial"/>
          <w:color w:val="000000"/>
          <w:sz w:val="20"/>
          <w:szCs w:val="20"/>
        </w:rPr>
        <w:br/>
      </w:r>
      <w:r w:rsidR="000D73AD" w:rsidRPr="00B234A0">
        <w:rPr>
          <w:rFonts w:ascii="Arial" w:eastAsia="Arial" w:hAnsi="Arial" w:cs="Arial"/>
          <w:color w:val="000000"/>
          <w:sz w:val="20"/>
          <w:szCs w:val="20"/>
        </w:rPr>
        <w:t xml:space="preserve"> </w:t>
      </w:r>
      <w:r w:rsidR="00F80D36" w:rsidRPr="00B234A0">
        <w:rPr>
          <w:rFonts w:ascii="Arial" w:eastAsia="Arial" w:hAnsi="Arial" w:cs="Arial"/>
          <w:color w:val="000000"/>
          <w:sz w:val="20"/>
          <w:szCs w:val="20"/>
        </w:rPr>
        <w:t xml:space="preserve">    </w:t>
      </w:r>
      <w:r w:rsidR="000D73AD" w:rsidRPr="00B234A0">
        <w:rPr>
          <w:rFonts w:ascii="Arial" w:eastAsia="Arial" w:hAnsi="Arial" w:cs="Arial"/>
          <w:color w:val="000000"/>
          <w:sz w:val="20"/>
          <w:szCs w:val="20"/>
        </w:rPr>
        <w:t>(studia pierwszego stopnia, studia drugiego stopnia, jednolite studia magisterskie)</w:t>
      </w:r>
    </w:p>
    <w:p w14:paraId="7CB548B5" w14:textId="77777777" w:rsidR="00710351" w:rsidRPr="00B234A0" w:rsidRDefault="000D73AD" w:rsidP="00B46311">
      <w:pPr>
        <w:numPr>
          <w:ilvl w:val="0"/>
          <w:numId w:val="1"/>
        </w:numPr>
        <w:pBdr>
          <w:top w:val="nil"/>
          <w:left w:val="nil"/>
          <w:bottom w:val="nil"/>
          <w:right w:val="nil"/>
          <w:between w:val="nil"/>
        </w:pBdr>
        <w:spacing w:before="240"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 xml:space="preserve">PROFIL KSZTAŁCENIA: </w:t>
      </w:r>
    </w:p>
    <w:p w14:paraId="51B337C5" w14:textId="1DD85C88" w:rsidR="00710351" w:rsidRPr="00B234A0" w:rsidRDefault="000D73AD">
      <w:pPr>
        <w:pBdr>
          <w:top w:val="nil"/>
          <w:left w:val="nil"/>
          <w:bottom w:val="nil"/>
          <w:right w:val="nil"/>
          <w:between w:val="nil"/>
        </w:pBdr>
        <w:spacing w:before="240" w:after="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w:t>
      </w:r>
      <w:r w:rsidR="0054343C">
        <w:rPr>
          <w:rFonts w:ascii="Arial" w:eastAsia="Arial" w:hAnsi="Arial" w:cs="Arial"/>
          <w:color w:val="000000"/>
          <w:sz w:val="20"/>
          <w:szCs w:val="20"/>
        </w:rPr>
        <w:t>…</w:t>
      </w:r>
      <w:r w:rsidR="00706D93">
        <w:rPr>
          <w:rFonts w:ascii="Arial" w:eastAsia="Arial" w:hAnsi="Arial" w:cs="Arial"/>
          <w:color w:val="000000"/>
          <w:sz w:val="20"/>
          <w:szCs w:val="20"/>
        </w:rPr>
        <w:t>……..</w:t>
      </w:r>
      <w:r w:rsidR="0054343C">
        <w:rPr>
          <w:rFonts w:ascii="Arial" w:eastAsia="Arial" w:hAnsi="Arial" w:cs="Arial"/>
          <w:color w:val="000000"/>
          <w:sz w:val="20"/>
          <w:szCs w:val="20"/>
        </w:rPr>
        <w:t>……...</w:t>
      </w:r>
      <w:r w:rsidR="00BE5191">
        <w:rPr>
          <w:rFonts w:ascii="Arial" w:eastAsia="Arial" w:hAnsi="Arial" w:cs="Arial"/>
          <w:color w:val="000000"/>
          <w:sz w:val="20"/>
          <w:szCs w:val="20"/>
        </w:rPr>
        <w:t xml:space="preserve">profil ogólnoakademicki </w:t>
      </w:r>
      <w:r w:rsidRPr="00B234A0">
        <w:rPr>
          <w:rFonts w:ascii="Arial" w:eastAsia="Arial" w:hAnsi="Arial" w:cs="Arial"/>
          <w:color w:val="000000"/>
          <w:sz w:val="20"/>
          <w:szCs w:val="20"/>
        </w:rPr>
        <w:t>……</w:t>
      </w:r>
      <w:r w:rsidR="0054343C">
        <w:rPr>
          <w:rFonts w:ascii="Arial" w:eastAsia="Arial" w:hAnsi="Arial" w:cs="Arial"/>
          <w:color w:val="000000"/>
          <w:sz w:val="20"/>
          <w:szCs w:val="20"/>
        </w:rPr>
        <w:t>…….</w:t>
      </w:r>
      <w:r w:rsidRPr="00B234A0">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p>
    <w:p w14:paraId="636F6FAF" w14:textId="4F4AD3B6" w:rsidR="00710351" w:rsidRPr="00B234A0" w:rsidRDefault="000D73AD">
      <w:pPr>
        <w:pBdr>
          <w:top w:val="nil"/>
          <w:left w:val="nil"/>
          <w:bottom w:val="nil"/>
          <w:right w:val="nil"/>
          <w:between w:val="nil"/>
        </w:pBdr>
        <w:spacing w:after="0" w:line="360" w:lineRule="auto"/>
        <w:ind w:left="720"/>
        <w:jc w:val="center"/>
        <w:rPr>
          <w:rFonts w:ascii="Arial" w:eastAsia="Arial" w:hAnsi="Arial" w:cs="Arial"/>
          <w:color w:val="000000"/>
          <w:sz w:val="20"/>
          <w:szCs w:val="20"/>
        </w:rPr>
      </w:pPr>
      <w:r w:rsidRPr="00B234A0">
        <w:rPr>
          <w:rFonts w:ascii="Arial" w:eastAsia="Arial" w:hAnsi="Arial" w:cs="Arial"/>
          <w:color w:val="000000"/>
          <w:sz w:val="20"/>
          <w:szCs w:val="20"/>
        </w:rPr>
        <w:t>(ogólnoakademicki, praktyczny)</w:t>
      </w:r>
    </w:p>
    <w:p w14:paraId="451C74B9" w14:textId="77777777" w:rsidR="00710351" w:rsidRPr="00B234A0" w:rsidRDefault="000D73AD" w:rsidP="00B46311">
      <w:pPr>
        <w:numPr>
          <w:ilvl w:val="0"/>
          <w:numId w:val="1"/>
        </w:numPr>
        <w:pBdr>
          <w:top w:val="nil"/>
          <w:left w:val="nil"/>
          <w:bottom w:val="nil"/>
          <w:right w:val="nil"/>
          <w:between w:val="nil"/>
        </w:pBdr>
        <w:spacing w:after="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FORMA STUDIÓW:</w:t>
      </w:r>
    </w:p>
    <w:p w14:paraId="6FB6C97A" w14:textId="55AC8A46" w:rsidR="00710351" w:rsidRPr="00B234A0" w:rsidRDefault="000D73AD">
      <w:pPr>
        <w:pBdr>
          <w:top w:val="nil"/>
          <w:left w:val="nil"/>
          <w:bottom w:val="nil"/>
          <w:right w:val="nil"/>
          <w:between w:val="nil"/>
        </w:pBdr>
        <w:spacing w:before="240" w:after="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w:t>
      </w:r>
      <w:r w:rsidR="0054343C">
        <w:rPr>
          <w:rFonts w:ascii="Arial" w:eastAsia="Arial" w:hAnsi="Arial" w:cs="Arial"/>
          <w:color w:val="000000"/>
          <w:sz w:val="20"/>
          <w:szCs w:val="20"/>
        </w:rPr>
        <w:t>……</w:t>
      </w:r>
      <w:r w:rsidR="00706D93">
        <w:rPr>
          <w:rFonts w:ascii="Arial" w:eastAsia="Arial" w:hAnsi="Arial" w:cs="Arial"/>
          <w:color w:val="000000"/>
          <w:sz w:val="20"/>
          <w:szCs w:val="20"/>
        </w:rPr>
        <w:t>……….</w:t>
      </w:r>
      <w:r w:rsidR="0054343C">
        <w:rPr>
          <w:rFonts w:ascii="Arial" w:eastAsia="Arial" w:hAnsi="Arial" w:cs="Arial"/>
          <w:color w:val="000000"/>
          <w:sz w:val="20"/>
          <w:szCs w:val="20"/>
        </w:rPr>
        <w:t>……</w:t>
      </w:r>
      <w:r w:rsidR="007809DF" w:rsidRPr="00B234A0">
        <w:rPr>
          <w:rFonts w:ascii="Arial" w:eastAsia="Arial" w:hAnsi="Arial" w:cs="Arial"/>
          <w:color w:val="000000"/>
          <w:sz w:val="20"/>
          <w:szCs w:val="20"/>
        </w:rPr>
        <w:t>studia stacjonarne</w:t>
      </w:r>
      <w:r w:rsidRPr="00B234A0">
        <w:rPr>
          <w:rFonts w:ascii="Arial" w:eastAsia="Arial" w:hAnsi="Arial" w:cs="Arial"/>
          <w:color w:val="000000"/>
          <w:sz w:val="20"/>
          <w:szCs w:val="20"/>
        </w:rPr>
        <w:t>………</w:t>
      </w:r>
      <w:r w:rsidR="0054343C">
        <w:rPr>
          <w:rFonts w:ascii="Arial" w:eastAsia="Arial" w:hAnsi="Arial" w:cs="Arial"/>
          <w:color w:val="000000"/>
          <w:sz w:val="20"/>
          <w:szCs w:val="20"/>
        </w:rPr>
        <w:t>……</w:t>
      </w:r>
      <w:r w:rsidRPr="00B234A0">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p>
    <w:p w14:paraId="525C3937" w14:textId="77777777" w:rsidR="00710351" w:rsidRPr="00B234A0" w:rsidRDefault="000D73AD" w:rsidP="00AC3BDB">
      <w:pPr>
        <w:pBdr>
          <w:top w:val="nil"/>
          <w:left w:val="nil"/>
          <w:bottom w:val="nil"/>
          <w:right w:val="nil"/>
          <w:between w:val="nil"/>
        </w:pBdr>
        <w:tabs>
          <w:tab w:val="left" w:pos="851"/>
        </w:tabs>
        <w:spacing w:after="240" w:line="360" w:lineRule="auto"/>
        <w:ind w:left="720" w:hanging="295"/>
        <w:rPr>
          <w:rFonts w:ascii="Arial" w:eastAsia="Arial" w:hAnsi="Arial" w:cs="Arial"/>
          <w:color w:val="000000"/>
          <w:sz w:val="20"/>
          <w:szCs w:val="20"/>
        </w:rPr>
      </w:pPr>
      <w:r w:rsidRPr="00B234A0">
        <w:rPr>
          <w:rFonts w:ascii="Arial" w:eastAsia="Arial" w:hAnsi="Arial" w:cs="Arial"/>
          <w:color w:val="000000"/>
          <w:sz w:val="20"/>
          <w:szCs w:val="20"/>
        </w:rPr>
        <w:t>(studia stacjonarne, studia niestacjonarne wieczorowe, studia niestacjonarne zaoczne)</w:t>
      </w:r>
    </w:p>
    <w:p w14:paraId="370BE266" w14:textId="6A81448E" w:rsidR="00710351" w:rsidRPr="00B234A0" w:rsidRDefault="000D73AD" w:rsidP="00B46311">
      <w:pPr>
        <w:numPr>
          <w:ilvl w:val="0"/>
          <w:numId w:val="1"/>
        </w:numPr>
        <w:pBdr>
          <w:top w:val="nil"/>
          <w:left w:val="nil"/>
          <w:bottom w:val="nil"/>
          <w:right w:val="nil"/>
          <w:between w:val="nil"/>
        </w:pBdr>
        <w:tabs>
          <w:tab w:val="left" w:pos="426"/>
        </w:tabs>
        <w:spacing w:after="0" w:line="240" w:lineRule="auto"/>
        <w:ind w:hanging="720"/>
        <w:jc w:val="both"/>
        <w:rPr>
          <w:rFonts w:ascii="Arial" w:eastAsia="Arial" w:hAnsi="Arial" w:cs="Arial"/>
          <w:color w:val="000000"/>
          <w:sz w:val="20"/>
          <w:szCs w:val="20"/>
        </w:rPr>
      </w:pPr>
      <w:r w:rsidRPr="00B234A0">
        <w:rPr>
          <w:rFonts w:ascii="Arial" w:eastAsia="Arial" w:hAnsi="Arial" w:cs="Arial"/>
          <w:color w:val="000000"/>
          <w:sz w:val="20"/>
          <w:szCs w:val="20"/>
        </w:rPr>
        <w:t>WNIOSKODAWCA</w:t>
      </w:r>
    </w:p>
    <w:p w14:paraId="2E8E8E0D" w14:textId="77777777" w:rsidR="00B044F3" w:rsidRPr="00B234A0" w:rsidRDefault="00B044F3">
      <w:pPr>
        <w:pBdr>
          <w:top w:val="nil"/>
          <w:left w:val="nil"/>
          <w:bottom w:val="nil"/>
          <w:right w:val="nil"/>
          <w:between w:val="nil"/>
        </w:pBdr>
        <w:spacing w:after="0" w:line="240" w:lineRule="auto"/>
        <w:ind w:left="426"/>
        <w:rPr>
          <w:rFonts w:ascii="Arial" w:eastAsia="Arial" w:hAnsi="Arial" w:cs="Arial"/>
          <w:color w:val="000000"/>
          <w:sz w:val="20"/>
          <w:szCs w:val="20"/>
        </w:rPr>
      </w:pPr>
    </w:p>
    <w:p w14:paraId="36592DD1" w14:textId="163F81EC" w:rsidR="00B044F3" w:rsidRPr="00B234A0" w:rsidRDefault="00B044F3" w:rsidP="00B044F3">
      <w:pPr>
        <w:pBdr>
          <w:top w:val="nil"/>
          <w:left w:val="nil"/>
          <w:bottom w:val="nil"/>
          <w:right w:val="nil"/>
          <w:between w:val="nil"/>
        </w:pBdr>
        <w:spacing w:after="0" w:line="240" w:lineRule="auto"/>
        <w:ind w:left="426"/>
        <w:rPr>
          <w:rFonts w:ascii="Arial" w:eastAsia="Arial" w:hAnsi="Arial" w:cs="Arial"/>
          <w:color w:val="000000"/>
          <w:sz w:val="20"/>
          <w:szCs w:val="20"/>
        </w:rPr>
      </w:pPr>
    </w:p>
    <w:p w14:paraId="5DF940B7" w14:textId="572F0C32" w:rsidR="00710351" w:rsidRPr="00B234A0" w:rsidRDefault="00722138" w:rsidP="00A53EB8">
      <w:pPr>
        <w:pBdr>
          <w:top w:val="nil"/>
          <w:left w:val="nil"/>
          <w:bottom w:val="nil"/>
          <w:right w:val="nil"/>
          <w:between w:val="nil"/>
        </w:pBdr>
        <w:spacing w:after="0" w:line="240" w:lineRule="auto"/>
        <w:ind w:left="426"/>
        <w:jc w:val="center"/>
        <w:rPr>
          <w:rFonts w:ascii="Arial" w:eastAsia="Arial" w:hAnsi="Arial" w:cs="Arial"/>
          <w:color w:val="000000"/>
          <w:sz w:val="20"/>
          <w:szCs w:val="20"/>
        </w:rPr>
      </w:pPr>
      <w:r w:rsidRPr="00722138">
        <w:rPr>
          <w:rFonts w:ascii="Arial" w:eastAsia="Arial" w:hAnsi="Arial" w:cs="Arial"/>
          <w:sz w:val="20"/>
          <w:szCs w:val="20"/>
        </w:rPr>
        <w:t>Rada Dydaktyczna dla kierunków Bezpieczeństwo wewnętrzne, Europeistyka – integracja europejska, Organizowanie rynku pracy, Politologia, Polityka społeczna, Stosunki międzynarodowe, Studia euroazjatyckie</w:t>
      </w:r>
      <w:r w:rsidR="00A53EB8">
        <w:rPr>
          <w:rFonts w:ascii="Arial" w:eastAsia="Arial" w:hAnsi="Arial" w:cs="Arial"/>
          <w:sz w:val="20"/>
          <w:szCs w:val="20"/>
        </w:rPr>
        <w:br/>
      </w:r>
      <w:r w:rsidR="000D73AD" w:rsidRPr="00B234A0">
        <w:rPr>
          <w:rFonts w:ascii="Arial" w:eastAsia="Arial" w:hAnsi="Arial" w:cs="Arial"/>
          <w:color w:val="000000"/>
          <w:sz w:val="20"/>
          <w:szCs w:val="20"/>
        </w:rPr>
        <w:t>……………………………………</w:t>
      </w:r>
      <w:r w:rsidR="00FA740A">
        <w:rPr>
          <w:rFonts w:ascii="Arial" w:eastAsia="Arial" w:hAnsi="Arial" w:cs="Arial"/>
          <w:color w:val="000000"/>
          <w:sz w:val="20"/>
          <w:szCs w:val="20"/>
        </w:rPr>
        <w:t>…………</w:t>
      </w:r>
      <w:r w:rsidR="00706D93">
        <w:rPr>
          <w:rFonts w:ascii="Arial" w:eastAsia="Arial" w:hAnsi="Arial" w:cs="Arial"/>
          <w:color w:val="000000"/>
          <w:sz w:val="20"/>
          <w:szCs w:val="20"/>
        </w:rPr>
        <w:t>……………..</w:t>
      </w:r>
      <w:r w:rsidR="00FA740A">
        <w:rPr>
          <w:rFonts w:ascii="Arial" w:eastAsia="Arial" w:hAnsi="Arial" w:cs="Arial"/>
          <w:color w:val="000000"/>
          <w:sz w:val="20"/>
          <w:szCs w:val="20"/>
        </w:rPr>
        <w:t>…</w:t>
      </w:r>
      <w:r w:rsidR="00706D93">
        <w:rPr>
          <w:rFonts w:ascii="Arial" w:eastAsia="Arial" w:hAnsi="Arial" w:cs="Arial"/>
          <w:color w:val="000000"/>
          <w:sz w:val="20"/>
          <w:szCs w:val="20"/>
        </w:rPr>
        <w:t>……………..</w:t>
      </w:r>
      <w:r w:rsidR="00FA740A">
        <w:rPr>
          <w:rFonts w:ascii="Arial" w:eastAsia="Arial" w:hAnsi="Arial" w:cs="Arial"/>
          <w:color w:val="000000"/>
          <w:sz w:val="20"/>
          <w:szCs w:val="20"/>
        </w:rPr>
        <w:t>……………………</w:t>
      </w:r>
    </w:p>
    <w:p w14:paraId="3E348845" w14:textId="77777777" w:rsidR="00710351" w:rsidRPr="00B234A0" w:rsidRDefault="000D73AD">
      <w:pPr>
        <w:pBdr>
          <w:top w:val="nil"/>
          <w:left w:val="nil"/>
          <w:bottom w:val="nil"/>
          <w:right w:val="nil"/>
          <w:between w:val="nil"/>
        </w:pBdr>
        <w:spacing w:after="24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(rada dydaktyczna lub grupa co najmniej 15 nauczycieli akademickich zatrudnionych na Uniwersytecie jako podstawowym miejscu pracy)</w:t>
      </w:r>
    </w:p>
    <w:p w14:paraId="005C861A" w14:textId="77777777" w:rsidR="00710351" w:rsidRPr="00B234A0" w:rsidRDefault="000D73AD" w:rsidP="00B46311">
      <w:pPr>
        <w:numPr>
          <w:ilvl w:val="0"/>
          <w:numId w:val="1"/>
        </w:numPr>
        <w:pBdr>
          <w:top w:val="nil"/>
          <w:left w:val="nil"/>
          <w:bottom w:val="nil"/>
          <w:right w:val="nil"/>
          <w:between w:val="nil"/>
        </w:pBdr>
        <w:spacing w:after="24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 xml:space="preserve">PLANOWANY TERMIN URUCHOMIENIA STUDIÓW: </w:t>
      </w:r>
    </w:p>
    <w:p w14:paraId="78914E69" w14:textId="46542ED0" w:rsidR="00710351" w:rsidRPr="00B234A0" w:rsidRDefault="000D73AD">
      <w:pPr>
        <w:pBdr>
          <w:top w:val="nil"/>
          <w:left w:val="nil"/>
          <w:bottom w:val="nil"/>
          <w:right w:val="nil"/>
          <w:between w:val="nil"/>
        </w:pBdr>
        <w:spacing w:after="0" w:line="240" w:lineRule="auto"/>
        <w:ind w:left="425"/>
        <w:rPr>
          <w:rFonts w:ascii="Arial" w:eastAsia="Arial" w:hAnsi="Arial" w:cs="Arial"/>
          <w:color w:val="000000"/>
          <w:sz w:val="20"/>
          <w:szCs w:val="20"/>
        </w:rPr>
      </w:pPr>
      <w:r w:rsidRPr="00B234A0">
        <w:rPr>
          <w:rFonts w:ascii="Arial" w:eastAsia="Arial" w:hAnsi="Arial" w:cs="Arial"/>
          <w:color w:val="000000"/>
          <w:sz w:val="20"/>
          <w:szCs w:val="20"/>
        </w:rPr>
        <w:t>…………</w:t>
      </w:r>
      <w:r w:rsidR="00FA740A">
        <w:rPr>
          <w:rFonts w:ascii="Arial" w:eastAsia="Arial" w:hAnsi="Arial" w:cs="Arial"/>
          <w:color w:val="000000"/>
          <w:sz w:val="20"/>
          <w:szCs w:val="20"/>
        </w:rPr>
        <w:t>……………</w:t>
      </w:r>
      <w:r w:rsidRPr="00B234A0">
        <w:rPr>
          <w:rFonts w:ascii="Arial" w:eastAsia="Arial" w:hAnsi="Arial" w:cs="Arial"/>
          <w:color w:val="000000"/>
          <w:sz w:val="20"/>
          <w:szCs w:val="20"/>
        </w:rPr>
        <w:t>………………………</w:t>
      </w:r>
      <w:r w:rsidR="00233906" w:rsidRPr="00B234A0">
        <w:rPr>
          <w:rFonts w:ascii="Arial" w:eastAsia="Arial" w:hAnsi="Arial" w:cs="Arial"/>
          <w:color w:val="000000"/>
          <w:sz w:val="20"/>
          <w:szCs w:val="20"/>
        </w:rPr>
        <w:t>I semestr, rok 202</w:t>
      </w:r>
      <w:r w:rsidR="00D33626">
        <w:rPr>
          <w:rFonts w:ascii="Arial" w:eastAsia="Arial" w:hAnsi="Arial" w:cs="Arial"/>
          <w:color w:val="000000"/>
          <w:sz w:val="20"/>
          <w:szCs w:val="20"/>
        </w:rPr>
        <w:t>4</w:t>
      </w:r>
      <w:r w:rsidR="00233906" w:rsidRPr="00B234A0">
        <w:rPr>
          <w:rFonts w:ascii="Arial" w:eastAsia="Arial" w:hAnsi="Arial" w:cs="Arial"/>
          <w:color w:val="000000"/>
          <w:sz w:val="20"/>
          <w:szCs w:val="20"/>
        </w:rPr>
        <w:t>/202</w:t>
      </w:r>
      <w:r w:rsidR="00D33626">
        <w:rPr>
          <w:rFonts w:ascii="Arial" w:eastAsia="Arial" w:hAnsi="Arial" w:cs="Arial"/>
          <w:color w:val="000000"/>
          <w:sz w:val="20"/>
          <w:szCs w:val="20"/>
        </w:rPr>
        <w:t>5</w:t>
      </w:r>
      <w:r w:rsidRPr="00B234A0">
        <w:rPr>
          <w:rFonts w:ascii="Arial" w:eastAsia="Arial" w:hAnsi="Arial" w:cs="Arial"/>
          <w:color w:val="000000"/>
          <w:sz w:val="20"/>
          <w:szCs w:val="20"/>
        </w:rPr>
        <w:t>…………</w:t>
      </w:r>
      <w:r w:rsidR="00233906" w:rsidRPr="00B234A0">
        <w:rPr>
          <w:rFonts w:ascii="Arial" w:eastAsia="Arial" w:hAnsi="Arial" w:cs="Arial"/>
          <w:color w:val="000000"/>
          <w:sz w:val="20"/>
          <w:szCs w:val="20"/>
        </w:rPr>
        <w:t>.</w:t>
      </w:r>
      <w:r w:rsidRPr="00B234A0">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p>
    <w:p w14:paraId="797A1079" w14:textId="649567A8" w:rsidR="00710351" w:rsidRPr="00B234A0" w:rsidRDefault="000D73AD" w:rsidP="00FA740A">
      <w:pPr>
        <w:pBdr>
          <w:top w:val="nil"/>
          <w:left w:val="nil"/>
          <w:bottom w:val="nil"/>
          <w:right w:val="nil"/>
          <w:between w:val="nil"/>
        </w:pBdr>
        <w:spacing w:after="0" w:line="360" w:lineRule="auto"/>
        <w:ind w:left="720"/>
        <w:jc w:val="center"/>
        <w:rPr>
          <w:rFonts w:ascii="Arial" w:eastAsia="Arial" w:hAnsi="Arial" w:cs="Arial"/>
          <w:color w:val="000000"/>
          <w:sz w:val="20"/>
          <w:szCs w:val="20"/>
        </w:rPr>
      </w:pPr>
      <w:r w:rsidRPr="00B234A0">
        <w:rPr>
          <w:rFonts w:ascii="Arial" w:eastAsia="Arial" w:hAnsi="Arial" w:cs="Arial"/>
          <w:color w:val="000000"/>
          <w:sz w:val="20"/>
          <w:szCs w:val="20"/>
        </w:rPr>
        <w:t>(proszę wskazać semestr i rok akademicki)</w:t>
      </w:r>
    </w:p>
    <w:p w14:paraId="00E739BC" w14:textId="60D392CC" w:rsidR="00710351" w:rsidRPr="005E0E01" w:rsidRDefault="000D73AD" w:rsidP="00B46311">
      <w:pPr>
        <w:numPr>
          <w:ilvl w:val="0"/>
          <w:numId w:val="1"/>
        </w:numPr>
        <w:pBdr>
          <w:top w:val="nil"/>
          <w:left w:val="nil"/>
          <w:bottom w:val="nil"/>
          <w:right w:val="nil"/>
          <w:between w:val="nil"/>
        </w:pBdr>
        <w:spacing w:before="240" w:after="240" w:line="240" w:lineRule="auto"/>
        <w:ind w:left="425" w:hanging="425"/>
        <w:rPr>
          <w:rFonts w:ascii="Arial" w:eastAsia="Arial" w:hAnsi="Arial" w:cs="Arial"/>
          <w:color w:val="000000"/>
          <w:sz w:val="20"/>
          <w:szCs w:val="20"/>
        </w:rPr>
      </w:pPr>
      <w:r w:rsidRPr="00B234A0">
        <w:rPr>
          <w:rFonts w:ascii="Arial" w:eastAsia="Arial" w:hAnsi="Arial" w:cs="Arial"/>
          <w:color w:val="000000"/>
          <w:sz w:val="20"/>
          <w:szCs w:val="20"/>
        </w:rPr>
        <w:t>PLANOWANA MINIMALNA LICZBA STUDENTÓW NA PIERWSZYM ROKU STUDIÓW</w:t>
      </w:r>
      <w:r w:rsidR="005E0E01">
        <w:rPr>
          <w:rFonts w:ascii="Arial" w:eastAsia="Arial" w:hAnsi="Arial" w:cs="Arial"/>
          <w:color w:val="000000"/>
          <w:sz w:val="20"/>
          <w:szCs w:val="20"/>
        </w:rPr>
        <w:t>:</w:t>
      </w:r>
      <w:r w:rsidRPr="005E0E01">
        <w:rPr>
          <w:rFonts w:ascii="Arial" w:eastAsia="Arial" w:hAnsi="Arial" w:cs="Arial"/>
          <w:color w:val="000000"/>
          <w:sz w:val="20"/>
          <w:szCs w:val="20"/>
        </w:rPr>
        <w:t>………………</w:t>
      </w:r>
      <w:r w:rsidR="00706D93">
        <w:rPr>
          <w:rFonts w:ascii="Arial" w:eastAsia="Arial" w:hAnsi="Arial" w:cs="Arial"/>
          <w:color w:val="000000"/>
          <w:sz w:val="20"/>
          <w:szCs w:val="20"/>
        </w:rPr>
        <w:t>………………………….</w:t>
      </w:r>
      <w:r w:rsidRPr="005E0E01">
        <w:rPr>
          <w:rFonts w:ascii="Arial" w:eastAsia="Arial" w:hAnsi="Arial" w:cs="Arial"/>
          <w:color w:val="000000"/>
          <w:sz w:val="20"/>
          <w:szCs w:val="20"/>
        </w:rPr>
        <w:t>…</w:t>
      </w:r>
      <w:r w:rsidR="00706D93">
        <w:rPr>
          <w:rFonts w:ascii="Arial" w:eastAsia="Arial" w:hAnsi="Arial" w:cs="Arial"/>
          <w:color w:val="000000"/>
          <w:sz w:val="20"/>
          <w:szCs w:val="20"/>
        </w:rPr>
        <w:t>...</w:t>
      </w:r>
      <w:r w:rsidR="004E0201">
        <w:rPr>
          <w:rFonts w:ascii="Arial" w:eastAsia="Arial" w:hAnsi="Arial" w:cs="Arial"/>
          <w:color w:val="000000"/>
          <w:sz w:val="20"/>
          <w:szCs w:val="20"/>
        </w:rPr>
        <w:t>18</w:t>
      </w:r>
      <w:r w:rsidR="005E0E01" w:rsidRPr="005E0E01">
        <w:rPr>
          <w:rFonts w:ascii="Arial" w:eastAsia="Arial" w:hAnsi="Arial" w:cs="Arial"/>
          <w:color w:val="000000"/>
          <w:sz w:val="20"/>
          <w:szCs w:val="20"/>
        </w:rPr>
        <w:t xml:space="preserve"> osób</w:t>
      </w:r>
      <w:r w:rsidRPr="005E0E01">
        <w:rPr>
          <w:rFonts w:ascii="Arial" w:eastAsia="Arial" w:hAnsi="Arial" w:cs="Arial"/>
          <w:color w:val="000000"/>
          <w:sz w:val="20"/>
          <w:szCs w:val="20"/>
        </w:rPr>
        <w:t>…………</w:t>
      </w:r>
      <w:r w:rsidR="00706D93">
        <w:rPr>
          <w:rFonts w:ascii="Arial" w:eastAsia="Arial" w:hAnsi="Arial" w:cs="Arial"/>
          <w:color w:val="000000"/>
          <w:sz w:val="20"/>
          <w:szCs w:val="20"/>
        </w:rPr>
        <w:t>…………………………</w:t>
      </w:r>
      <w:r w:rsidRPr="005E0E01">
        <w:rPr>
          <w:rFonts w:ascii="Arial" w:eastAsia="Arial" w:hAnsi="Arial" w:cs="Arial"/>
          <w:color w:val="000000"/>
          <w:sz w:val="20"/>
          <w:szCs w:val="20"/>
        </w:rPr>
        <w:t>……</w:t>
      </w:r>
      <w:r w:rsidR="00706D93">
        <w:rPr>
          <w:rFonts w:ascii="Arial" w:eastAsia="Arial" w:hAnsi="Arial" w:cs="Arial"/>
          <w:color w:val="000000"/>
          <w:sz w:val="20"/>
          <w:szCs w:val="20"/>
        </w:rPr>
        <w:t>…</w:t>
      </w:r>
      <w:r w:rsidRPr="005E0E01">
        <w:rPr>
          <w:rFonts w:ascii="Arial" w:eastAsia="Arial" w:hAnsi="Arial" w:cs="Arial"/>
          <w:color w:val="000000"/>
          <w:sz w:val="20"/>
          <w:szCs w:val="20"/>
        </w:rPr>
        <w:t>………..</w:t>
      </w:r>
    </w:p>
    <w:p w14:paraId="419E9526" w14:textId="77777777" w:rsidR="00710351" w:rsidRPr="00B234A0" w:rsidRDefault="000D73AD" w:rsidP="00B46311">
      <w:pPr>
        <w:numPr>
          <w:ilvl w:val="0"/>
          <w:numId w:val="1"/>
        </w:numPr>
        <w:pBdr>
          <w:top w:val="nil"/>
          <w:left w:val="nil"/>
          <w:bottom w:val="nil"/>
          <w:right w:val="nil"/>
          <w:between w:val="nil"/>
        </w:pBdr>
        <w:spacing w:before="240" w:after="120" w:line="240" w:lineRule="auto"/>
        <w:ind w:left="425" w:right="-284" w:hanging="425"/>
        <w:jc w:val="both"/>
        <w:rPr>
          <w:rFonts w:ascii="Arial" w:eastAsia="Arial" w:hAnsi="Arial" w:cs="Arial"/>
          <w:color w:val="000000"/>
          <w:sz w:val="20"/>
          <w:szCs w:val="20"/>
        </w:rPr>
      </w:pPr>
      <w:r w:rsidRPr="00B234A0">
        <w:rPr>
          <w:rFonts w:ascii="Arial" w:eastAsia="Arial" w:hAnsi="Arial" w:cs="Arial"/>
          <w:color w:val="000000"/>
          <w:sz w:val="20"/>
          <w:szCs w:val="20"/>
        </w:rPr>
        <w:t xml:space="preserve">PLANOWANA MAKSYMALNA LICZBA STUDENTÓW NA PIERWSZYM ROKU </w:t>
      </w:r>
    </w:p>
    <w:p w14:paraId="7BCCA0F4" w14:textId="03495F03" w:rsidR="00EC3C2B" w:rsidRPr="00B234A0" w:rsidRDefault="000D73AD">
      <w:pPr>
        <w:pBdr>
          <w:top w:val="nil"/>
          <w:left w:val="nil"/>
          <w:bottom w:val="nil"/>
          <w:right w:val="nil"/>
          <w:between w:val="nil"/>
        </w:pBdr>
        <w:spacing w:before="240" w:after="120" w:line="240" w:lineRule="auto"/>
        <w:ind w:left="425"/>
        <w:jc w:val="both"/>
        <w:rPr>
          <w:rFonts w:ascii="Arial" w:eastAsia="Arial" w:hAnsi="Arial" w:cs="Arial"/>
          <w:color w:val="000000"/>
          <w:sz w:val="20"/>
          <w:szCs w:val="20"/>
        </w:rPr>
      </w:pPr>
      <w:r w:rsidRPr="00B234A0">
        <w:rPr>
          <w:rFonts w:ascii="Arial" w:eastAsia="Arial" w:hAnsi="Arial" w:cs="Arial"/>
          <w:color w:val="000000"/>
          <w:sz w:val="20"/>
          <w:szCs w:val="20"/>
        </w:rPr>
        <w:t>STUDIÓW : …………</w:t>
      </w:r>
      <w:r w:rsidR="007F6849">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r w:rsidR="004E0201">
        <w:rPr>
          <w:rFonts w:ascii="Arial" w:eastAsia="Arial" w:hAnsi="Arial" w:cs="Arial"/>
          <w:color w:val="000000"/>
          <w:sz w:val="20"/>
          <w:szCs w:val="20"/>
        </w:rPr>
        <w:t>20</w:t>
      </w:r>
      <w:r w:rsidR="00706D93">
        <w:rPr>
          <w:rFonts w:ascii="Arial" w:eastAsia="Arial" w:hAnsi="Arial" w:cs="Arial"/>
          <w:color w:val="000000"/>
          <w:sz w:val="20"/>
          <w:szCs w:val="20"/>
        </w:rPr>
        <w:t xml:space="preserve"> os</w:t>
      </w:r>
      <w:r w:rsidR="00440789">
        <w:rPr>
          <w:rFonts w:ascii="Arial" w:eastAsia="Arial" w:hAnsi="Arial" w:cs="Arial"/>
          <w:color w:val="000000"/>
          <w:sz w:val="20"/>
          <w:szCs w:val="20"/>
        </w:rPr>
        <w:t>ób</w:t>
      </w:r>
      <w:r w:rsidR="00681A88" w:rsidRPr="00B234A0">
        <w:rPr>
          <w:rFonts w:ascii="Arial" w:eastAsia="Arial" w:hAnsi="Arial" w:cs="Arial"/>
          <w:color w:val="000000"/>
          <w:sz w:val="20"/>
          <w:szCs w:val="20"/>
        </w:rPr>
        <w:t xml:space="preserve"> </w:t>
      </w:r>
      <w:r w:rsidRPr="00B234A0">
        <w:rPr>
          <w:rFonts w:ascii="Arial" w:eastAsia="Arial" w:hAnsi="Arial" w:cs="Arial"/>
          <w:color w:val="000000"/>
          <w:sz w:val="20"/>
          <w:szCs w:val="20"/>
        </w:rPr>
        <w:t>…………</w:t>
      </w:r>
      <w:r w:rsidR="00706D93">
        <w:rPr>
          <w:rFonts w:ascii="Arial" w:eastAsia="Arial" w:hAnsi="Arial" w:cs="Arial"/>
          <w:color w:val="000000"/>
          <w:sz w:val="20"/>
          <w:szCs w:val="20"/>
        </w:rPr>
        <w:t>…………………</w:t>
      </w:r>
      <w:r w:rsidRPr="00B234A0">
        <w:rPr>
          <w:rFonts w:ascii="Arial" w:eastAsia="Arial" w:hAnsi="Arial" w:cs="Arial"/>
          <w:color w:val="000000"/>
          <w:sz w:val="20"/>
          <w:szCs w:val="20"/>
        </w:rPr>
        <w:t>………………………</w:t>
      </w:r>
    </w:p>
    <w:p w14:paraId="48A04717" w14:textId="61F9F236" w:rsidR="00EC3C2B" w:rsidRPr="00B234A0" w:rsidRDefault="00EC3C2B">
      <w:pPr>
        <w:rPr>
          <w:rFonts w:ascii="Arial" w:eastAsia="Arial" w:hAnsi="Arial" w:cs="Arial"/>
          <w:color w:val="000000"/>
          <w:sz w:val="20"/>
          <w:szCs w:val="20"/>
        </w:rPr>
      </w:pPr>
    </w:p>
    <w:p w14:paraId="7447A740" w14:textId="77777777" w:rsidR="00710351" w:rsidRPr="00B234A0" w:rsidRDefault="000D73AD" w:rsidP="00B46311">
      <w:pPr>
        <w:numPr>
          <w:ilvl w:val="0"/>
          <w:numId w:val="1"/>
        </w:numPr>
        <w:pBdr>
          <w:top w:val="nil"/>
          <w:left w:val="nil"/>
          <w:bottom w:val="nil"/>
          <w:right w:val="nil"/>
          <w:between w:val="nil"/>
        </w:pBdr>
        <w:spacing w:before="240" w:after="240" w:line="240" w:lineRule="auto"/>
        <w:ind w:left="425" w:hanging="425"/>
        <w:jc w:val="both"/>
        <w:rPr>
          <w:rFonts w:ascii="Arial" w:eastAsia="Arial" w:hAnsi="Arial" w:cs="Arial"/>
          <w:color w:val="000000"/>
          <w:sz w:val="20"/>
          <w:szCs w:val="20"/>
        </w:rPr>
      </w:pPr>
      <w:r w:rsidRPr="00B234A0">
        <w:rPr>
          <w:rFonts w:ascii="Arial" w:eastAsia="Arial" w:hAnsi="Arial" w:cs="Arial"/>
          <w:color w:val="000000"/>
          <w:sz w:val="20"/>
          <w:szCs w:val="20"/>
        </w:rPr>
        <w:t xml:space="preserve">PROPONOWANA JEDNOSTKA DYDAKTYCZNA, KTÓRA MA ORGANIZOWAĆ KSZTAŁCENIE NA PROJEKTOWANYM KIERUNKU STUDIÓW: </w:t>
      </w:r>
    </w:p>
    <w:p w14:paraId="15A3CC69" w14:textId="31566868" w:rsidR="00710351" w:rsidRPr="00B234A0" w:rsidRDefault="00681A88" w:rsidP="00706D93">
      <w:pPr>
        <w:pBdr>
          <w:top w:val="nil"/>
          <w:left w:val="nil"/>
          <w:bottom w:val="nil"/>
          <w:right w:val="nil"/>
          <w:between w:val="nil"/>
        </w:pBdr>
        <w:spacing w:before="240" w:after="240" w:line="240" w:lineRule="auto"/>
        <w:ind w:left="425"/>
        <w:jc w:val="both"/>
        <w:rPr>
          <w:rFonts w:ascii="Arial" w:eastAsia="Arial" w:hAnsi="Arial" w:cs="Arial"/>
          <w:color w:val="000000"/>
          <w:sz w:val="20"/>
          <w:szCs w:val="20"/>
        </w:rPr>
      </w:pPr>
      <w:r>
        <w:rPr>
          <w:rFonts w:ascii="Arial" w:eastAsia="Arial" w:hAnsi="Arial" w:cs="Arial"/>
          <w:color w:val="000000"/>
          <w:sz w:val="20"/>
          <w:szCs w:val="20"/>
        </w:rPr>
        <w:t xml:space="preserve">Wydział Nauk Politycznych i </w:t>
      </w:r>
      <w:r w:rsidR="00E452C1">
        <w:rPr>
          <w:rFonts w:ascii="Arial" w:eastAsia="Arial" w:hAnsi="Arial" w:cs="Arial"/>
          <w:color w:val="000000"/>
          <w:sz w:val="20"/>
          <w:szCs w:val="20"/>
        </w:rPr>
        <w:t>Studiów</w:t>
      </w:r>
      <w:r>
        <w:rPr>
          <w:rFonts w:ascii="Arial" w:eastAsia="Arial" w:hAnsi="Arial" w:cs="Arial"/>
          <w:color w:val="000000"/>
          <w:sz w:val="20"/>
          <w:szCs w:val="20"/>
        </w:rPr>
        <w:t xml:space="preserve"> Międzynarodowych</w:t>
      </w:r>
      <w:r w:rsidR="00AC276F">
        <w:rPr>
          <w:rFonts w:ascii="Arial" w:eastAsia="Arial" w:hAnsi="Arial" w:cs="Arial"/>
          <w:color w:val="000000"/>
          <w:sz w:val="20"/>
          <w:szCs w:val="20"/>
        </w:rPr>
        <w:t xml:space="preserve"> (WNPiSM)</w:t>
      </w:r>
      <w:r w:rsidR="00706D93">
        <w:rPr>
          <w:rFonts w:ascii="Arial" w:eastAsia="Arial" w:hAnsi="Arial" w:cs="Arial"/>
          <w:color w:val="000000"/>
          <w:sz w:val="20"/>
          <w:szCs w:val="20"/>
        </w:rPr>
        <w:t>……….</w:t>
      </w:r>
      <w:r w:rsidR="000D73AD" w:rsidRPr="00B234A0">
        <w:rPr>
          <w:rFonts w:ascii="Arial" w:eastAsia="Arial" w:hAnsi="Arial" w:cs="Arial"/>
          <w:color w:val="000000"/>
          <w:sz w:val="20"/>
          <w:szCs w:val="20"/>
        </w:rPr>
        <w:t>……………………………..</w:t>
      </w:r>
    </w:p>
    <w:p w14:paraId="47E59FB3" w14:textId="77777777" w:rsidR="00710351" w:rsidRPr="00B234A0" w:rsidRDefault="000D73AD">
      <w:pPr>
        <w:pBdr>
          <w:top w:val="nil"/>
          <w:left w:val="nil"/>
          <w:bottom w:val="nil"/>
          <w:right w:val="nil"/>
          <w:between w:val="nil"/>
        </w:pBdr>
        <w:spacing w:after="0" w:line="240" w:lineRule="auto"/>
        <w:ind w:left="720" w:hanging="5"/>
        <w:jc w:val="center"/>
        <w:rPr>
          <w:rFonts w:ascii="Arial" w:eastAsia="Arial" w:hAnsi="Arial" w:cs="Arial"/>
          <w:color w:val="000000"/>
          <w:sz w:val="20"/>
          <w:szCs w:val="20"/>
        </w:rPr>
      </w:pPr>
      <w:r w:rsidRPr="00B234A0">
        <w:rPr>
          <w:rFonts w:ascii="Arial" w:eastAsia="Arial" w:hAnsi="Arial" w:cs="Arial"/>
          <w:color w:val="000000"/>
          <w:sz w:val="20"/>
          <w:szCs w:val="20"/>
        </w:rPr>
        <w:t>(proszę podać nazwę istniejącej lub projektowanej jednostki dydaktycznej)</w:t>
      </w:r>
    </w:p>
    <w:p w14:paraId="4F2C81C6" w14:textId="77777777" w:rsidR="00710351" w:rsidRPr="00B234A0" w:rsidRDefault="00710351">
      <w:pPr>
        <w:pBdr>
          <w:top w:val="nil"/>
          <w:left w:val="nil"/>
          <w:bottom w:val="nil"/>
          <w:right w:val="nil"/>
          <w:between w:val="nil"/>
        </w:pBdr>
        <w:spacing w:after="0" w:line="240" w:lineRule="auto"/>
        <w:ind w:left="720" w:hanging="5"/>
        <w:jc w:val="center"/>
        <w:rPr>
          <w:rFonts w:ascii="Arial" w:eastAsia="Arial" w:hAnsi="Arial" w:cs="Arial"/>
          <w:color w:val="000000"/>
          <w:sz w:val="20"/>
          <w:szCs w:val="20"/>
        </w:rPr>
      </w:pPr>
    </w:p>
    <w:p w14:paraId="797B6A69" w14:textId="77777777" w:rsidR="00710351" w:rsidRPr="00B234A0" w:rsidRDefault="000D73AD" w:rsidP="00B46311">
      <w:pPr>
        <w:numPr>
          <w:ilvl w:val="0"/>
          <w:numId w:val="1"/>
        </w:numPr>
        <w:pBdr>
          <w:top w:val="nil"/>
          <w:left w:val="nil"/>
          <w:bottom w:val="nil"/>
          <w:right w:val="nil"/>
          <w:between w:val="nil"/>
        </w:pBdr>
        <w:spacing w:after="0"/>
        <w:ind w:left="426" w:hanging="426"/>
        <w:rPr>
          <w:rFonts w:ascii="Arial" w:eastAsia="Arial" w:hAnsi="Arial" w:cs="Arial"/>
          <w:color w:val="000000"/>
          <w:sz w:val="20"/>
          <w:szCs w:val="20"/>
        </w:rPr>
      </w:pPr>
      <w:r w:rsidRPr="00B234A0">
        <w:rPr>
          <w:rFonts w:ascii="Arial" w:eastAsia="Arial" w:hAnsi="Arial" w:cs="Arial"/>
          <w:color w:val="000000"/>
          <w:sz w:val="20"/>
          <w:szCs w:val="20"/>
        </w:rPr>
        <w:lastRenderedPageBreak/>
        <w:t xml:space="preserve">CZY PROJEKTOWANY KIERUNEK STUDIÓW PRZYGOTOWUJE DO WYKONYWANIA ZAWODU NAUCZYCIELA I UZYSKANIA UPRAWNIEŃ ZAWODOWYCH? </w:t>
      </w:r>
    </w:p>
    <w:p w14:paraId="1C148370" w14:textId="3890C801" w:rsidR="00227957" w:rsidRPr="00B234A0" w:rsidRDefault="000D73AD" w:rsidP="00227957">
      <w:pPr>
        <w:pBdr>
          <w:top w:val="nil"/>
          <w:left w:val="nil"/>
          <w:bottom w:val="nil"/>
          <w:right w:val="nil"/>
          <w:between w:val="nil"/>
        </w:pBdr>
        <w:spacing w:after="0"/>
        <w:ind w:left="426"/>
        <w:rPr>
          <w:rFonts w:ascii="Arial" w:eastAsia="Arial" w:hAnsi="Arial" w:cs="Arial"/>
          <w:color w:val="000000"/>
          <w:sz w:val="20"/>
          <w:szCs w:val="20"/>
        </w:rPr>
      </w:pPr>
      <w:r w:rsidRPr="00B234A0">
        <w:rPr>
          <w:rFonts w:ascii="Arial" w:eastAsia="Arial" w:hAnsi="Arial" w:cs="Arial"/>
          <w:color w:val="000000"/>
          <w:sz w:val="20"/>
          <w:szCs w:val="20"/>
        </w:rPr>
        <w:t>………</w:t>
      </w:r>
      <w:r w:rsidR="00706D93">
        <w:rPr>
          <w:rFonts w:ascii="Arial" w:eastAsia="Arial" w:hAnsi="Arial" w:cs="Arial"/>
          <w:color w:val="000000"/>
          <w:sz w:val="20"/>
          <w:szCs w:val="20"/>
        </w:rPr>
        <w:t>…n</w:t>
      </w:r>
      <w:r w:rsidR="000D082D">
        <w:rPr>
          <w:rFonts w:ascii="Arial" w:eastAsia="Arial" w:hAnsi="Arial" w:cs="Arial"/>
          <w:color w:val="000000"/>
          <w:sz w:val="20"/>
          <w:szCs w:val="20"/>
        </w:rPr>
        <w:t>ie</w:t>
      </w:r>
      <w:r w:rsidRPr="00B234A0">
        <w:rPr>
          <w:rFonts w:ascii="Arial" w:eastAsia="Arial" w:hAnsi="Arial" w:cs="Arial"/>
          <w:color w:val="000000"/>
          <w:sz w:val="20"/>
          <w:szCs w:val="20"/>
        </w:rPr>
        <w:t>…………</w:t>
      </w:r>
      <w:r w:rsidR="00F3080A" w:rsidRPr="00B234A0">
        <w:rPr>
          <w:rFonts w:ascii="Arial" w:eastAsia="Arial" w:hAnsi="Arial" w:cs="Arial"/>
          <w:color w:val="000000"/>
          <w:sz w:val="20"/>
          <w:szCs w:val="20"/>
        </w:rPr>
        <w:t>…………………………………………………………</w:t>
      </w:r>
      <w:r w:rsidR="00706D93">
        <w:rPr>
          <w:rFonts w:ascii="Arial" w:eastAsia="Arial" w:hAnsi="Arial" w:cs="Arial"/>
          <w:color w:val="000000"/>
          <w:sz w:val="20"/>
          <w:szCs w:val="20"/>
        </w:rPr>
        <w:t>…</w:t>
      </w:r>
      <w:r w:rsidR="00F3080A" w:rsidRPr="00B234A0">
        <w:rPr>
          <w:rFonts w:ascii="Arial" w:eastAsia="Arial" w:hAnsi="Arial" w:cs="Arial"/>
          <w:color w:val="000000"/>
          <w:sz w:val="20"/>
          <w:szCs w:val="20"/>
        </w:rPr>
        <w:t>…………………</w:t>
      </w:r>
      <w:r w:rsidR="00706D93">
        <w:rPr>
          <w:rFonts w:ascii="Arial" w:eastAsia="Arial" w:hAnsi="Arial" w:cs="Arial"/>
          <w:color w:val="000000"/>
          <w:sz w:val="20"/>
          <w:szCs w:val="20"/>
        </w:rPr>
        <w:t>……………………</w:t>
      </w:r>
    </w:p>
    <w:p w14:paraId="5656D7B2" w14:textId="77777777" w:rsidR="00D0667B" w:rsidRPr="00B234A0" w:rsidRDefault="00D0667B" w:rsidP="00227957">
      <w:pPr>
        <w:spacing w:before="240" w:after="240" w:line="240" w:lineRule="auto"/>
        <w:jc w:val="center"/>
        <w:rPr>
          <w:rFonts w:ascii="Arial" w:eastAsia="Arial" w:hAnsi="Arial" w:cs="Arial"/>
          <w:b/>
          <w:sz w:val="20"/>
          <w:szCs w:val="20"/>
        </w:rPr>
      </w:pPr>
    </w:p>
    <w:p w14:paraId="08A2CDE4" w14:textId="78B90E98" w:rsidR="00227957" w:rsidRDefault="00227957" w:rsidP="00227957">
      <w:pPr>
        <w:spacing w:before="240" w:after="240" w:line="240" w:lineRule="auto"/>
        <w:jc w:val="center"/>
        <w:rPr>
          <w:rFonts w:ascii="Arial" w:eastAsia="Arial" w:hAnsi="Arial" w:cs="Arial"/>
          <w:b/>
          <w:sz w:val="20"/>
          <w:szCs w:val="20"/>
        </w:rPr>
      </w:pPr>
      <w:r w:rsidRPr="00B234A0">
        <w:rPr>
          <w:rFonts w:ascii="Arial" w:eastAsia="Arial" w:hAnsi="Arial" w:cs="Arial"/>
          <w:b/>
          <w:sz w:val="20"/>
          <w:szCs w:val="20"/>
        </w:rPr>
        <w:t>KONCEPCJA KSZTAŁCENIA</w:t>
      </w:r>
    </w:p>
    <w:p w14:paraId="6E71DE05" w14:textId="77777777" w:rsidR="00CF5AA7" w:rsidRPr="00B234A0" w:rsidRDefault="00CF5AA7" w:rsidP="00227957">
      <w:pPr>
        <w:spacing w:before="240" w:after="240" w:line="240" w:lineRule="auto"/>
        <w:jc w:val="center"/>
        <w:rPr>
          <w:rFonts w:ascii="Arial" w:eastAsia="Arial" w:hAnsi="Arial" w:cs="Arial"/>
          <w:b/>
          <w:sz w:val="20"/>
          <w:szCs w:val="20"/>
        </w:rPr>
      </w:pPr>
    </w:p>
    <w:p w14:paraId="5511C31E" w14:textId="346EA182" w:rsidR="006E6972" w:rsidRPr="00E86A6B" w:rsidRDefault="0010789A" w:rsidP="00B46311">
      <w:pPr>
        <w:pStyle w:val="Akapitzlist"/>
        <w:numPr>
          <w:ilvl w:val="0"/>
          <w:numId w:val="3"/>
        </w:numPr>
        <w:tabs>
          <w:tab w:val="left" w:pos="1134"/>
        </w:tabs>
        <w:spacing w:after="0" w:line="256" w:lineRule="auto"/>
        <w:jc w:val="both"/>
        <w:rPr>
          <w:rFonts w:ascii="Arial" w:eastAsia="Arial" w:hAnsi="Arial" w:cs="Arial"/>
          <w:color w:val="000000"/>
          <w:sz w:val="20"/>
          <w:szCs w:val="20"/>
        </w:rPr>
      </w:pPr>
      <w:r>
        <w:rPr>
          <w:rFonts w:ascii="Arial" w:eastAsia="Arial" w:hAnsi="Arial" w:cs="Arial"/>
          <w:color w:val="000000"/>
          <w:sz w:val="20"/>
          <w:szCs w:val="20"/>
        </w:rPr>
        <w:t>D</w:t>
      </w:r>
      <w:r w:rsidR="00E86A6B" w:rsidRPr="00E86A6B">
        <w:rPr>
          <w:rFonts w:ascii="Arial" w:eastAsia="Arial" w:hAnsi="Arial" w:cs="Arial"/>
          <w:color w:val="000000"/>
          <w:sz w:val="20"/>
          <w:szCs w:val="20"/>
        </w:rPr>
        <w:t>yscypliny, do któ</w:t>
      </w:r>
      <w:r>
        <w:rPr>
          <w:rFonts w:ascii="Arial" w:eastAsia="Arial" w:hAnsi="Arial" w:cs="Arial"/>
          <w:color w:val="000000"/>
          <w:sz w:val="20"/>
          <w:szCs w:val="20"/>
        </w:rPr>
        <w:t>rych</w:t>
      </w:r>
      <w:r w:rsidR="00E86A6B" w:rsidRPr="00E86A6B">
        <w:rPr>
          <w:rFonts w:ascii="Arial" w:eastAsia="Arial" w:hAnsi="Arial" w:cs="Arial"/>
          <w:color w:val="000000"/>
          <w:sz w:val="20"/>
          <w:szCs w:val="20"/>
        </w:rPr>
        <w:t xml:space="preserve"> projektowany kierunek studiów zostanie przyporządkowany</w:t>
      </w:r>
      <w:r w:rsidR="00486F00">
        <w:rPr>
          <w:rFonts w:ascii="Arial" w:eastAsia="Arial" w:hAnsi="Arial" w:cs="Arial"/>
          <w:color w:val="000000"/>
          <w:sz w:val="20"/>
          <w:szCs w:val="20"/>
        </w:rPr>
        <w:t>.</w:t>
      </w:r>
    </w:p>
    <w:p w14:paraId="3F969671" w14:textId="0F164BB0" w:rsidR="00E86A6B" w:rsidRDefault="00E86A6B" w:rsidP="006E6972">
      <w:pPr>
        <w:tabs>
          <w:tab w:val="left" w:pos="1134"/>
        </w:tabs>
        <w:spacing w:after="0" w:line="256" w:lineRule="auto"/>
        <w:jc w:val="both"/>
        <w:rPr>
          <w:rFonts w:ascii="Arial" w:eastAsia="Arial" w:hAnsi="Arial" w:cs="Arial"/>
          <w:color w:val="000000"/>
          <w:sz w:val="20"/>
          <w:szCs w:val="20"/>
        </w:rPr>
      </w:pPr>
    </w:p>
    <w:p w14:paraId="2181B765" w14:textId="120ACA2B" w:rsidR="009834D2" w:rsidRDefault="009834D2" w:rsidP="00EA28DB">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nauki o bezpieczeństwie – 60%</w:t>
      </w:r>
    </w:p>
    <w:p w14:paraId="3B8E85BC" w14:textId="459A1035" w:rsidR="004210C1" w:rsidRDefault="004210C1" w:rsidP="004210C1">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nauki o polityce i administracji – 20%</w:t>
      </w:r>
    </w:p>
    <w:p w14:paraId="2A050709" w14:textId="6DE680D8" w:rsidR="009834D2" w:rsidRDefault="009834D2" w:rsidP="00EA28DB">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informatyka</w:t>
      </w:r>
      <w:r w:rsidR="004210C1">
        <w:rPr>
          <w:rFonts w:ascii="Arial" w:eastAsia="Arial" w:hAnsi="Arial" w:cs="Arial"/>
          <w:color w:val="000000"/>
          <w:sz w:val="20"/>
          <w:szCs w:val="20"/>
        </w:rPr>
        <w:t xml:space="preserve"> </w:t>
      </w:r>
      <w:r>
        <w:rPr>
          <w:rFonts w:ascii="Arial" w:eastAsia="Arial" w:hAnsi="Arial" w:cs="Arial"/>
          <w:color w:val="000000"/>
          <w:sz w:val="20"/>
          <w:szCs w:val="20"/>
        </w:rPr>
        <w:t>– 2</w:t>
      </w:r>
      <w:r w:rsidR="00A03894">
        <w:rPr>
          <w:rFonts w:ascii="Arial" w:eastAsia="Arial" w:hAnsi="Arial" w:cs="Arial"/>
          <w:color w:val="000000"/>
          <w:sz w:val="20"/>
          <w:szCs w:val="20"/>
        </w:rPr>
        <w:t>0</w:t>
      </w:r>
      <w:r>
        <w:rPr>
          <w:rFonts w:ascii="Arial" w:eastAsia="Arial" w:hAnsi="Arial" w:cs="Arial"/>
          <w:color w:val="000000"/>
          <w:sz w:val="20"/>
          <w:szCs w:val="20"/>
        </w:rPr>
        <w:t xml:space="preserve">% </w:t>
      </w:r>
    </w:p>
    <w:p w14:paraId="3EE9CB7D" w14:textId="2A305F57" w:rsidR="00686D25" w:rsidRDefault="00686D25" w:rsidP="00EA28DB">
      <w:pPr>
        <w:tabs>
          <w:tab w:val="left" w:pos="1134"/>
        </w:tabs>
        <w:spacing w:after="0" w:line="256" w:lineRule="auto"/>
        <w:ind w:left="720"/>
        <w:jc w:val="both"/>
        <w:rPr>
          <w:rFonts w:ascii="Arial" w:eastAsia="Arial" w:hAnsi="Arial" w:cs="Arial"/>
          <w:color w:val="000000"/>
          <w:sz w:val="20"/>
          <w:szCs w:val="20"/>
        </w:rPr>
      </w:pPr>
    </w:p>
    <w:p w14:paraId="758B68E0" w14:textId="48E349B4" w:rsidR="00992F7A" w:rsidRDefault="00486F00" w:rsidP="00B46311">
      <w:pPr>
        <w:pStyle w:val="Akapitzlist"/>
        <w:numPr>
          <w:ilvl w:val="0"/>
          <w:numId w:val="3"/>
        </w:numPr>
        <w:tabs>
          <w:tab w:val="left" w:pos="1134"/>
        </w:tabs>
        <w:spacing w:after="0" w:line="256" w:lineRule="auto"/>
        <w:jc w:val="both"/>
        <w:rPr>
          <w:rFonts w:ascii="Arial" w:eastAsia="Arial" w:hAnsi="Arial" w:cs="Arial"/>
          <w:color w:val="000000"/>
          <w:sz w:val="20"/>
          <w:szCs w:val="20"/>
        </w:rPr>
      </w:pPr>
      <w:r>
        <w:rPr>
          <w:rFonts w:ascii="Arial" w:eastAsia="Arial" w:hAnsi="Arial" w:cs="Arial"/>
          <w:color w:val="000000"/>
          <w:sz w:val="20"/>
          <w:szCs w:val="20"/>
        </w:rPr>
        <w:t>O</w:t>
      </w:r>
      <w:r w:rsidR="00992F7A" w:rsidRPr="00992F7A">
        <w:rPr>
          <w:rFonts w:ascii="Arial" w:eastAsia="Arial" w:hAnsi="Arial" w:cs="Arial"/>
          <w:color w:val="000000"/>
          <w:sz w:val="20"/>
          <w:szCs w:val="20"/>
        </w:rPr>
        <w:t>cen</w:t>
      </w:r>
      <w:r>
        <w:rPr>
          <w:rFonts w:ascii="Arial" w:eastAsia="Arial" w:hAnsi="Arial" w:cs="Arial"/>
          <w:color w:val="000000"/>
          <w:sz w:val="20"/>
          <w:szCs w:val="20"/>
        </w:rPr>
        <w:t>a</w:t>
      </w:r>
      <w:r w:rsidR="00992F7A" w:rsidRPr="00992F7A">
        <w:rPr>
          <w:rFonts w:ascii="Arial" w:eastAsia="Arial" w:hAnsi="Arial" w:cs="Arial"/>
          <w:color w:val="000000"/>
          <w:sz w:val="20"/>
          <w:szCs w:val="20"/>
        </w:rPr>
        <w:t xml:space="preserve"> jakości działalności naukowej Uniwersytetu Warszawskiego</w:t>
      </w:r>
      <w:r w:rsidR="00AC276F">
        <w:rPr>
          <w:rFonts w:ascii="Arial" w:eastAsia="Arial" w:hAnsi="Arial" w:cs="Arial"/>
          <w:color w:val="000000"/>
          <w:sz w:val="20"/>
          <w:szCs w:val="20"/>
        </w:rPr>
        <w:t xml:space="preserve"> (UW)</w:t>
      </w:r>
      <w:r w:rsidR="00992F7A" w:rsidRPr="00992F7A">
        <w:rPr>
          <w:rFonts w:ascii="Arial" w:eastAsia="Arial" w:hAnsi="Arial" w:cs="Arial"/>
          <w:color w:val="000000"/>
          <w:sz w:val="20"/>
          <w:szCs w:val="20"/>
        </w:rPr>
        <w:t xml:space="preserve"> w dyscyplinach, do któr</w:t>
      </w:r>
      <w:r>
        <w:rPr>
          <w:rFonts w:ascii="Arial" w:eastAsia="Arial" w:hAnsi="Arial" w:cs="Arial"/>
          <w:color w:val="000000"/>
          <w:sz w:val="20"/>
          <w:szCs w:val="20"/>
        </w:rPr>
        <w:t xml:space="preserve">ych </w:t>
      </w:r>
      <w:r w:rsidR="00992F7A" w:rsidRPr="00992F7A">
        <w:rPr>
          <w:rFonts w:ascii="Arial" w:eastAsia="Arial" w:hAnsi="Arial" w:cs="Arial"/>
          <w:color w:val="000000"/>
          <w:sz w:val="20"/>
          <w:szCs w:val="20"/>
        </w:rPr>
        <w:t>projektowany kierunek studiów zostanie przyporządkowany</w:t>
      </w:r>
      <w:r>
        <w:rPr>
          <w:rFonts w:ascii="Arial" w:eastAsia="Arial" w:hAnsi="Arial" w:cs="Arial"/>
          <w:color w:val="000000"/>
          <w:sz w:val="20"/>
          <w:szCs w:val="20"/>
        </w:rPr>
        <w:t>.</w:t>
      </w:r>
    </w:p>
    <w:p w14:paraId="32DDDB29" w14:textId="20EB11C4" w:rsidR="00992F7A" w:rsidRDefault="00992F7A" w:rsidP="006E6972">
      <w:pPr>
        <w:tabs>
          <w:tab w:val="left" w:pos="1134"/>
        </w:tabs>
        <w:spacing w:after="0" w:line="256" w:lineRule="auto"/>
        <w:jc w:val="both"/>
        <w:rPr>
          <w:rFonts w:ascii="Arial" w:eastAsia="Arial" w:hAnsi="Arial" w:cs="Arial"/>
          <w:color w:val="000000"/>
          <w:sz w:val="20"/>
          <w:szCs w:val="20"/>
        </w:rPr>
      </w:pPr>
    </w:p>
    <w:p w14:paraId="4F52BC8B" w14:textId="6F5EA59D" w:rsidR="00B11456" w:rsidRDefault="00B11456" w:rsidP="00B11456">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P</w:t>
      </w:r>
      <w:r w:rsidRPr="00B11456">
        <w:rPr>
          <w:rFonts w:ascii="Arial" w:eastAsia="Arial" w:hAnsi="Arial" w:cs="Arial"/>
          <w:color w:val="000000"/>
          <w:sz w:val="20"/>
          <w:szCs w:val="20"/>
        </w:rPr>
        <w:t>ierwsz</w:t>
      </w:r>
      <w:r>
        <w:rPr>
          <w:rFonts w:ascii="Arial" w:eastAsia="Arial" w:hAnsi="Arial" w:cs="Arial"/>
          <w:color w:val="000000"/>
          <w:sz w:val="20"/>
          <w:szCs w:val="20"/>
        </w:rPr>
        <w:t>a</w:t>
      </w:r>
      <w:r w:rsidRPr="00B11456">
        <w:rPr>
          <w:rFonts w:ascii="Arial" w:eastAsia="Arial" w:hAnsi="Arial" w:cs="Arial"/>
          <w:color w:val="000000"/>
          <w:sz w:val="20"/>
          <w:szCs w:val="20"/>
        </w:rPr>
        <w:t xml:space="preserve"> ewaluacj</w:t>
      </w:r>
      <w:r>
        <w:rPr>
          <w:rFonts w:ascii="Arial" w:eastAsia="Arial" w:hAnsi="Arial" w:cs="Arial"/>
          <w:color w:val="000000"/>
          <w:sz w:val="20"/>
          <w:szCs w:val="20"/>
        </w:rPr>
        <w:t>a</w:t>
      </w:r>
      <w:r w:rsidRPr="00B11456">
        <w:rPr>
          <w:rFonts w:ascii="Arial" w:eastAsia="Arial" w:hAnsi="Arial" w:cs="Arial"/>
          <w:color w:val="000000"/>
          <w:sz w:val="20"/>
          <w:szCs w:val="20"/>
        </w:rPr>
        <w:t xml:space="preserve"> jakości działalności naukowej wprowadzonej</w:t>
      </w:r>
      <w:r>
        <w:rPr>
          <w:rFonts w:ascii="Arial" w:eastAsia="Arial" w:hAnsi="Arial" w:cs="Arial"/>
          <w:color w:val="000000"/>
          <w:sz w:val="20"/>
          <w:szCs w:val="20"/>
        </w:rPr>
        <w:t xml:space="preserve"> </w:t>
      </w:r>
      <w:r w:rsidRPr="00B11456">
        <w:rPr>
          <w:rFonts w:ascii="Arial" w:eastAsia="Arial" w:hAnsi="Arial" w:cs="Arial"/>
          <w:color w:val="000000"/>
          <w:sz w:val="20"/>
          <w:szCs w:val="20"/>
        </w:rPr>
        <w:t>ustawą z dnia 20 lipca 2018 r. – Prawo o szkolnictwie wyższym i nauce (Dz. U. z 2020 r. poz. 85 i 374</w:t>
      </w:r>
      <w:r>
        <w:rPr>
          <w:rFonts w:ascii="Arial" w:eastAsia="Arial" w:hAnsi="Arial" w:cs="Arial"/>
          <w:color w:val="000000"/>
          <w:sz w:val="20"/>
          <w:szCs w:val="20"/>
        </w:rPr>
        <w:t xml:space="preserve"> </w:t>
      </w:r>
      <w:r w:rsidRPr="00B11456">
        <w:rPr>
          <w:rFonts w:ascii="Arial" w:eastAsia="Arial" w:hAnsi="Arial" w:cs="Arial"/>
          <w:color w:val="000000"/>
          <w:sz w:val="20"/>
          <w:szCs w:val="20"/>
        </w:rPr>
        <w:t>ze zm.)</w:t>
      </w:r>
      <w:r>
        <w:rPr>
          <w:rFonts w:ascii="Arial" w:eastAsia="Arial" w:hAnsi="Arial" w:cs="Arial"/>
          <w:color w:val="000000"/>
          <w:sz w:val="20"/>
          <w:szCs w:val="20"/>
        </w:rPr>
        <w:t>, zgodnie z zapowiedziami MNiSW, będzie gotowa dopiero w czerwcu 2022 r.</w:t>
      </w:r>
    </w:p>
    <w:p w14:paraId="15421A0F" w14:textId="77777777" w:rsidR="00B11456" w:rsidRDefault="00B11456" w:rsidP="00B11456">
      <w:pPr>
        <w:tabs>
          <w:tab w:val="left" w:pos="1134"/>
        </w:tabs>
        <w:spacing w:after="0" w:line="256" w:lineRule="auto"/>
        <w:ind w:left="720"/>
        <w:jc w:val="both"/>
        <w:rPr>
          <w:rFonts w:ascii="Arial" w:eastAsia="Arial" w:hAnsi="Arial" w:cs="Arial"/>
          <w:color w:val="000000"/>
          <w:sz w:val="20"/>
          <w:szCs w:val="20"/>
        </w:rPr>
      </w:pPr>
    </w:p>
    <w:p w14:paraId="644AE959" w14:textId="6E99955C" w:rsidR="006A481F" w:rsidRDefault="00486F00" w:rsidP="00B46311">
      <w:pPr>
        <w:pStyle w:val="Akapitzlist"/>
        <w:numPr>
          <w:ilvl w:val="0"/>
          <w:numId w:val="3"/>
        </w:numPr>
        <w:tabs>
          <w:tab w:val="left" w:pos="1134"/>
        </w:tabs>
        <w:spacing w:after="0" w:line="256" w:lineRule="auto"/>
        <w:jc w:val="both"/>
        <w:rPr>
          <w:rFonts w:ascii="Arial" w:eastAsia="Arial" w:hAnsi="Arial" w:cs="Arial"/>
          <w:color w:val="000000"/>
          <w:sz w:val="20"/>
          <w:szCs w:val="20"/>
        </w:rPr>
      </w:pPr>
      <w:r>
        <w:rPr>
          <w:rFonts w:ascii="Arial" w:eastAsia="Arial" w:hAnsi="Arial" w:cs="Arial"/>
          <w:color w:val="000000"/>
          <w:sz w:val="20"/>
          <w:szCs w:val="20"/>
        </w:rPr>
        <w:t>K</w:t>
      </w:r>
      <w:r w:rsidR="00B6317E" w:rsidRPr="00BF63BF">
        <w:rPr>
          <w:rFonts w:ascii="Arial" w:eastAsia="Arial" w:hAnsi="Arial" w:cs="Arial"/>
          <w:color w:val="000000"/>
          <w:sz w:val="20"/>
          <w:szCs w:val="20"/>
        </w:rPr>
        <w:t>luczowe dla koncepcji kształcenia na projektowanym kierunku</w:t>
      </w:r>
      <w:r w:rsidR="00BF63BF" w:rsidRPr="00BF63BF">
        <w:rPr>
          <w:rFonts w:ascii="Arial" w:eastAsia="Arial" w:hAnsi="Arial" w:cs="Arial"/>
          <w:color w:val="000000"/>
          <w:sz w:val="20"/>
          <w:szCs w:val="20"/>
        </w:rPr>
        <w:t xml:space="preserve"> </w:t>
      </w:r>
      <w:r w:rsidR="00B6317E" w:rsidRPr="00BF63BF">
        <w:rPr>
          <w:rFonts w:ascii="Arial" w:eastAsia="Arial" w:hAnsi="Arial" w:cs="Arial"/>
          <w:color w:val="000000"/>
          <w:sz w:val="20"/>
          <w:szCs w:val="20"/>
        </w:rPr>
        <w:t xml:space="preserve">studiów </w:t>
      </w:r>
      <w:r w:rsidR="00B6317E" w:rsidRPr="000D3824">
        <w:rPr>
          <w:rFonts w:ascii="Arial" w:eastAsia="Arial" w:hAnsi="Arial" w:cs="Arial"/>
          <w:sz w:val="20"/>
          <w:szCs w:val="20"/>
        </w:rPr>
        <w:t xml:space="preserve">osiągnięcia naukowe </w:t>
      </w:r>
      <w:r w:rsidR="00295785">
        <w:rPr>
          <w:rFonts w:ascii="Arial" w:eastAsia="Arial" w:hAnsi="Arial" w:cs="Arial"/>
          <w:color w:val="000000"/>
          <w:sz w:val="20"/>
          <w:szCs w:val="20"/>
        </w:rPr>
        <w:t>UW</w:t>
      </w:r>
      <w:r w:rsidR="00B6317E" w:rsidRPr="00BF63BF">
        <w:rPr>
          <w:rFonts w:ascii="Arial" w:eastAsia="Arial" w:hAnsi="Arial" w:cs="Arial"/>
          <w:color w:val="000000"/>
          <w:sz w:val="20"/>
          <w:szCs w:val="20"/>
        </w:rPr>
        <w:t xml:space="preserve"> w dyscyplinach,</w:t>
      </w:r>
      <w:r w:rsidR="00BF63BF" w:rsidRPr="00BF63BF">
        <w:rPr>
          <w:rFonts w:ascii="Arial" w:eastAsia="Arial" w:hAnsi="Arial" w:cs="Arial"/>
          <w:color w:val="000000"/>
          <w:sz w:val="20"/>
          <w:szCs w:val="20"/>
        </w:rPr>
        <w:t xml:space="preserve"> </w:t>
      </w:r>
      <w:r w:rsidR="00B6317E" w:rsidRPr="00BF63BF">
        <w:rPr>
          <w:rFonts w:ascii="Arial" w:eastAsia="Arial" w:hAnsi="Arial" w:cs="Arial"/>
          <w:color w:val="000000"/>
          <w:sz w:val="20"/>
          <w:szCs w:val="20"/>
        </w:rPr>
        <w:t>do których kierunek ten zostanie przyporządkowany</w:t>
      </w:r>
      <w:r>
        <w:rPr>
          <w:rFonts w:ascii="Arial" w:eastAsia="Arial" w:hAnsi="Arial" w:cs="Arial"/>
          <w:color w:val="000000"/>
          <w:sz w:val="20"/>
          <w:szCs w:val="20"/>
        </w:rPr>
        <w:t>.</w:t>
      </w:r>
    </w:p>
    <w:p w14:paraId="70F4FC77" w14:textId="77777777" w:rsidR="000D3824" w:rsidRDefault="000D3824" w:rsidP="000D3824">
      <w:pPr>
        <w:tabs>
          <w:tab w:val="left" w:pos="1134"/>
        </w:tabs>
        <w:spacing w:after="0" w:line="256" w:lineRule="auto"/>
        <w:jc w:val="both"/>
        <w:rPr>
          <w:rFonts w:ascii="Arial" w:eastAsia="Arial" w:hAnsi="Arial" w:cs="Arial"/>
          <w:color w:val="000000"/>
          <w:sz w:val="20"/>
          <w:szCs w:val="20"/>
        </w:rPr>
      </w:pPr>
    </w:p>
    <w:p w14:paraId="7D6B0094" w14:textId="3D1A48C9" w:rsidR="00684830" w:rsidRDefault="005A504A" w:rsidP="00A45912">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Jednostką UW prowadzącą badania naukowe w dyscyplinach: </w:t>
      </w:r>
      <w:r w:rsidR="00B02FD6">
        <w:rPr>
          <w:rFonts w:ascii="Arial" w:eastAsia="Arial" w:hAnsi="Arial" w:cs="Arial"/>
          <w:color w:val="000000"/>
          <w:sz w:val="20"/>
          <w:szCs w:val="20"/>
        </w:rPr>
        <w:t>nauki o bezpieczeństwie</w:t>
      </w:r>
      <w:r>
        <w:rPr>
          <w:rFonts w:ascii="Arial" w:eastAsia="Arial" w:hAnsi="Arial" w:cs="Arial"/>
          <w:color w:val="000000"/>
          <w:sz w:val="20"/>
          <w:szCs w:val="20"/>
        </w:rPr>
        <w:t xml:space="preserve"> i nauki o polityce i administracji jest WNPiSM. Wydział skupia około 190 pracowników naukowych, którzy są zaangażowani w ponad 20 grantów badawczych</w:t>
      </w:r>
      <w:r w:rsidR="00A45912">
        <w:rPr>
          <w:rStyle w:val="Odwoanieprzypisudolnego"/>
          <w:rFonts w:ascii="Arial" w:eastAsia="Arial" w:hAnsi="Arial" w:cs="Arial"/>
          <w:color w:val="000000"/>
          <w:sz w:val="20"/>
          <w:szCs w:val="20"/>
        </w:rPr>
        <w:footnoteReference w:id="1"/>
      </w:r>
      <w:r>
        <w:rPr>
          <w:rFonts w:ascii="Arial" w:eastAsia="Arial" w:hAnsi="Arial" w:cs="Arial"/>
          <w:color w:val="000000"/>
          <w:sz w:val="20"/>
          <w:szCs w:val="20"/>
        </w:rPr>
        <w:t xml:space="preserve">. Zgodnie z informacją na </w:t>
      </w:r>
      <w:r w:rsidR="00552F06">
        <w:rPr>
          <w:rFonts w:ascii="Arial" w:eastAsia="Arial" w:hAnsi="Arial" w:cs="Arial"/>
          <w:color w:val="000000"/>
          <w:sz w:val="20"/>
          <w:szCs w:val="20"/>
        </w:rPr>
        <w:t>stronie</w:t>
      </w:r>
      <w:r>
        <w:rPr>
          <w:rFonts w:ascii="Arial" w:eastAsia="Arial" w:hAnsi="Arial" w:cs="Arial"/>
          <w:color w:val="000000"/>
          <w:sz w:val="20"/>
          <w:szCs w:val="20"/>
        </w:rPr>
        <w:t xml:space="preserve"> </w:t>
      </w:r>
      <w:r w:rsidR="00552F06">
        <w:rPr>
          <w:rFonts w:ascii="Arial" w:eastAsia="Arial" w:hAnsi="Arial" w:cs="Arial"/>
          <w:color w:val="000000"/>
          <w:sz w:val="20"/>
          <w:szCs w:val="20"/>
        </w:rPr>
        <w:t>internetowej</w:t>
      </w:r>
      <w:r>
        <w:rPr>
          <w:rFonts w:ascii="Arial" w:eastAsia="Arial" w:hAnsi="Arial" w:cs="Arial"/>
          <w:color w:val="000000"/>
          <w:sz w:val="20"/>
          <w:szCs w:val="20"/>
        </w:rPr>
        <w:t xml:space="preserve">, wydział </w:t>
      </w:r>
      <w:r w:rsidR="002C0D3B">
        <w:rPr>
          <w:rFonts w:ascii="Arial" w:eastAsia="Arial" w:hAnsi="Arial" w:cs="Arial"/>
          <w:color w:val="000000"/>
          <w:sz w:val="20"/>
          <w:szCs w:val="20"/>
        </w:rPr>
        <w:t xml:space="preserve">jest </w:t>
      </w:r>
      <w:r w:rsidR="002C0D3B" w:rsidRPr="002C0D3B">
        <w:rPr>
          <w:rFonts w:ascii="Arial" w:eastAsia="Arial" w:hAnsi="Arial" w:cs="Arial"/>
          <w:color w:val="000000"/>
          <w:sz w:val="20"/>
          <w:szCs w:val="20"/>
        </w:rPr>
        <w:t>jedną z największych jednostek dydaktyczno-badawczych w Europie Środkowej</w:t>
      </w:r>
      <w:r w:rsidR="002C0D3B">
        <w:rPr>
          <w:rFonts w:ascii="Arial" w:eastAsia="Arial" w:hAnsi="Arial" w:cs="Arial"/>
          <w:color w:val="000000"/>
          <w:sz w:val="20"/>
          <w:szCs w:val="20"/>
        </w:rPr>
        <w:t xml:space="preserve"> i </w:t>
      </w:r>
      <w:r w:rsidR="00552F06">
        <w:rPr>
          <w:rFonts w:ascii="Arial" w:eastAsia="Arial" w:hAnsi="Arial" w:cs="Arial"/>
          <w:color w:val="000000"/>
          <w:sz w:val="20"/>
          <w:szCs w:val="20"/>
        </w:rPr>
        <w:t>ma podpisanych 250 umów z ośrodkami uniwersyteckimi poza granicami kraju</w:t>
      </w:r>
      <w:r w:rsidR="00A45912">
        <w:rPr>
          <w:rStyle w:val="Odwoanieprzypisudolnego"/>
          <w:rFonts w:ascii="Arial" w:eastAsia="Arial" w:hAnsi="Arial" w:cs="Arial"/>
          <w:color w:val="000000"/>
          <w:sz w:val="20"/>
          <w:szCs w:val="20"/>
        </w:rPr>
        <w:footnoteReference w:id="2"/>
      </w:r>
      <w:r w:rsidR="00552F06">
        <w:rPr>
          <w:rFonts w:ascii="Arial" w:eastAsia="Arial" w:hAnsi="Arial" w:cs="Arial"/>
          <w:color w:val="000000"/>
          <w:sz w:val="20"/>
          <w:szCs w:val="20"/>
        </w:rPr>
        <w:t xml:space="preserve">. </w:t>
      </w:r>
    </w:p>
    <w:p w14:paraId="5F66B939" w14:textId="77777777" w:rsidR="00684830" w:rsidRDefault="00684830" w:rsidP="001A3E86">
      <w:pPr>
        <w:tabs>
          <w:tab w:val="left" w:pos="1134"/>
        </w:tabs>
        <w:spacing w:after="0" w:line="256" w:lineRule="auto"/>
        <w:ind w:left="720"/>
        <w:jc w:val="both"/>
        <w:rPr>
          <w:rFonts w:ascii="Arial" w:eastAsia="Arial" w:hAnsi="Arial" w:cs="Arial"/>
          <w:color w:val="000000"/>
          <w:sz w:val="20"/>
          <w:szCs w:val="20"/>
        </w:rPr>
      </w:pPr>
    </w:p>
    <w:p w14:paraId="58441FB7" w14:textId="5386BCE2" w:rsidR="001A481C" w:rsidRDefault="00F13B3B" w:rsidP="001A3E86">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W bazie wiedzy</w:t>
      </w:r>
      <w:r w:rsidR="00A9076D">
        <w:rPr>
          <w:rFonts w:ascii="Arial" w:eastAsia="Arial" w:hAnsi="Arial" w:cs="Arial"/>
          <w:color w:val="000000"/>
          <w:sz w:val="20"/>
          <w:szCs w:val="20"/>
        </w:rPr>
        <w:t xml:space="preserve"> </w:t>
      </w:r>
      <w:r w:rsidR="008E7B62">
        <w:rPr>
          <w:rFonts w:ascii="Arial" w:eastAsia="Arial" w:hAnsi="Arial" w:cs="Arial"/>
          <w:color w:val="000000"/>
          <w:sz w:val="20"/>
          <w:szCs w:val="20"/>
        </w:rPr>
        <w:t>WNPiSM</w:t>
      </w:r>
      <w:r>
        <w:rPr>
          <w:rFonts w:ascii="Arial" w:eastAsia="Arial" w:hAnsi="Arial" w:cs="Arial"/>
          <w:color w:val="000000"/>
          <w:sz w:val="20"/>
          <w:szCs w:val="20"/>
        </w:rPr>
        <w:t xml:space="preserve"> </w:t>
      </w:r>
      <w:r w:rsidR="001A481C">
        <w:rPr>
          <w:rFonts w:ascii="Arial" w:eastAsia="Arial" w:hAnsi="Arial" w:cs="Arial"/>
          <w:color w:val="000000"/>
          <w:sz w:val="20"/>
          <w:szCs w:val="20"/>
        </w:rPr>
        <w:t>znajduje się</w:t>
      </w:r>
      <w:r w:rsidR="00684830">
        <w:rPr>
          <w:rFonts w:ascii="Arial" w:eastAsia="Arial" w:hAnsi="Arial" w:cs="Arial"/>
          <w:color w:val="000000"/>
          <w:sz w:val="20"/>
          <w:szCs w:val="20"/>
        </w:rPr>
        <w:t xml:space="preserve"> wykaz</w:t>
      </w:r>
      <w:r w:rsidR="001A481C">
        <w:rPr>
          <w:rFonts w:ascii="Arial" w:eastAsia="Arial" w:hAnsi="Arial" w:cs="Arial"/>
          <w:color w:val="000000"/>
          <w:sz w:val="20"/>
          <w:szCs w:val="20"/>
        </w:rPr>
        <w:t xml:space="preserve"> 456 publikacji z nauk o bezpieczeństwie oraz 2257 </w:t>
      </w:r>
      <w:r w:rsidR="006F03C2">
        <w:rPr>
          <w:rFonts w:ascii="Arial" w:eastAsia="Arial" w:hAnsi="Arial" w:cs="Arial"/>
          <w:color w:val="000000"/>
          <w:sz w:val="20"/>
          <w:szCs w:val="20"/>
        </w:rPr>
        <w:t>z</w:t>
      </w:r>
      <w:r w:rsidR="001A481C">
        <w:rPr>
          <w:rFonts w:ascii="Arial" w:eastAsia="Arial" w:hAnsi="Arial" w:cs="Arial"/>
          <w:color w:val="000000"/>
          <w:sz w:val="20"/>
          <w:szCs w:val="20"/>
        </w:rPr>
        <w:t xml:space="preserve"> </w:t>
      </w:r>
      <w:r w:rsidR="0051211D">
        <w:rPr>
          <w:rFonts w:ascii="Arial" w:eastAsia="Arial" w:hAnsi="Arial" w:cs="Arial"/>
          <w:color w:val="000000"/>
          <w:sz w:val="20"/>
          <w:szCs w:val="20"/>
        </w:rPr>
        <w:t>dyscypliny -</w:t>
      </w:r>
      <w:r w:rsidR="001A481C">
        <w:rPr>
          <w:rFonts w:ascii="Arial" w:eastAsia="Arial" w:hAnsi="Arial" w:cs="Arial"/>
          <w:color w:val="000000"/>
          <w:sz w:val="20"/>
          <w:szCs w:val="20"/>
        </w:rPr>
        <w:t xml:space="preserve"> nauk</w:t>
      </w:r>
      <w:r w:rsidR="0051211D">
        <w:rPr>
          <w:rFonts w:ascii="Arial" w:eastAsia="Arial" w:hAnsi="Arial" w:cs="Arial"/>
          <w:color w:val="000000"/>
          <w:sz w:val="20"/>
          <w:szCs w:val="20"/>
        </w:rPr>
        <w:t>i</w:t>
      </w:r>
      <w:r w:rsidR="001A481C">
        <w:rPr>
          <w:rFonts w:ascii="Arial" w:eastAsia="Arial" w:hAnsi="Arial" w:cs="Arial"/>
          <w:color w:val="000000"/>
          <w:sz w:val="20"/>
          <w:szCs w:val="20"/>
        </w:rPr>
        <w:t xml:space="preserve"> o polityce i administracji</w:t>
      </w:r>
      <w:r w:rsidR="00A9076D">
        <w:rPr>
          <w:rStyle w:val="Odwoanieprzypisudolnego"/>
          <w:rFonts w:ascii="Arial" w:eastAsia="Arial" w:hAnsi="Arial" w:cs="Arial"/>
          <w:color w:val="000000"/>
          <w:sz w:val="20"/>
          <w:szCs w:val="20"/>
        </w:rPr>
        <w:footnoteReference w:id="3"/>
      </w:r>
      <w:r w:rsidR="001A481C">
        <w:rPr>
          <w:rFonts w:ascii="Arial" w:eastAsia="Arial" w:hAnsi="Arial" w:cs="Arial"/>
          <w:color w:val="000000"/>
          <w:sz w:val="20"/>
          <w:szCs w:val="20"/>
        </w:rPr>
        <w:t>.</w:t>
      </w:r>
    </w:p>
    <w:p w14:paraId="75B97080" w14:textId="77777777" w:rsidR="00E647C3" w:rsidRPr="000D3824" w:rsidRDefault="00E647C3" w:rsidP="001A3E86">
      <w:pPr>
        <w:tabs>
          <w:tab w:val="left" w:pos="1134"/>
        </w:tabs>
        <w:spacing w:after="0" w:line="256" w:lineRule="auto"/>
        <w:ind w:left="720"/>
        <w:jc w:val="both"/>
        <w:rPr>
          <w:rFonts w:ascii="Arial" w:eastAsia="Arial" w:hAnsi="Arial" w:cs="Arial"/>
          <w:color w:val="000000"/>
          <w:sz w:val="20"/>
          <w:szCs w:val="20"/>
        </w:rPr>
      </w:pPr>
    </w:p>
    <w:p w14:paraId="6775E7BB" w14:textId="359826D3" w:rsidR="00A662F9" w:rsidRDefault="000D3824" w:rsidP="00A662F9">
      <w:pPr>
        <w:tabs>
          <w:tab w:val="left" w:pos="1134"/>
        </w:tabs>
        <w:spacing w:after="0" w:line="256" w:lineRule="auto"/>
        <w:ind w:left="720"/>
        <w:jc w:val="both"/>
        <w:rPr>
          <w:rFonts w:ascii="Arial" w:eastAsia="Arial" w:hAnsi="Arial" w:cs="Arial"/>
          <w:color w:val="000000"/>
          <w:sz w:val="20"/>
          <w:szCs w:val="20"/>
        </w:rPr>
      </w:pPr>
      <w:r w:rsidRPr="000D3824">
        <w:rPr>
          <w:rFonts w:ascii="Arial" w:eastAsia="Arial" w:hAnsi="Arial" w:cs="Arial"/>
          <w:color w:val="000000"/>
          <w:sz w:val="20"/>
          <w:szCs w:val="20"/>
        </w:rPr>
        <w:t>W</w:t>
      </w:r>
      <w:r w:rsidR="00A662F9">
        <w:rPr>
          <w:rFonts w:ascii="Arial" w:eastAsia="Arial" w:hAnsi="Arial" w:cs="Arial"/>
          <w:color w:val="000000"/>
          <w:sz w:val="20"/>
          <w:szCs w:val="20"/>
        </w:rPr>
        <w:t>ydział prowadzi badania w</w:t>
      </w:r>
      <w:r w:rsidRPr="000D3824">
        <w:rPr>
          <w:rFonts w:ascii="Arial" w:eastAsia="Arial" w:hAnsi="Arial" w:cs="Arial"/>
          <w:color w:val="000000"/>
          <w:sz w:val="20"/>
          <w:szCs w:val="20"/>
        </w:rPr>
        <w:t xml:space="preserve"> zakresie bezpieczeństwa wewnętrznego </w:t>
      </w:r>
      <w:r w:rsidR="00A662F9">
        <w:rPr>
          <w:rFonts w:ascii="Arial" w:eastAsia="Arial" w:hAnsi="Arial" w:cs="Arial"/>
          <w:color w:val="000000"/>
          <w:sz w:val="20"/>
          <w:szCs w:val="20"/>
        </w:rPr>
        <w:t xml:space="preserve">i międzynarodowego, w tym badania w zakresie: </w:t>
      </w:r>
      <w:r w:rsidR="00A662F9" w:rsidRPr="00425295">
        <w:rPr>
          <w:rFonts w:ascii="Arial" w:eastAsia="Arial" w:hAnsi="Arial" w:cs="Arial"/>
          <w:color w:val="000000"/>
          <w:sz w:val="20"/>
          <w:szCs w:val="20"/>
        </w:rPr>
        <w:t>systemów bezpieczeństwa wewnętrznego</w:t>
      </w:r>
      <w:r w:rsidR="00A662F9">
        <w:rPr>
          <w:rFonts w:ascii="Arial" w:eastAsia="Arial" w:hAnsi="Arial" w:cs="Arial"/>
          <w:color w:val="000000"/>
          <w:sz w:val="20"/>
          <w:szCs w:val="20"/>
        </w:rPr>
        <w:t xml:space="preserve">, </w:t>
      </w:r>
      <w:r w:rsidR="00A662F9" w:rsidRPr="00425295">
        <w:rPr>
          <w:rFonts w:ascii="Arial" w:eastAsia="Arial" w:hAnsi="Arial" w:cs="Arial"/>
          <w:color w:val="000000"/>
          <w:sz w:val="20"/>
          <w:szCs w:val="20"/>
        </w:rPr>
        <w:t>stanów nadzwyczajnych, zagrożenia hybrydowego i cyberbezpieczeństwa</w:t>
      </w:r>
      <w:r w:rsidR="00A662F9">
        <w:rPr>
          <w:rFonts w:ascii="Arial" w:eastAsia="Arial" w:hAnsi="Arial" w:cs="Arial"/>
          <w:color w:val="000000"/>
          <w:sz w:val="20"/>
          <w:szCs w:val="20"/>
        </w:rPr>
        <w:t xml:space="preserve"> oraz </w:t>
      </w:r>
      <w:r w:rsidR="00A662F9" w:rsidRPr="00A662F9">
        <w:rPr>
          <w:rFonts w:ascii="Arial" w:eastAsia="Arial" w:hAnsi="Arial" w:cs="Arial"/>
          <w:color w:val="000000"/>
          <w:sz w:val="20"/>
          <w:szCs w:val="20"/>
        </w:rPr>
        <w:t>proce</w:t>
      </w:r>
      <w:r w:rsidR="00A662F9">
        <w:rPr>
          <w:rFonts w:ascii="Arial" w:eastAsia="Arial" w:hAnsi="Arial" w:cs="Arial"/>
          <w:color w:val="000000"/>
          <w:sz w:val="20"/>
          <w:szCs w:val="20"/>
        </w:rPr>
        <w:t>sów</w:t>
      </w:r>
      <w:r w:rsidR="00A662F9" w:rsidRPr="00A662F9">
        <w:rPr>
          <w:rFonts w:ascii="Arial" w:eastAsia="Arial" w:hAnsi="Arial" w:cs="Arial"/>
          <w:color w:val="000000"/>
          <w:sz w:val="20"/>
          <w:szCs w:val="20"/>
        </w:rPr>
        <w:t>, zjawisk, relacj</w:t>
      </w:r>
      <w:r w:rsidR="00A662F9">
        <w:rPr>
          <w:rFonts w:ascii="Arial" w:eastAsia="Arial" w:hAnsi="Arial" w:cs="Arial"/>
          <w:color w:val="000000"/>
          <w:sz w:val="20"/>
          <w:szCs w:val="20"/>
        </w:rPr>
        <w:t>i</w:t>
      </w:r>
      <w:r w:rsidR="00A662F9" w:rsidRPr="00A662F9">
        <w:rPr>
          <w:rFonts w:ascii="Arial" w:eastAsia="Arial" w:hAnsi="Arial" w:cs="Arial"/>
          <w:color w:val="000000"/>
          <w:sz w:val="20"/>
          <w:szCs w:val="20"/>
        </w:rPr>
        <w:t xml:space="preserve"> i wydarze</w:t>
      </w:r>
      <w:r w:rsidR="00A662F9">
        <w:rPr>
          <w:rFonts w:ascii="Arial" w:eastAsia="Arial" w:hAnsi="Arial" w:cs="Arial"/>
          <w:color w:val="000000"/>
          <w:sz w:val="20"/>
          <w:szCs w:val="20"/>
        </w:rPr>
        <w:t>ń międzynarodowego środowiska bezpieczeństwa.</w:t>
      </w:r>
      <w:r w:rsidR="00A662F9" w:rsidRPr="00A662F9">
        <w:rPr>
          <w:rFonts w:ascii="Arial" w:eastAsia="Arial" w:hAnsi="Arial" w:cs="Arial"/>
          <w:color w:val="000000"/>
          <w:sz w:val="20"/>
          <w:szCs w:val="20"/>
        </w:rPr>
        <w:t xml:space="preserve"> </w:t>
      </w:r>
    </w:p>
    <w:p w14:paraId="6CD5922A" w14:textId="77777777" w:rsidR="00A662F9" w:rsidRDefault="00A662F9" w:rsidP="00A662F9">
      <w:pPr>
        <w:tabs>
          <w:tab w:val="left" w:pos="1134"/>
        </w:tabs>
        <w:spacing w:after="0" w:line="256" w:lineRule="auto"/>
        <w:ind w:left="720"/>
        <w:jc w:val="both"/>
        <w:rPr>
          <w:rFonts w:ascii="Arial" w:eastAsia="Arial" w:hAnsi="Arial" w:cs="Arial"/>
          <w:color w:val="000000"/>
          <w:sz w:val="20"/>
          <w:szCs w:val="20"/>
        </w:rPr>
      </w:pPr>
    </w:p>
    <w:p w14:paraId="6202850C" w14:textId="2E98793D" w:rsidR="000009A4" w:rsidRDefault="000009A4" w:rsidP="000009A4">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W 2020 r. Rada naukowa dyscypliny Nauki o Polityce i Administracji oraz Nauki o Bezpieczeństwie nadała 3</w:t>
      </w:r>
      <w:r w:rsidR="00D77734">
        <w:rPr>
          <w:rFonts w:ascii="Arial" w:eastAsia="Arial" w:hAnsi="Arial" w:cs="Arial"/>
          <w:color w:val="000000"/>
          <w:sz w:val="20"/>
          <w:szCs w:val="20"/>
        </w:rPr>
        <w:t>2</w:t>
      </w:r>
      <w:r>
        <w:rPr>
          <w:rFonts w:ascii="Arial" w:eastAsia="Arial" w:hAnsi="Arial" w:cs="Arial"/>
          <w:color w:val="000000"/>
          <w:sz w:val="20"/>
          <w:szCs w:val="20"/>
        </w:rPr>
        <w:t xml:space="preserve"> stopnie naukowe</w:t>
      </w:r>
      <w:r w:rsidR="00A34873">
        <w:rPr>
          <w:rFonts w:ascii="Arial" w:eastAsia="Arial" w:hAnsi="Arial" w:cs="Arial"/>
          <w:color w:val="000000"/>
          <w:sz w:val="20"/>
          <w:szCs w:val="20"/>
        </w:rPr>
        <w:t xml:space="preserve"> -</w:t>
      </w:r>
      <w:r>
        <w:rPr>
          <w:rFonts w:ascii="Arial" w:eastAsia="Arial" w:hAnsi="Arial" w:cs="Arial"/>
          <w:color w:val="000000"/>
          <w:sz w:val="20"/>
          <w:szCs w:val="20"/>
        </w:rPr>
        <w:t xml:space="preserve"> 12</w:t>
      </w:r>
      <w:r w:rsidR="00026694">
        <w:rPr>
          <w:rFonts w:ascii="Arial" w:eastAsia="Arial" w:hAnsi="Arial" w:cs="Arial"/>
          <w:color w:val="000000"/>
          <w:sz w:val="20"/>
          <w:szCs w:val="20"/>
        </w:rPr>
        <w:t xml:space="preserve"> </w:t>
      </w:r>
      <w:r>
        <w:rPr>
          <w:rFonts w:ascii="Arial" w:eastAsia="Arial" w:hAnsi="Arial" w:cs="Arial"/>
          <w:color w:val="000000"/>
          <w:sz w:val="20"/>
          <w:szCs w:val="20"/>
        </w:rPr>
        <w:t>doktorat</w:t>
      </w:r>
      <w:r w:rsidR="00026694">
        <w:rPr>
          <w:rFonts w:ascii="Arial" w:eastAsia="Arial" w:hAnsi="Arial" w:cs="Arial"/>
          <w:color w:val="000000"/>
          <w:sz w:val="20"/>
          <w:szCs w:val="20"/>
        </w:rPr>
        <w:t>ów</w:t>
      </w:r>
      <w:r>
        <w:rPr>
          <w:rFonts w:ascii="Arial" w:eastAsia="Arial" w:hAnsi="Arial" w:cs="Arial"/>
          <w:color w:val="000000"/>
          <w:sz w:val="20"/>
          <w:szCs w:val="20"/>
        </w:rPr>
        <w:t xml:space="preserve"> </w:t>
      </w:r>
      <w:r w:rsidR="00A34873">
        <w:rPr>
          <w:rFonts w:ascii="Arial" w:eastAsia="Arial" w:hAnsi="Arial" w:cs="Arial"/>
          <w:color w:val="000000"/>
          <w:sz w:val="20"/>
          <w:szCs w:val="20"/>
        </w:rPr>
        <w:t>i</w:t>
      </w:r>
      <w:r>
        <w:rPr>
          <w:rFonts w:ascii="Arial" w:eastAsia="Arial" w:hAnsi="Arial" w:cs="Arial"/>
          <w:color w:val="000000"/>
          <w:sz w:val="20"/>
          <w:szCs w:val="20"/>
        </w:rPr>
        <w:t xml:space="preserve"> 20 habilitacj</w:t>
      </w:r>
      <w:r w:rsidR="00A34873">
        <w:rPr>
          <w:rFonts w:ascii="Arial" w:eastAsia="Arial" w:hAnsi="Arial" w:cs="Arial"/>
          <w:color w:val="000000"/>
          <w:sz w:val="20"/>
          <w:szCs w:val="20"/>
        </w:rPr>
        <w:t>i</w:t>
      </w:r>
      <w:r>
        <w:rPr>
          <w:rFonts w:ascii="Arial" w:eastAsia="Arial" w:hAnsi="Arial" w:cs="Arial"/>
          <w:color w:val="000000"/>
          <w:sz w:val="20"/>
          <w:szCs w:val="20"/>
        </w:rPr>
        <w:t xml:space="preserve">. Na WNPiSM </w:t>
      </w:r>
      <w:r w:rsidR="00D77734">
        <w:rPr>
          <w:rFonts w:ascii="Arial" w:eastAsia="Arial" w:hAnsi="Arial" w:cs="Arial"/>
          <w:color w:val="000000"/>
          <w:sz w:val="20"/>
          <w:szCs w:val="20"/>
        </w:rPr>
        <w:t xml:space="preserve">w 2020 r. </w:t>
      </w:r>
      <w:r>
        <w:rPr>
          <w:rFonts w:ascii="Arial" w:eastAsia="Arial" w:hAnsi="Arial" w:cs="Arial"/>
          <w:color w:val="000000"/>
          <w:sz w:val="20"/>
          <w:szCs w:val="20"/>
        </w:rPr>
        <w:t>uzyskano jedną profesurę</w:t>
      </w:r>
      <w:r>
        <w:rPr>
          <w:rStyle w:val="Odwoanieprzypisudolnego"/>
          <w:rFonts w:ascii="Arial" w:eastAsia="Arial" w:hAnsi="Arial" w:cs="Arial"/>
          <w:color w:val="000000"/>
          <w:sz w:val="20"/>
          <w:szCs w:val="20"/>
        </w:rPr>
        <w:footnoteReference w:id="4"/>
      </w:r>
      <w:r w:rsidR="000C6EC3">
        <w:rPr>
          <w:rFonts w:ascii="Arial" w:eastAsia="Arial" w:hAnsi="Arial" w:cs="Arial"/>
          <w:color w:val="000000"/>
          <w:sz w:val="20"/>
          <w:szCs w:val="20"/>
        </w:rPr>
        <w:t>.</w:t>
      </w:r>
    </w:p>
    <w:p w14:paraId="116C363C" w14:textId="77777777" w:rsidR="000009A4" w:rsidRDefault="000009A4" w:rsidP="000009A4">
      <w:pPr>
        <w:tabs>
          <w:tab w:val="left" w:pos="1134"/>
        </w:tabs>
        <w:spacing w:after="0" w:line="256" w:lineRule="auto"/>
        <w:ind w:left="720"/>
        <w:jc w:val="both"/>
        <w:rPr>
          <w:rFonts w:ascii="Arial" w:eastAsia="Arial" w:hAnsi="Arial" w:cs="Arial"/>
          <w:color w:val="000000"/>
          <w:sz w:val="20"/>
          <w:szCs w:val="20"/>
        </w:rPr>
      </w:pPr>
    </w:p>
    <w:p w14:paraId="4E148468" w14:textId="3B68F555" w:rsidR="000D3824" w:rsidRDefault="000D3824" w:rsidP="00CF0F23">
      <w:pPr>
        <w:tabs>
          <w:tab w:val="left" w:pos="1134"/>
        </w:tabs>
        <w:spacing w:after="0" w:line="256" w:lineRule="auto"/>
        <w:ind w:left="720"/>
        <w:jc w:val="both"/>
        <w:rPr>
          <w:rFonts w:ascii="Arial" w:eastAsia="Arial" w:hAnsi="Arial" w:cs="Arial"/>
          <w:color w:val="000000"/>
          <w:sz w:val="20"/>
          <w:szCs w:val="20"/>
        </w:rPr>
      </w:pPr>
      <w:r w:rsidRPr="000D3824">
        <w:rPr>
          <w:rFonts w:ascii="Arial" w:eastAsia="Arial" w:hAnsi="Arial" w:cs="Arial"/>
          <w:color w:val="000000"/>
          <w:sz w:val="20"/>
          <w:szCs w:val="20"/>
        </w:rPr>
        <w:t>W dyscyplinie informatyk</w:t>
      </w:r>
      <w:r w:rsidR="00E855EE">
        <w:rPr>
          <w:rFonts w:ascii="Arial" w:eastAsia="Arial" w:hAnsi="Arial" w:cs="Arial"/>
          <w:color w:val="000000"/>
          <w:sz w:val="20"/>
          <w:szCs w:val="20"/>
        </w:rPr>
        <w:t>i</w:t>
      </w:r>
      <w:r w:rsidRPr="000D3824">
        <w:rPr>
          <w:rFonts w:ascii="Arial" w:eastAsia="Arial" w:hAnsi="Arial" w:cs="Arial"/>
          <w:color w:val="000000"/>
          <w:sz w:val="20"/>
          <w:szCs w:val="20"/>
        </w:rPr>
        <w:t xml:space="preserve"> </w:t>
      </w:r>
      <w:r w:rsidR="00684830">
        <w:rPr>
          <w:rFonts w:ascii="Arial" w:eastAsia="Arial" w:hAnsi="Arial" w:cs="Arial"/>
          <w:color w:val="000000"/>
          <w:sz w:val="20"/>
          <w:szCs w:val="20"/>
        </w:rPr>
        <w:t>UW</w:t>
      </w:r>
      <w:r w:rsidRPr="000D3824">
        <w:rPr>
          <w:rFonts w:ascii="Arial" w:eastAsia="Arial" w:hAnsi="Arial" w:cs="Arial"/>
          <w:color w:val="000000"/>
          <w:sz w:val="20"/>
          <w:szCs w:val="20"/>
        </w:rPr>
        <w:t xml:space="preserve"> prowadzi kluczowe dla koncepcji kształcenia</w:t>
      </w:r>
      <w:r w:rsidR="00CF0F23" w:rsidRPr="00CF0F23">
        <w:rPr>
          <w:rFonts w:ascii="Arial" w:eastAsia="Arial" w:hAnsi="Arial" w:cs="Arial"/>
          <w:color w:val="000000"/>
          <w:sz w:val="20"/>
          <w:szCs w:val="20"/>
        </w:rPr>
        <w:t xml:space="preserve"> </w:t>
      </w:r>
      <w:r w:rsidR="00CF0F23" w:rsidRPr="000D3824">
        <w:rPr>
          <w:rFonts w:ascii="Arial" w:eastAsia="Arial" w:hAnsi="Arial" w:cs="Arial"/>
          <w:color w:val="000000"/>
          <w:sz w:val="20"/>
          <w:szCs w:val="20"/>
        </w:rPr>
        <w:t>badania</w:t>
      </w:r>
      <w:r w:rsidR="00CF0F23">
        <w:rPr>
          <w:rFonts w:ascii="Arial" w:eastAsia="Arial" w:hAnsi="Arial" w:cs="Arial"/>
          <w:color w:val="000000"/>
          <w:sz w:val="20"/>
          <w:szCs w:val="20"/>
        </w:rPr>
        <w:t xml:space="preserve"> w zakresie</w:t>
      </w:r>
      <w:r w:rsidRPr="000D3824">
        <w:rPr>
          <w:rFonts w:ascii="Arial" w:eastAsia="Arial" w:hAnsi="Arial" w:cs="Arial"/>
          <w:color w:val="000000"/>
          <w:sz w:val="20"/>
          <w:szCs w:val="20"/>
        </w:rPr>
        <w:t xml:space="preserve">: </w:t>
      </w:r>
      <w:r w:rsidR="00CF0F23" w:rsidRPr="00CF0F23">
        <w:rPr>
          <w:rFonts w:ascii="Arial" w:eastAsia="Arial" w:hAnsi="Arial" w:cs="Arial"/>
          <w:color w:val="000000"/>
          <w:sz w:val="20"/>
          <w:szCs w:val="20"/>
        </w:rPr>
        <w:t>baz danych</w:t>
      </w:r>
      <w:r w:rsidR="00CF0F23">
        <w:rPr>
          <w:rFonts w:ascii="Arial" w:eastAsia="Arial" w:hAnsi="Arial" w:cs="Arial"/>
          <w:color w:val="000000"/>
          <w:sz w:val="20"/>
          <w:szCs w:val="20"/>
        </w:rPr>
        <w:t xml:space="preserve"> (w tym zasobów Big Data), </w:t>
      </w:r>
      <w:r w:rsidR="00CF0F23" w:rsidRPr="00CF0F23">
        <w:rPr>
          <w:rFonts w:ascii="Arial" w:eastAsia="Arial" w:hAnsi="Arial" w:cs="Arial"/>
          <w:color w:val="000000"/>
          <w:sz w:val="20"/>
          <w:szCs w:val="20"/>
        </w:rPr>
        <w:t>inżynierii oprogramowania</w:t>
      </w:r>
      <w:r w:rsidR="00CF0F23">
        <w:rPr>
          <w:rFonts w:ascii="Arial" w:eastAsia="Arial" w:hAnsi="Arial" w:cs="Arial"/>
          <w:color w:val="000000"/>
          <w:sz w:val="20"/>
          <w:szCs w:val="20"/>
        </w:rPr>
        <w:t xml:space="preserve">, </w:t>
      </w:r>
      <w:r w:rsidR="00CF0F23" w:rsidRPr="000D3824">
        <w:rPr>
          <w:rFonts w:ascii="Arial" w:eastAsia="Arial" w:hAnsi="Arial" w:cs="Arial"/>
          <w:color w:val="000000"/>
          <w:sz w:val="20"/>
          <w:szCs w:val="20"/>
        </w:rPr>
        <w:t>kryptografii</w:t>
      </w:r>
      <w:r w:rsidR="00CF0F23">
        <w:rPr>
          <w:rFonts w:ascii="Arial" w:eastAsia="Arial" w:hAnsi="Arial" w:cs="Arial"/>
          <w:color w:val="000000"/>
          <w:sz w:val="20"/>
          <w:szCs w:val="20"/>
        </w:rPr>
        <w:t xml:space="preserve">, </w:t>
      </w:r>
      <w:r w:rsidR="00CF0F23" w:rsidRPr="00CF0F23">
        <w:rPr>
          <w:rFonts w:ascii="Arial" w:eastAsia="Arial" w:hAnsi="Arial" w:cs="Arial"/>
          <w:color w:val="000000"/>
          <w:sz w:val="20"/>
          <w:szCs w:val="20"/>
        </w:rPr>
        <w:t>sztucznej inteligencji</w:t>
      </w:r>
      <w:r w:rsidR="00A45912">
        <w:rPr>
          <w:rFonts w:ascii="Arial" w:eastAsia="Arial" w:hAnsi="Arial" w:cs="Arial"/>
          <w:color w:val="000000"/>
          <w:sz w:val="20"/>
          <w:szCs w:val="20"/>
        </w:rPr>
        <w:t xml:space="preserve"> oraz</w:t>
      </w:r>
      <w:r w:rsidR="00CF0F23">
        <w:rPr>
          <w:rFonts w:ascii="Arial" w:eastAsia="Arial" w:hAnsi="Arial" w:cs="Arial"/>
          <w:color w:val="000000"/>
          <w:sz w:val="20"/>
          <w:szCs w:val="20"/>
        </w:rPr>
        <w:t xml:space="preserve"> </w:t>
      </w:r>
      <w:r w:rsidRPr="000D3824">
        <w:rPr>
          <w:rFonts w:ascii="Arial" w:eastAsia="Arial" w:hAnsi="Arial" w:cs="Arial"/>
          <w:color w:val="000000"/>
          <w:sz w:val="20"/>
          <w:szCs w:val="20"/>
        </w:rPr>
        <w:t>technologii informacyjnych</w:t>
      </w:r>
      <w:r w:rsidR="00A45912">
        <w:rPr>
          <w:rFonts w:ascii="Arial" w:eastAsia="Arial" w:hAnsi="Arial" w:cs="Arial"/>
          <w:color w:val="000000"/>
          <w:sz w:val="20"/>
          <w:szCs w:val="20"/>
        </w:rPr>
        <w:t xml:space="preserve">, w tym </w:t>
      </w:r>
      <w:r w:rsidR="00CF0F23">
        <w:rPr>
          <w:rFonts w:ascii="Arial" w:eastAsia="Arial" w:hAnsi="Arial" w:cs="Arial"/>
          <w:color w:val="000000"/>
          <w:sz w:val="20"/>
          <w:szCs w:val="20"/>
        </w:rPr>
        <w:t xml:space="preserve">m.in. </w:t>
      </w:r>
      <w:r w:rsidRPr="001A3E86">
        <w:rPr>
          <w:rFonts w:ascii="Arial" w:eastAsia="Arial" w:hAnsi="Arial" w:cs="Arial"/>
          <w:color w:val="000000"/>
          <w:sz w:val="20"/>
          <w:szCs w:val="20"/>
        </w:rPr>
        <w:t>polityki i administracji bezpieczeństwa</w:t>
      </w:r>
      <w:r w:rsidR="00CF0F23">
        <w:rPr>
          <w:rFonts w:ascii="Arial" w:eastAsia="Arial" w:hAnsi="Arial" w:cs="Arial"/>
          <w:color w:val="000000"/>
          <w:sz w:val="20"/>
          <w:szCs w:val="20"/>
        </w:rPr>
        <w:t>, b</w:t>
      </w:r>
      <w:r w:rsidRPr="001A3E86">
        <w:rPr>
          <w:rFonts w:ascii="Arial" w:eastAsia="Arial" w:hAnsi="Arial" w:cs="Arial"/>
          <w:color w:val="000000"/>
          <w:sz w:val="20"/>
          <w:szCs w:val="20"/>
        </w:rPr>
        <w:t>ezpieczeństwa IT</w:t>
      </w:r>
      <w:r w:rsidR="00A45912">
        <w:rPr>
          <w:rFonts w:ascii="Arial" w:eastAsia="Arial" w:hAnsi="Arial" w:cs="Arial"/>
          <w:color w:val="000000"/>
          <w:sz w:val="20"/>
          <w:szCs w:val="20"/>
        </w:rPr>
        <w:t>.</w:t>
      </w:r>
      <w:r w:rsidR="0051665B">
        <w:rPr>
          <w:rStyle w:val="Odwoanieprzypisudolnego"/>
          <w:rFonts w:ascii="Arial" w:eastAsia="Arial" w:hAnsi="Arial" w:cs="Arial"/>
          <w:color w:val="000000"/>
          <w:sz w:val="20"/>
          <w:szCs w:val="20"/>
        </w:rPr>
        <w:footnoteReference w:id="5"/>
      </w:r>
    </w:p>
    <w:p w14:paraId="6E3AC243" w14:textId="104F6C1E" w:rsidR="00CF0F23" w:rsidRDefault="00CF0F23" w:rsidP="00CF0F23">
      <w:pPr>
        <w:tabs>
          <w:tab w:val="left" w:pos="1134"/>
        </w:tabs>
        <w:spacing w:after="0" w:line="256" w:lineRule="auto"/>
        <w:ind w:left="720"/>
        <w:jc w:val="both"/>
        <w:rPr>
          <w:rFonts w:ascii="Arial" w:eastAsia="Arial" w:hAnsi="Arial" w:cs="Arial"/>
          <w:color w:val="000000"/>
          <w:sz w:val="20"/>
          <w:szCs w:val="20"/>
        </w:rPr>
      </w:pPr>
    </w:p>
    <w:p w14:paraId="2E6E31AC" w14:textId="0155F405" w:rsidR="000D3824" w:rsidRPr="000D3824" w:rsidRDefault="00A45912" w:rsidP="00C76BC5">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Wykaz realizowanych </w:t>
      </w:r>
      <w:r w:rsidR="0051665B">
        <w:rPr>
          <w:rFonts w:ascii="Arial" w:eastAsia="Arial" w:hAnsi="Arial" w:cs="Arial"/>
          <w:color w:val="000000"/>
          <w:sz w:val="20"/>
          <w:szCs w:val="20"/>
        </w:rPr>
        <w:t>grantów</w:t>
      </w:r>
      <w:r>
        <w:rPr>
          <w:rFonts w:ascii="Arial" w:eastAsia="Arial" w:hAnsi="Arial" w:cs="Arial"/>
          <w:color w:val="000000"/>
          <w:sz w:val="20"/>
          <w:szCs w:val="20"/>
        </w:rPr>
        <w:t xml:space="preserve"> badawczych </w:t>
      </w:r>
      <w:r w:rsidR="00B12DC3">
        <w:rPr>
          <w:rFonts w:ascii="Arial" w:eastAsia="Arial" w:hAnsi="Arial" w:cs="Arial"/>
          <w:color w:val="000000"/>
          <w:sz w:val="20"/>
          <w:szCs w:val="20"/>
        </w:rPr>
        <w:t xml:space="preserve">UW </w:t>
      </w:r>
      <w:r w:rsidR="0021017A">
        <w:rPr>
          <w:rFonts w:ascii="Arial" w:eastAsia="Arial" w:hAnsi="Arial" w:cs="Arial"/>
          <w:color w:val="000000"/>
          <w:sz w:val="20"/>
          <w:szCs w:val="20"/>
        </w:rPr>
        <w:t>obejmujących ww. zagadnienia dostępny jest na stronie Wydziału Matematyki, Informatyki i Mechaniki</w:t>
      </w:r>
      <w:r w:rsidR="0021017A">
        <w:rPr>
          <w:rStyle w:val="Odwoanieprzypisudolnego"/>
          <w:rFonts w:ascii="Arial" w:eastAsia="Arial" w:hAnsi="Arial" w:cs="Arial"/>
          <w:color w:val="000000"/>
          <w:sz w:val="20"/>
          <w:szCs w:val="20"/>
        </w:rPr>
        <w:footnoteReference w:id="6"/>
      </w:r>
      <w:r w:rsidR="0021017A">
        <w:rPr>
          <w:rFonts w:ascii="Arial" w:eastAsia="Arial" w:hAnsi="Arial" w:cs="Arial"/>
          <w:color w:val="000000"/>
          <w:sz w:val="20"/>
          <w:szCs w:val="20"/>
        </w:rPr>
        <w:t xml:space="preserve">. </w:t>
      </w:r>
    </w:p>
    <w:p w14:paraId="768E79E3" w14:textId="77777777" w:rsidR="000D3824" w:rsidRPr="000D3824" w:rsidRDefault="000D3824" w:rsidP="00C76BC5">
      <w:pPr>
        <w:tabs>
          <w:tab w:val="left" w:pos="1134"/>
        </w:tabs>
        <w:spacing w:after="0" w:line="256" w:lineRule="auto"/>
        <w:ind w:left="720"/>
        <w:jc w:val="both"/>
        <w:rPr>
          <w:rFonts w:ascii="Arial" w:eastAsia="Arial" w:hAnsi="Arial" w:cs="Arial"/>
          <w:color w:val="000000"/>
          <w:sz w:val="20"/>
          <w:szCs w:val="20"/>
        </w:rPr>
      </w:pPr>
    </w:p>
    <w:p w14:paraId="127AF1AE" w14:textId="7DFA2809" w:rsidR="00BF63BF" w:rsidRPr="00C76BC5" w:rsidRDefault="00334E7B" w:rsidP="00B46311">
      <w:pPr>
        <w:pStyle w:val="Akapitzlist"/>
        <w:numPr>
          <w:ilvl w:val="0"/>
          <w:numId w:val="3"/>
        </w:numPr>
        <w:tabs>
          <w:tab w:val="left" w:pos="1134"/>
        </w:tabs>
        <w:spacing w:after="0" w:line="256" w:lineRule="auto"/>
        <w:jc w:val="both"/>
        <w:rPr>
          <w:rFonts w:ascii="Arial" w:eastAsia="Arial" w:hAnsi="Arial" w:cs="Arial"/>
          <w:color w:val="000000"/>
          <w:sz w:val="20"/>
          <w:szCs w:val="20"/>
        </w:rPr>
      </w:pPr>
      <w:r>
        <w:rPr>
          <w:rFonts w:ascii="Arial" w:eastAsia="Arial" w:hAnsi="Arial" w:cs="Arial"/>
          <w:color w:val="000000"/>
          <w:sz w:val="20"/>
          <w:szCs w:val="20"/>
        </w:rPr>
        <w:t>Z</w:t>
      </w:r>
      <w:r w:rsidR="00BF63BF" w:rsidRPr="00C76BC5">
        <w:rPr>
          <w:rFonts w:ascii="Arial" w:eastAsia="Arial" w:hAnsi="Arial" w:cs="Arial"/>
          <w:color w:val="000000"/>
          <w:sz w:val="20"/>
          <w:szCs w:val="20"/>
        </w:rPr>
        <w:t>wiązek koncepcji i celów kształcenia na projektowanym kierunku studiów ze strategią U</w:t>
      </w:r>
      <w:r w:rsidR="00AC276F">
        <w:rPr>
          <w:rFonts w:ascii="Arial" w:eastAsia="Arial" w:hAnsi="Arial" w:cs="Arial"/>
          <w:color w:val="000000"/>
          <w:sz w:val="20"/>
          <w:szCs w:val="20"/>
        </w:rPr>
        <w:t>W</w:t>
      </w:r>
      <w:r w:rsidR="00BF63BF" w:rsidRPr="00C76BC5">
        <w:rPr>
          <w:rFonts w:ascii="Arial" w:eastAsia="Arial" w:hAnsi="Arial" w:cs="Arial"/>
          <w:color w:val="000000"/>
          <w:sz w:val="20"/>
          <w:szCs w:val="20"/>
        </w:rPr>
        <w:t xml:space="preserve"> w obszarze studiów</w:t>
      </w:r>
      <w:r>
        <w:rPr>
          <w:rFonts w:ascii="Arial" w:eastAsia="Arial" w:hAnsi="Arial" w:cs="Arial"/>
          <w:color w:val="000000"/>
          <w:sz w:val="20"/>
          <w:szCs w:val="20"/>
        </w:rPr>
        <w:t>.</w:t>
      </w:r>
    </w:p>
    <w:p w14:paraId="64B6B246" w14:textId="4BC03832" w:rsidR="00A95D69" w:rsidRDefault="00A95D69" w:rsidP="00A95D69">
      <w:pPr>
        <w:tabs>
          <w:tab w:val="left" w:pos="1134"/>
        </w:tabs>
        <w:spacing w:after="0" w:line="256" w:lineRule="auto"/>
        <w:jc w:val="both"/>
        <w:rPr>
          <w:rFonts w:ascii="Arial" w:eastAsia="Arial" w:hAnsi="Arial" w:cs="Arial"/>
          <w:color w:val="000000"/>
          <w:sz w:val="20"/>
          <w:szCs w:val="20"/>
        </w:rPr>
      </w:pPr>
    </w:p>
    <w:p w14:paraId="74B5DF35" w14:textId="51C37212" w:rsidR="00281837" w:rsidRDefault="00C26CF5" w:rsidP="00281837">
      <w:pPr>
        <w:tabs>
          <w:tab w:val="left" w:pos="1134"/>
        </w:tabs>
        <w:spacing w:after="0" w:line="256" w:lineRule="auto"/>
        <w:ind w:left="720"/>
        <w:jc w:val="both"/>
        <w:rPr>
          <w:rFonts w:ascii="Arial" w:eastAsia="Arial" w:hAnsi="Arial" w:cs="Arial"/>
          <w:color w:val="000000"/>
          <w:sz w:val="20"/>
          <w:szCs w:val="20"/>
        </w:rPr>
      </w:pPr>
      <w:r w:rsidRPr="00FE0116">
        <w:rPr>
          <w:rFonts w:ascii="Arial" w:eastAsia="Arial" w:hAnsi="Arial" w:cs="Arial"/>
          <w:color w:val="000000"/>
          <w:sz w:val="20"/>
          <w:szCs w:val="20"/>
        </w:rPr>
        <w:t>Planowany kierunek studiów</w:t>
      </w:r>
      <w:r>
        <w:rPr>
          <w:rFonts w:ascii="Arial" w:eastAsia="Arial" w:hAnsi="Arial" w:cs="Arial"/>
          <w:color w:val="000000"/>
          <w:sz w:val="20"/>
          <w:szCs w:val="20"/>
        </w:rPr>
        <w:t xml:space="preserve"> II stopnia jest zgodny z założeniami strategii UW. Misją UW jest </w:t>
      </w:r>
      <w:r w:rsidR="00D26B98">
        <w:rPr>
          <w:rFonts w:ascii="Arial" w:eastAsia="Arial" w:hAnsi="Arial" w:cs="Arial"/>
          <w:color w:val="000000"/>
          <w:sz w:val="20"/>
          <w:szCs w:val="20"/>
        </w:rPr>
        <w:t xml:space="preserve">utrzymywanie </w:t>
      </w:r>
      <w:r w:rsidR="00D725A3">
        <w:rPr>
          <w:rFonts w:ascii="Arial" w:eastAsia="Arial" w:hAnsi="Arial" w:cs="Arial"/>
          <w:color w:val="000000"/>
          <w:sz w:val="20"/>
          <w:szCs w:val="20"/>
        </w:rPr>
        <w:t xml:space="preserve">i doskonalenie </w:t>
      </w:r>
      <w:r w:rsidR="00D26B98">
        <w:rPr>
          <w:rFonts w:ascii="Arial" w:eastAsia="Arial" w:hAnsi="Arial" w:cs="Arial"/>
          <w:color w:val="000000"/>
          <w:sz w:val="20"/>
          <w:szCs w:val="20"/>
        </w:rPr>
        <w:t xml:space="preserve">w narodzie </w:t>
      </w:r>
      <w:r w:rsidR="00D725A3">
        <w:rPr>
          <w:rFonts w:ascii="Arial" w:eastAsia="Arial" w:hAnsi="Arial" w:cs="Arial"/>
          <w:color w:val="000000"/>
          <w:sz w:val="20"/>
          <w:szCs w:val="20"/>
        </w:rPr>
        <w:t>„</w:t>
      </w:r>
      <w:r w:rsidR="00D26B98">
        <w:rPr>
          <w:rFonts w:ascii="Arial" w:eastAsia="Arial" w:hAnsi="Arial" w:cs="Arial"/>
          <w:color w:val="000000"/>
          <w:sz w:val="20"/>
          <w:szCs w:val="20"/>
        </w:rPr>
        <w:t xml:space="preserve">nauki i </w:t>
      </w:r>
      <w:r w:rsidR="00D725A3">
        <w:rPr>
          <w:rFonts w:ascii="Arial" w:eastAsia="Arial" w:hAnsi="Arial" w:cs="Arial"/>
          <w:color w:val="000000"/>
          <w:sz w:val="20"/>
          <w:szCs w:val="20"/>
        </w:rPr>
        <w:t>umiejętności”</w:t>
      </w:r>
      <w:r w:rsidR="00D26B98">
        <w:rPr>
          <w:rFonts w:ascii="Arial" w:eastAsia="Arial" w:hAnsi="Arial" w:cs="Arial"/>
          <w:color w:val="000000"/>
          <w:sz w:val="20"/>
          <w:szCs w:val="20"/>
        </w:rPr>
        <w:t>,</w:t>
      </w:r>
      <w:r w:rsidR="00781120">
        <w:rPr>
          <w:rFonts w:ascii="Arial" w:eastAsia="Arial" w:hAnsi="Arial" w:cs="Arial"/>
          <w:color w:val="000000"/>
          <w:sz w:val="20"/>
          <w:szCs w:val="20"/>
        </w:rPr>
        <w:t xml:space="preserve"> </w:t>
      </w:r>
      <w:r w:rsidR="00F87644">
        <w:rPr>
          <w:rFonts w:ascii="Arial" w:eastAsia="Arial" w:hAnsi="Arial" w:cs="Arial"/>
          <w:color w:val="000000"/>
          <w:sz w:val="20"/>
          <w:szCs w:val="20"/>
        </w:rPr>
        <w:t xml:space="preserve">mających zastosowanie w życiu </w:t>
      </w:r>
      <w:r w:rsidR="00781120">
        <w:rPr>
          <w:rFonts w:ascii="Arial" w:eastAsia="Arial" w:hAnsi="Arial" w:cs="Arial"/>
          <w:color w:val="000000"/>
          <w:sz w:val="20"/>
          <w:szCs w:val="20"/>
        </w:rPr>
        <w:t>s</w:t>
      </w:r>
      <w:r w:rsidR="00F87644">
        <w:rPr>
          <w:rFonts w:ascii="Arial" w:eastAsia="Arial" w:hAnsi="Arial" w:cs="Arial"/>
          <w:color w:val="000000"/>
          <w:sz w:val="20"/>
          <w:szCs w:val="20"/>
        </w:rPr>
        <w:t>połecznym</w:t>
      </w:r>
      <w:r w:rsidR="00D725A3">
        <w:rPr>
          <w:rStyle w:val="Odwoanieprzypisudolnego"/>
          <w:rFonts w:ascii="Arial" w:eastAsia="Arial" w:hAnsi="Arial" w:cs="Arial"/>
          <w:color w:val="000000"/>
          <w:sz w:val="20"/>
          <w:szCs w:val="20"/>
        </w:rPr>
        <w:footnoteReference w:id="7"/>
      </w:r>
      <w:r w:rsidR="00781120">
        <w:rPr>
          <w:rFonts w:ascii="Arial" w:eastAsia="Arial" w:hAnsi="Arial" w:cs="Arial"/>
          <w:color w:val="000000"/>
          <w:sz w:val="20"/>
          <w:szCs w:val="20"/>
        </w:rPr>
        <w:t>.</w:t>
      </w:r>
      <w:r w:rsidR="00281837" w:rsidRPr="00281837">
        <w:rPr>
          <w:rFonts w:ascii="Arial" w:eastAsia="Arial" w:hAnsi="Arial" w:cs="Arial"/>
          <w:color w:val="000000"/>
          <w:sz w:val="20"/>
          <w:szCs w:val="20"/>
        </w:rPr>
        <w:t xml:space="preserve"> </w:t>
      </w:r>
    </w:p>
    <w:p w14:paraId="51FBF747" w14:textId="4A4A375C" w:rsidR="00281837" w:rsidRDefault="00281837" w:rsidP="00281837">
      <w:pPr>
        <w:tabs>
          <w:tab w:val="left" w:pos="1134"/>
        </w:tabs>
        <w:spacing w:after="0" w:line="256" w:lineRule="auto"/>
        <w:ind w:left="720"/>
        <w:jc w:val="both"/>
        <w:rPr>
          <w:rFonts w:ascii="Arial" w:eastAsia="Arial" w:hAnsi="Arial" w:cs="Arial"/>
          <w:color w:val="000000"/>
          <w:sz w:val="20"/>
          <w:szCs w:val="20"/>
        </w:rPr>
      </w:pPr>
    </w:p>
    <w:p w14:paraId="0E1B95EE" w14:textId="731E9494" w:rsidR="00281837" w:rsidRDefault="00281837" w:rsidP="00281837">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T</w:t>
      </w:r>
      <w:r w:rsidRPr="00A43A98">
        <w:rPr>
          <w:rFonts w:ascii="Arial" w:eastAsia="Arial" w:hAnsi="Arial" w:cs="Arial"/>
          <w:color w:val="000000"/>
          <w:sz w:val="20"/>
          <w:szCs w:val="20"/>
        </w:rPr>
        <w:t xml:space="preserve">echnologia </w:t>
      </w:r>
      <w:r>
        <w:rPr>
          <w:rFonts w:ascii="Arial" w:eastAsia="Arial" w:hAnsi="Arial" w:cs="Arial"/>
          <w:color w:val="000000"/>
          <w:sz w:val="20"/>
          <w:szCs w:val="20"/>
        </w:rPr>
        <w:t xml:space="preserve">jest nieodłącznym elementem codziennego życia, dlatego tak ważne jest </w:t>
      </w:r>
      <w:r w:rsidRPr="00A43A98">
        <w:rPr>
          <w:rFonts w:ascii="Arial" w:eastAsia="Arial" w:hAnsi="Arial" w:cs="Arial"/>
          <w:color w:val="000000"/>
          <w:sz w:val="20"/>
          <w:szCs w:val="20"/>
        </w:rPr>
        <w:t>bezpiecz</w:t>
      </w:r>
      <w:r>
        <w:rPr>
          <w:rFonts w:ascii="Arial" w:eastAsia="Arial" w:hAnsi="Arial" w:cs="Arial"/>
          <w:color w:val="000000"/>
          <w:sz w:val="20"/>
          <w:szCs w:val="20"/>
        </w:rPr>
        <w:t>ne</w:t>
      </w:r>
      <w:r w:rsidRPr="00A43A98">
        <w:rPr>
          <w:rFonts w:ascii="Arial" w:eastAsia="Arial" w:hAnsi="Arial" w:cs="Arial"/>
          <w:color w:val="000000"/>
          <w:sz w:val="20"/>
          <w:szCs w:val="20"/>
        </w:rPr>
        <w:t xml:space="preserve"> </w:t>
      </w:r>
      <w:r>
        <w:rPr>
          <w:rFonts w:ascii="Arial" w:eastAsia="Arial" w:hAnsi="Arial" w:cs="Arial"/>
          <w:color w:val="000000"/>
          <w:sz w:val="20"/>
          <w:szCs w:val="20"/>
        </w:rPr>
        <w:t>korzystanie z jej osiągnięć</w:t>
      </w:r>
      <w:r w:rsidR="00FB391F">
        <w:rPr>
          <w:rFonts w:ascii="Arial" w:eastAsia="Arial" w:hAnsi="Arial" w:cs="Arial"/>
          <w:color w:val="000000"/>
          <w:sz w:val="20"/>
          <w:szCs w:val="20"/>
        </w:rPr>
        <w:t xml:space="preserve"> i kształtowanie </w:t>
      </w:r>
      <w:r w:rsidR="009403EB">
        <w:rPr>
          <w:rFonts w:ascii="Arial" w:eastAsia="Arial" w:hAnsi="Arial" w:cs="Arial"/>
          <w:color w:val="000000"/>
          <w:sz w:val="20"/>
          <w:szCs w:val="20"/>
        </w:rPr>
        <w:t xml:space="preserve">w społeczeństwie </w:t>
      </w:r>
      <w:r w:rsidR="00FB391F">
        <w:rPr>
          <w:rFonts w:ascii="Arial" w:eastAsia="Arial" w:hAnsi="Arial" w:cs="Arial"/>
          <w:color w:val="000000"/>
          <w:sz w:val="20"/>
          <w:szCs w:val="20"/>
        </w:rPr>
        <w:t>świadomości</w:t>
      </w:r>
      <w:r w:rsidR="009403EB">
        <w:rPr>
          <w:rFonts w:ascii="Arial" w:eastAsia="Arial" w:hAnsi="Arial" w:cs="Arial"/>
          <w:color w:val="000000"/>
          <w:sz w:val="20"/>
          <w:szCs w:val="20"/>
        </w:rPr>
        <w:t xml:space="preserve"> występowania zagrożeń związanych z jej wykorzystaniem</w:t>
      </w:r>
      <w:r>
        <w:rPr>
          <w:rFonts w:ascii="Arial" w:eastAsia="Arial" w:hAnsi="Arial" w:cs="Arial"/>
          <w:color w:val="000000"/>
          <w:sz w:val="20"/>
          <w:szCs w:val="20"/>
        </w:rPr>
        <w:t>. P</w:t>
      </w:r>
      <w:r w:rsidRPr="00A43A98">
        <w:rPr>
          <w:rFonts w:ascii="Arial" w:eastAsia="Arial" w:hAnsi="Arial" w:cs="Arial"/>
          <w:color w:val="000000"/>
          <w:sz w:val="20"/>
          <w:szCs w:val="20"/>
        </w:rPr>
        <w:t>rzeciętny obywatel nie wie, w jaki sposób chronić swoje dane i prywatność w sieci, często nie jest świadom utraty danych, bądź tego, że stał się ofiarą ataku</w:t>
      </w:r>
      <w:r>
        <w:rPr>
          <w:rFonts w:ascii="Arial" w:eastAsia="Arial" w:hAnsi="Arial" w:cs="Arial"/>
          <w:color w:val="000000"/>
          <w:sz w:val="20"/>
          <w:szCs w:val="20"/>
        </w:rPr>
        <w:t>. Ed</w:t>
      </w:r>
      <w:r w:rsidRPr="00A43A98">
        <w:rPr>
          <w:rFonts w:ascii="Arial" w:eastAsia="Arial" w:hAnsi="Arial" w:cs="Arial"/>
          <w:color w:val="000000"/>
          <w:sz w:val="20"/>
          <w:szCs w:val="20"/>
        </w:rPr>
        <w:t>ukacja oraz zwiększanie świadomości zarówno o zagrożeniach jak i rozwiązaniach zabezpieczających jest sposobem ochrony przed cyberprzestępcami</w:t>
      </w:r>
      <w:r>
        <w:rPr>
          <w:rStyle w:val="Odwoanieprzypisudolnego"/>
          <w:rFonts w:ascii="Arial" w:eastAsia="Arial" w:hAnsi="Arial" w:cs="Arial"/>
          <w:color w:val="000000"/>
          <w:sz w:val="20"/>
          <w:szCs w:val="20"/>
        </w:rPr>
        <w:footnoteReference w:id="8"/>
      </w:r>
      <w:r w:rsidR="00276033">
        <w:rPr>
          <w:rFonts w:ascii="Arial" w:eastAsia="Arial" w:hAnsi="Arial" w:cs="Arial"/>
          <w:color w:val="000000"/>
          <w:sz w:val="20"/>
          <w:szCs w:val="20"/>
        </w:rPr>
        <w:t>.</w:t>
      </w:r>
    </w:p>
    <w:p w14:paraId="1C3A92B9" w14:textId="77777777" w:rsidR="00281837" w:rsidRDefault="00281837" w:rsidP="00281837">
      <w:pPr>
        <w:tabs>
          <w:tab w:val="left" w:pos="1134"/>
        </w:tabs>
        <w:spacing w:after="0" w:line="256" w:lineRule="auto"/>
        <w:ind w:left="720"/>
        <w:jc w:val="both"/>
        <w:rPr>
          <w:rFonts w:ascii="Arial" w:eastAsia="Arial" w:hAnsi="Arial" w:cs="Arial"/>
          <w:color w:val="000000"/>
          <w:sz w:val="20"/>
          <w:szCs w:val="20"/>
        </w:rPr>
      </w:pPr>
    </w:p>
    <w:p w14:paraId="6C464BB0" w14:textId="77B9CCAC" w:rsidR="002037B1" w:rsidRPr="00281837" w:rsidRDefault="002037B1" w:rsidP="002037B1">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Jednym z priorytetów </w:t>
      </w:r>
      <w:r w:rsidRPr="00281837">
        <w:rPr>
          <w:rFonts w:ascii="Arial" w:eastAsia="Arial" w:hAnsi="Arial" w:cs="Arial"/>
          <w:color w:val="000000"/>
          <w:sz w:val="20"/>
          <w:szCs w:val="20"/>
        </w:rPr>
        <w:t>i celów szczegółowych</w:t>
      </w:r>
      <w:r>
        <w:rPr>
          <w:rFonts w:ascii="Arial" w:eastAsia="Arial" w:hAnsi="Arial" w:cs="Arial"/>
          <w:color w:val="000000"/>
          <w:sz w:val="20"/>
          <w:szCs w:val="20"/>
        </w:rPr>
        <w:t xml:space="preserve"> strategii UW jest założenie, że p</w:t>
      </w:r>
      <w:r w:rsidRPr="00281837">
        <w:rPr>
          <w:rFonts w:ascii="Arial" w:eastAsia="Arial" w:hAnsi="Arial" w:cs="Arial"/>
          <w:color w:val="000000"/>
          <w:sz w:val="20"/>
          <w:szCs w:val="20"/>
        </w:rPr>
        <w:t>rogramy studiów i zdefiniowane dla nich efekty kształcenia powinny uwzględniać</w:t>
      </w:r>
      <w:r>
        <w:rPr>
          <w:rFonts w:ascii="Arial" w:eastAsia="Arial" w:hAnsi="Arial" w:cs="Arial"/>
          <w:color w:val="000000"/>
          <w:sz w:val="20"/>
          <w:szCs w:val="20"/>
        </w:rPr>
        <w:t xml:space="preserve"> </w:t>
      </w:r>
      <w:r w:rsidRPr="00281837">
        <w:rPr>
          <w:rFonts w:ascii="Arial" w:eastAsia="Arial" w:hAnsi="Arial" w:cs="Arial"/>
          <w:color w:val="000000"/>
          <w:sz w:val="20"/>
          <w:szCs w:val="20"/>
        </w:rPr>
        <w:t>potrzeby kadrowe gospodarki opartej na wiedzy</w:t>
      </w:r>
      <w:r>
        <w:rPr>
          <w:rFonts w:ascii="Arial" w:eastAsia="Arial" w:hAnsi="Arial" w:cs="Arial"/>
          <w:color w:val="000000"/>
          <w:sz w:val="20"/>
          <w:szCs w:val="20"/>
        </w:rPr>
        <w:t>.</w:t>
      </w:r>
    </w:p>
    <w:p w14:paraId="00843536" w14:textId="0040EF97" w:rsidR="00781120" w:rsidRDefault="00781120" w:rsidP="00C26CF5">
      <w:pPr>
        <w:tabs>
          <w:tab w:val="left" w:pos="1134"/>
        </w:tabs>
        <w:spacing w:after="0" w:line="256" w:lineRule="auto"/>
        <w:ind w:left="720"/>
        <w:jc w:val="both"/>
        <w:rPr>
          <w:rFonts w:ascii="Arial" w:eastAsia="Arial" w:hAnsi="Arial" w:cs="Arial"/>
          <w:color w:val="000000"/>
          <w:sz w:val="20"/>
          <w:szCs w:val="20"/>
        </w:rPr>
      </w:pPr>
    </w:p>
    <w:p w14:paraId="348FD905" w14:textId="401283AC" w:rsidR="00C26CF5" w:rsidRPr="00FE0116" w:rsidRDefault="00781120" w:rsidP="00781120">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Projektowany program studiów II stopnia jest odpowiedzią na</w:t>
      </w:r>
      <w:r w:rsidR="00C26CF5" w:rsidRPr="00FE0116">
        <w:rPr>
          <w:rFonts w:ascii="Arial" w:eastAsia="Arial" w:hAnsi="Arial" w:cs="Arial"/>
          <w:color w:val="000000"/>
          <w:sz w:val="20"/>
          <w:szCs w:val="20"/>
        </w:rPr>
        <w:t xml:space="preserve"> zapotrzebowanie społecz</w:t>
      </w:r>
      <w:r>
        <w:rPr>
          <w:rFonts w:ascii="Arial" w:eastAsia="Arial" w:hAnsi="Arial" w:cs="Arial"/>
          <w:color w:val="000000"/>
          <w:sz w:val="20"/>
          <w:szCs w:val="20"/>
        </w:rPr>
        <w:t>ne</w:t>
      </w:r>
      <w:r w:rsidR="00C26CF5" w:rsidRPr="00FE0116">
        <w:rPr>
          <w:rFonts w:ascii="Arial" w:eastAsia="Arial" w:hAnsi="Arial" w:cs="Arial"/>
          <w:color w:val="000000"/>
          <w:sz w:val="20"/>
          <w:szCs w:val="20"/>
        </w:rPr>
        <w:t xml:space="preserve"> i gospodarc</w:t>
      </w:r>
      <w:r>
        <w:rPr>
          <w:rFonts w:ascii="Arial" w:eastAsia="Arial" w:hAnsi="Arial" w:cs="Arial"/>
          <w:color w:val="000000"/>
          <w:sz w:val="20"/>
          <w:szCs w:val="20"/>
        </w:rPr>
        <w:t>ze</w:t>
      </w:r>
      <w:r w:rsidR="00C26CF5" w:rsidRPr="00FE0116">
        <w:rPr>
          <w:rFonts w:ascii="Arial" w:eastAsia="Arial" w:hAnsi="Arial" w:cs="Arial"/>
          <w:color w:val="000000"/>
          <w:sz w:val="20"/>
          <w:szCs w:val="20"/>
        </w:rPr>
        <w:t>. Gwałtowny w ostatnich latach wzrost popularności pracy zdalnej i hybrydowej spowodował wzrost zapotrzebowania firm i organizacji na nowe mechanizmy, technologie i systemy zabezpieczeń</w:t>
      </w:r>
      <w:r w:rsidR="00C26CF5">
        <w:rPr>
          <w:rFonts w:ascii="Arial" w:eastAsia="Arial" w:hAnsi="Arial" w:cs="Arial"/>
          <w:color w:val="000000"/>
          <w:sz w:val="20"/>
          <w:szCs w:val="20"/>
        </w:rPr>
        <w:t xml:space="preserve"> a także na</w:t>
      </w:r>
      <w:r w:rsidR="00C26CF5" w:rsidRPr="004500DB">
        <w:t xml:space="preserve"> </w:t>
      </w:r>
      <w:r w:rsidR="00C26CF5" w:rsidRPr="004500DB">
        <w:rPr>
          <w:rFonts w:ascii="Arial" w:eastAsia="Arial" w:hAnsi="Arial" w:cs="Arial"/>
          <w:color w:val="000000"/>
          <w:sz w:val="20"/>
          <w:szCs w:val="20"/>
        </w:rPr>
        <w:t>wykwalifikowanych pracowników, specjalistów z zakresu bezpieczeństwa</w:t>
      </w:r>
      <w:r w:rsidR="005E266C">
        <w:rPr>
          <w:rFonts w:ascii="Arial" w:eastAsia="Arial" w:hAnsi="Arial" w:cs="Arial"/>
          <w:color w:val="000000"/>
          <w:sz w:val="20"/>
          <w:szCs w:val="20"/>
        </w:rPr>
        <w:t xml:space="preserve"> cybernetycznego</w:t>
      </w:r>
      <w:r w:rsidR="00C26CF5">
        <w:rPr>
          <w:rFonts w:ascii="Arial" w:eastAsia="Arial" w:hAnsi="Arial" w:cs="Arial"/>
          <w:color w:val="000000"/>
          <w:sz w:val="20"/>
          <w:szCs w:val="20"/>
        </w:rPr>
        <w:t xml:space="preserve">. </w:t>
      </w:r>
      <w:r w:rsidR="00C26CF5" w:rsidRPr="00FE0116">
        <w:rPr>
          <w:rFonts w:ascii="Arial" w:eastAsia="Arial" w:hAnsi="Arial" w:cs="Arial"/>
          <w:color w:val="000000"/>
          <w:sz w:val="20"/>
          <w:szCs w:val="20"/>
        </w:rPr>
        <w:t xml:space="preserve">Praca zdalna obnażyła niedostateczny poziom bezpieczeństwa w wielu firmach i spowodowała konieczność edukowania rynku, uświadamiania o problemach związanych z zagrożeniami w obszarze IT i zwiększania poziomu świadomości wśród kadry managerskiej i specjalistów. </w:t>
      </w:r>
      <w:r w:rsidR="00C26CF5">
        <w:rPr>
          <w:rFonts w:ascii="Arial" w:eastAsia="Arial" w:hAnsi="Arial" w:cs="Arial"/>
          <w:color w:val="000000"/>
          <w:sz w:val="20"/>
          <w:szCs w:val="20"/>
        </w:rPr>
        <w:t>R</w:t>
      </w:r>
      <w:r w:rsidR="00C26CF5" w:rsidRPr="00FE0116">
        <w:rPr>
          <w:rFonts w:ascii="Arial" w:eastAsia="Arial" w:hAnsi="Arial" w:cs="Arial"/>
          <w:color w:val="000000"/>
          <w:sz w:val="20"/>
          <w:szCs w:val="20"/>
        </w:rPr>
        <w:t>elatywnie niska świadomość rynkowa dotycząca konieczności stosowania rozwiązań z zakresu cyberbezpieczeństwa połączona ze wzrostem zapotrzebowania na pracę zdalną i rozwiązania chmurowe oraz szybki wzrost rynku IoT,</w:t>
      </w:r>
      <w:r w:rsidR="00C26CF5">
        <w:rPr>
          <w:rFonts w:ascii="Arial" w:eastAsia="Arial" w:hAnsi="Arial" w:cs="Arial"/>
          <w:color w:val="000000"/>
          <w:sz w:val="20"/>
          <w:szCs w:val="20"/>
        </w:rPr>
        <w:t xml:space="preserve"> </w:t>
      </w:r>
      <w:r w:rsidR="00C26CF5" w:rsidRPr="00FE0116">
        <w:rPr>
          <w:rFonts w:ascii="Arial" w:eastAsia="Arial" w:hAnsi="Arial" w:cs="Arial"/>
          <w:color w:val="000000"/>
          <w:sz w:val="20"/>
          <w:szCs w:val="20"/>
        </w:rPr>
        <w:t>wymus</w:t>
      </w:r>
      <w:r w:rsidR="00C26CF5">
        <w:rPr>
          <w:rFonts w:ascii="Arial" w:eastAsia="Arial" w:hAnsi="Arial" w:cs="Arial"/>
          <w:color w:val="000000"/>
          <w:sz w:val="20"/>
          <w:szCs w:val="20"/>
        </w:rPr>
        <w:t>iła</w:t>
      </w:r>
      <w:r w:rsidR="00C26CF5" w:rsidRPr="00FE0116">
        <w:rPr>
          <w:rFonts w:ascii="Arial" w:eastAsia="Arial" w:hAnsi="Arial" w:cs="Arial"/>
          <w:color w:val="000000"/>
          <w:sz w:val="20"/>
          <w:szCs w:val="20"/>
        </w:rPr>
        <w:t xml:space="preserve"> konieczność zwiększania świadomości o bezpieczeństwie danych.</w:t>
      </w:r>
    </w:p>
    <w:p w14:paraId="557AF0BF" w14:textId="77777777" w:rsidR="00C26CF5" w:rsidRDefault="00C26CF5" w:rsidP="00FE0116">
      <w:pPr>
        <w:tabs>
          <w:tab w:val="left" w:pos="1134"/>
        </w:tabs>
        <w:spacing w:after="0" w:line="256" w:lineRule="auto"/>
        <w:ind w:left="720"/>
        <w:jc w:val="both"/>
        <w:rPr>
          <w:rFonts w:ascii="Arial" w:eastAsia="Arial" w:hAnsi="Arial" w:cs="Arial"/>
          <w:color w:val="000000"/>
          <w:sz w:val="20"/>
          <w:szCs w:val="20"/>
        </w:rPr>
      </w:pPr>
    </w:p>
    <w:p w14:paraId="0DE0690C" w14:textId="4F51165B" w:rsidR="00FE0116" w:rsidRPr="00FE0116" w:rsidRDefault="00FE0116" w:rsidP="00FE0116">
      <w:pPr>
        <w:tabs>
          <w:tab w:val="left" w:pos="1134"/>
        </w:tabs>
        <w:spacing w:after="0" w:line="256" w:lineRule="auto"/>
        <w:ind w:left="720"/>
        <w:jc w:val="both"/>
        <w:rPr>
          <w:rFonts w:ascii="Arial" w:eastAsia="Arial" w:hAnsi="Arial" w:cs="Arial"/>
          <w:color w:val="000000"/>
          <w:sz w:val="20"/>
          <w:szCs w:val="20"/>
        </w:rPr>
      </w:pPr>
      <w:r w:rsidRPr="00FE0116">
        <w:rPr>
          <w:rFonts w:ascii="Arial" w:eastAsia="Arial" w:hAnsi="Arial" w:cs="Arial"/>
          <w:color w:val="000000"/>
          <w:sz w:val="20"/>
          <w:szCs w:val="20"/>
        </w:rPr>
        <w:t>W trakcie projektowania programu studiów II stopnia, a także podczas realizacji toku studiów zostaną wykorzystane wzorce międzynarodowe oraz własne doświadczenia. Podstawą sposobu sformułowania efektów i celów kształcenia oraz doboru metod nauczania będzie ich projektowanie zgodnie z Europejskimi Ramami Kwalifikacji dla uczenia się przez całe życie (ERK). Taki system pracy pomoże między innymi w możliwościach realizacji nowych wizji prowadzenia procesu dydaktycznego bazującego na teorii i praktyce w zakresie be</w:t>
      </w:r>
      <w:r w:rsidR="00AF5797">
        <w:rPr>
          <w:rFonts w:ascii="Arial" w:eastAsia="Arial" w:hAnsi="Arial" w:cs="Arial"/>
          <w:color w:val="000000"/>
          <w:sz w:val="20"/>
          <w:szCs w:val="20"/>
        </w:rPr>
        <w:t>z</w:t>
      </w:r>
      <w:r w:rsidRPr="00FE0116">
        <w:rPr>
          <w:rFonts w:ascii="Arial" w:eastAsia="Arial" w:hAnsi="Arial" w:cs="Arial"/>
          <w:color w:val="000000"/>
          <w:sz w:val="20"/>
          <w:szCs w:val="20"/>
        </w:rPr>
        <w:t>piecze</w:t>
      </w:r>
      <w:r w:rsidR="00AF5797">
        <w:rPr>
          <w:rFonts w:ascii="Arial" w:eastAsia="Arial" w:hAnsi="Arial" w:cs="Arial"/>
          <w:color w:val="000000"/>
          <w:sz w:val="20"/>
          <w:szCs w:val="20"/>
        </w:rPr>
        <w:t>ń</w:t>
      </w:r>
      <w:r w:rsidRPr="00FE0116">
        <w:rPr>
          <w:rFonts w:ascii="Arial" w:eastAsia="Arial" w:hAnsi="Arial" w:cs="Arial"/>
          <w:color w:val="000000"/>
          <w:sz w:val="20"/>
          <w:szCs w:val="20"/>
        </w:rPr>
        <w:t>stwa</w:t>
      </w:r>
      <w:r w:rsidR="005E266C">
        <w:rPr>
          <w:rFonts w:ascii="Arial" w:eastAsia="Arial" w:hAnsi="Arial" w:cs="Arial"/>
          <w:color w:val="000000"/>
          <w:sz w:val="20"/>
          <w:szCs w:val="20"/>
        </w:rPr>
        <w:t xml:space="preserve"> cybernetycznego</w:t>
      </w:r>
      <w:r w:rsidRPr="00FE0116">
        <w:rPr>
          <w:rFonts w:ascii="Arial" w:eastAsia="Arial" w:hAnsi="Arial" w:cs="Arial"/>
          <w:color w:val="000000"/>
          <w:sz w:val="20"/>
          <w:szCs w:val="20"/>
        </w:rPr>
        <w:t>. Pomoże także w modularyzacji oraz możliwości racjonalnego wykorzystania Europejskiego Systemu Transferu Punktów (ECTS). Przy określaniu zakładanego poziomu wiedzy i umiejętności przypisanych poszczególnym kwalifikacjom zostaną także wykorzystane sposoby podziałów programu studiów na kategorie odnoszące się do postanowień europejskich występujących w deskryptorach dublińskich (Dublin Descriptors). Deskryptory te bazują na pięciu aspektach kształcenia. Są to: wiedza i rozumienie; wykorzystanie w praktyce wiedzy i rozumienia; ocena i formułowanie sądów; umiejętności komunikacji; umiejętności uczenia się. Modularyzacja (stworzenie modułów, w skład których wejdą różne treści i formy kształcenia), pomoże między innymi w pogłębieniu efektywności studiów. To z kolei pozwoli na akumulację i transfer osiągnięć studentów, pogłębienie ich wiedzy (określonych w kategoriach efektów kształcenia), ale także większą indywidualizację programów studiów.</w:t>
      </w:r>
    </w:p>
    <w:p w14:paraId="7B54A0BE" w14:textId="77777777" w:rsidR="00FE0116" w:rsidRPr="00FE0116" w:rsidRDefault="00FE0116" w:rsidP="00FE0116">
      <w:pPr>
        <w:tabs>
          <w:tab w:val="left" w:pos="1134"/>
        </w:tabs>
        <w:spacing w:after="0" w:line="256" w:lineRule="auto"/>
        <w:ind w:left="720"/>
        <w:jc w:val="both"/>
        <w:rPr>
          <w:rFonts w:ascii="Arial" w:eastAsia="Arial" w:hAnsi="Arial" w:cs="Arial"/>
          <w:color w:val="000000"/>
          <w:sz w:val="20"/>
          <w:szCs w:val="20"/>
        </w:rPr>
      </w:pPr>
    </w:p>
    <w:p w14:paraId="2FFBC7D9" w14:textId="3DD0F489" w:rsidR="0058302C" w:rsidRDefault="00BF1A0B" w:rsidP="0058302C">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lastRenderedPageBreak/>
        <w:t>W</w:t>
      </w:r>
      <w:r w:rsidRPr="00BF1A0B">
        <w:rPr>
          <w:rFonts w:ascii="Arial" w:eastAsia="Arial" w:hAnsi="Arial" w:cs="Arial"/>
          <w:color w:val="000000"/>
          <w:sz w:val="20"/>
          <w:szCs w:val="20"/>
        </w:rPr>
        <w:t>zrasta ilości informacji wymienianych codziennie drogą elektroniczną, które są doskonałą pożywką dla przestępców</w:t>
      </w:r>
      <w:r w:rsidR="00CE67CD">
        <w:rPr>
          <w:rFonts w:ascii="Arial" w:eastAsia="Arial" w:hAnsi="Arial" w:cs="Arial"/>
          <w:color w:val="000000"/>
          <w:sz w:val="20"/>
          <w:szCs w:val="20"/>
        </w:rPr>
        <w:t xml:space="preserve">. Informacje te </w:t>
      </w:r>
      <w:r w:rsidR="00772535">
        <w:rPr>
          <w:rFonts w:ascii="Arial" w:eastAsia="Arial" w:hAnsi="Arial" w:cs="Arial"/>
          <w:color w:val="000000"/>
          <w:sz w:val="20"/>
          <w:szCs w:val="20"/>
        </w:rPr>
        <w:t xml:space="preserve">wymieniają wszyscy uczestnicy życia publicznego i gospodarczego. </w:t>
      </w:r>
      <w:r w:rsidR="0058302C">
        <w:rPr>
          <w:rFonts w:ascii="Arial" w:eastAsia="Arial" w:hAnsi="Arial" w:cs="Arial"/>
          <w:color w:val="000000"/>
          <w:sz w:val="20"/>
          <w:szCs w:val="20"/>
        </w:rPr>
        <w:t>Występują</w:t>
      </w:r>
      <w:r w:rsidR="00875858">
        <w:rPr>
          <w:rFonts w:ascii="Arial" w:eastAsia="Arial" w:hAnsi="Arial" w:cs="Arial"/>
          <w:color w:val="000000"/>
          <w:sz w:val="20"/>
          <w:szCs w:val="20"/>
        </w:rPr>
        <w:t>ce</w:t>
      </w:r>
      <w:r w:rsidR="0058302C">
        <w:rPr>
          <w:rFonts w:ascii="Arial" w:eastAsia="Arial" w:hAnsi="Arial" w:cs="Arial"/>
          <w:color w:val="000000"/>
          <w:sz w:val="20"/>
          <w:szCs w:val="20"/>
        </w:rPr>
        <w:t xml:space="preserve"> c</w:t>
      </w:r>
      <w:r w:rsidR="00CE67CD" w:rsidRPr="00CE67CD">
        <w:rPr>
          <w:rFonts w:ascii="Arial" w:eastAsia="Arial" w:hAnsi="Arial" w:cs="Arial"/>
          <w:color w:val="000000"/>
          <w:sz w:val="20"/>
          <w:szCs w:val="20"/>
        </w:rPr>
        <w:t xml:space="preserve">yberzagrożenia wykazują się dużą zmiennością, </w:t>
      </w:r>
      <w:r w:rsidR="0058302C">
        <w:rPr>
          <w:rFonts w:ascii="Arial" w:eastAsia="Arial" w:hAnsi="Arial" w:cs="Arial"/>
          <w:color w:val="000000"/>
          <w:sz w:val="20"/>
          <w:szCs w:val="20"/>
        </w:rPr>
        <w:t xml:space="preserve">przewiduje się, że ich liczba będzie stale rosła </w:t>
      </w:r>
      <w:r w:rsidR="00875858">
        <w:rPr>
          <w:rFonts w:ascii="Arial" w:eastAsia="Arial" w:hAnsi="Arial" w:cs="Arial"/>
          <w:color w:val="000000"/>
          <w:sz w:val="20"/>
          <w:szCs w:val="20"/>
        </w:rPr>
        <w:t>a</w:t>
      </w:r>
      <w:r w:rsidR="0058302C">
        <w:rPr>
          <w:rFonts w:ascii="Arial" w:eastAsia="Arial" w:hAnsi="Arial" w:cs="Arial"/>
          <w:color w:val="000000"/>
          <w:sz w:val="20"/>
          <w:szCs w:val="20"/>
        </w:rPr>
        <w:t xml:space="preserve"> </w:t>
      </w:r>
      <w:r w:rsidR="0058302C" w:rsidRPr="0058302C">
        <w:rPr>
          <w:rFonts w:ascii="Arial" w:eastAsia="Arial" w:hAnsi="Arial" w:cs="Arial"/>
          <w:color w:val="000000"/>
          <w:sz w:val="20"/>
          <w:szCs w:val="20"/>
        </w:rPr>
        <w:t>wyzwaniem jest znalezienie i zatrzymanie doświadczonego personelu zajmującego się operacjami bezpieczeństwa</w:t>
      </w:r>
      <w:r w:rsidR="0058302C">
        <w:rPr>
          <w:rFonts w:ascii="Arial" w:eastAsia="Arial" w:hAnsi="Arial" w:cs="Arial"/>
          <w:color w:val="000000"/>
          <w:sz w:val="20"/>
          <w:szCs w:val="20"/>
        </w:rPr>
        <w:t xml:space="preserve">. </w:t>
      </w:r>
    </w:p>
    <w:p w14:paraId="18F66E0E" w14:textId="61D8BCE1" w:rsidR="00865F66" w:rsidRDefault="00865F66" w:rsidP="00865F66">
      <w:pPr>
        <w:tabs>
          <w:tab w:val="left" w:pos="1134"/>
        </w:tabs>
        <w:spacing w:after="0" w:line="256" w:lineRule="auto"/>
        <w:ind w:left="720"/>
        <w:jc w:val="both"/>
        <w:rPr>
          <w:rFonts w:ascii="Arial" w:eastAsia="Arial" w:hAnsi="Arial" w:cs="Arial"/>
          <w:color w:val="000000"/>
          <w:sz w:val="20"/>
          <w:szCs w:val="20"/>
        </w:rPr>
      </w:pPr>
      <w:r w:rsidRPr="00865F66">
        <w:rPr>
          <w:rFonts w:ascii="Arial" w:eastAsia="Arial" w:hAnsi="Arial" w:cs="Arial"/>
          <w:color w:val="000000"/>
          <w:sz w:val="20"/>
          <w:szCs w:val="20"/>
        </w:rPr>
        <w:t>Żadna organizacja czy instytucja nie jest wolna od cyberprzestępczości,</w:t>
      </w:r>
      <w:r w:rsidR="001E5F38">
        <w:rPr>
          <w:rFonts w:ascii="Arial" w:eastAsia="Arial" w:hAnsi="Arial" w:cs="Arial"/>
          <w:color w:val="000000"/>
          <w:sz w:val="20"/>
          <w:szCs w:val="20"/>
        </w:rPr>
        <w:t xml:space="preserve"> </w:t>
      </w:r>
      <w:r w:rsidRPr="00865F66">
        <w:rPr>
          <w:rFonts w:ascii="Arial" w:eastAsia="Arial" w:hAnsi="Arial" w:cs="Arial"/>
          <w:color w:val="000000"/>
          <w:sz w:val="20"/>
          <w:szCs w:val="20"/>
        </w:rPr>
        <w:t>szczególnie gdy posiada kontakty międzynarodowe. Zatem jednym</w:t>
      </w:r>
      <w:r w:rsidR="001E5F38">
        <w:rPr>
          <w:rFonts w:ascii="Arial" w:eastAsia="Arial" w:hAnsi="Arial" w:cs="Arial"/>
          <w:color w:val="000000"/>
          <w:sz w:val="20"/>
          <w:szCs w:val="20"/>
        </w:rPr>
        <w:t xml:space="preserve"> </w:t>
      </w:r>
      <w:r w:rsidRPr="00865F66">
        <w:rPr>
          <w:rFonts w:ascii="Arial" w:eastAsia="Arial" w:hAnsi="Arial" w:cs="Arial"/>
          <w:color w:val="000000"/>
          <w:sz w:val="20"/>
          <w:szCs w:val="20"/>
        </w:rPr>
        <w:t>z najwyższych priorytetów jest kwestia edukacji - zarówno społecznej,</w:t>
      </w:r>
      <w:r w:rsidR="001E5F38">
        <w:rPr>
          <w:rFonts w:ascii="Arial" w:eastAsia="Arial" w:hAnsi="Arial" w:cs="Arial"/>
          <w:color w:val="000000"/>
          <w:sz w:val="20"/>
          <w:szCs w:val="20"/>
        </w:rPr>
        <w:t xml:space="preserve"> </w:t>
      </w:r>
      <w:r w:rsidRPr="00865F66">
        <w:rPr>
          <w:rFonts w:ascii="Arial" w:eastAsia="Arial" w:hAnsi="Arial" w:cs="Arial"/>
          <w:color w:val="000000"/>
          <w:sz w:val="20"/>
          <w:szCs w:val="20"/>
        </w:rPr>
        <w:t>jak i organizacyjnej, w tym administracji publicznej</w:t>
      </w:r>
      <w:r w:rsidR="001E5F38">
        <w:rPr>
          <w:rFonts w:ascii="Arial" w:eastAsia="Arial" w:hAnsi="Arial" w:cs="Arial"/>
          <w:color w:val="000000"/>
          <w:sz w:val="20"/>
          <w:szCs w:val="20"/>
        </w:rPr>
        <w:t xml:space="preserve">, </w:t>
      </w:r>
      <w:r w:rsidRPr="00865F66">
        <w:rPr>
          <w:rFonts w:ascii="Arial" w:eastAsia="Arial" w:hAnsi="Arial" w:cs="Arial"/>
          <w:color w:val="000000"/>
          <w:sz w:val="20"/>
          <w:szCs w:val="20"/>
        </w:rPr>
        <w:t>która zwiększy świadomość wszystkich użytkowników na temat</w:t>
      </w:r>
      <w:r w:rsidR="001E5F38">
        <w:rPr>
          <w:rFonts w:ascii="Arial" w:eastAsia="Arial" w:hAnsi="Arial" w:cs="Arial"/>
          <w:color w:val="000000"/>
          <w:sz w:val="20"/>
          <w:szCs w:val="20"/>
        </w:rPr>
        <w:t xml:space="preserve"> </w:t>
      </w:r>
      <w:r w:rsidRPr="00865F66">
        <w:rPr>
          <w:rFonts w:ascii="Arial" w:eastAsia="Arial" w:hAnsi="Arial" w:cs="Arial"/>
          <w:color w:val="000000"/>
          <w:sz w:val="20"/>
          <w:szCs w:val="20"/>
        </w:rPr>
        <w:t>ochrony przed cyberzagrożeniami</w:t>
      </w:r>
      <w:r>
        <w:rPr>
          <w:rStyle w:val="Odwoanieprzypisudolnego"/>
          <w:rFonts w:ascii="Arial" w:eastAsia="Arial" w:hAnsi="Arial" w:cs="Arial"/>
          <w:color w:val="000000"/>
          <w:sz w:val="20"/>
          <w:szCs w:val="20"/>
        </w:rPr>
        <w:footnoteReference w:id="9"/>
      </w:r>
      <w:r w:rsidR="0028499C">
        <w:rPr>
          <w:rFonts w:ascii="Arial" w:eastAsia="Arial" w:hAnsi="Arial" w:cs="Arial"/>
          <w:color w:val="000000"/>
          <w:sz w:val="20"/>
          <w:szCs w:val="20"/>
        </w:rPr>
        <w:t>.</w:t>
      </w:r>
      <w:r w:rsidRPr="00865F66">
        <w:rPr>
          <w:rFonts w:ascii="Arial" w:eastAsia="Arial" w:hAnsi="Arial" w:cs="Arial"/>
          <w:color w:val="000000"/>
          <w:sz w:val="20"/>
          <w:szCs w:val="20"/>
        </w:rPr>
        <w:t xml:space="preserve"> </w:t>
      </w:r>
    </w:p>
    <w:p w14:paraId="401A7657" w14:textId="77777777" w:rsidR="00865F66" w:rsidRDefault="00865F66" w:rsidP="00CE450C">
      <w:pPr>
        <w:tabs>
          <w:tab w:val="left" w:pos="1134"/>
        </w:tabs>
        <w:spacing w:after="0" w:line="256" w:lineRule="auto"/>
        <w:ind w:left="720"/>
        <w:jc w:val="both"/>
        <w:rPr>
          <w:rFonts w:ascii="Arial" w:eastAsia="Arial" w:hAnsi="Arial" w:cs="Arial"/>
          <w:color w:val="000000"/>
          <w:sz w:val="20"/>
          <w:szCs w:val="20"/>
        </w:rPr>
      </w:pPr>
    </w:p>
    <w:p w14:paraId="6A47E0FA" w14:textId="3D1889AD" w:rsidR="00FE0116" w:rsidRPr="00413018" w:rsidRDefault="00FE0116" w:rsidP="00FE0116">
      <w:pPr>
        <w:tabs>
          <w:tab w:val="left" w:pos="1134"/>
        </w:tabs>
        <w:spacing w:after="0" w:line="256" w:lineRule="auto"/>
        <w:ind w:left="720"/>
        <w:jc w:val="both"/>
        <w:rPr>
          <w:rFonts w:ascii="Arial" w:eastAsia="Arial" w:hAnsi="Arial" w:cs="Arial"/>
          <w:color w:val="000000"/>
          <w:sz w:val="20"/>
          <w:szCs w:val="20"/>
        </w:rPr>
      </w:pPr>
      <w:r w:rsidRPr="00413018">
        <w:rPr>
          <w:rFonts w:ascii="Arial" w:eastAsia="Arial" w:hAnsi="Arial" w:cs="Arial"/>
          <w:color w:val="000000"/>
          <w:sz w:val="20"/>
          <w:szCs w:val="20"/>
        </w:rPr>
        <w:t>Zdobyta przez studentów wiedza i praktyczne umiejętności pozwolą także w przyszłości na wykorzystanie ich kompetencji na użytek społeczno</w:t>
      </w:r>
      <w:r w:rsidR="00413018">
        <w:rPr>
          <w:rFonts w:ascii="Arial" w:eastAsia="Arial" w:hAnsi="Arial" w:cs="Arial"/>
          <w:color w:val="000000"/>
          <w:sz w:val="20"/>
          <w:szCs w:val="20"/>
        </w:rPr>
        <w:t>-</w:t>
      </w:r>
      <w:r w:rsidRPr="00413018">
        <w:rPr>
          <w:rFonts w:ascii="Arial" w:eastAsia="Arial" w:hAnsi="Arial" w:cs="Arial"/>
          <w:color w:val="000000"/>
          <w:sz w:val="20"/>
          <w:szCs w:val="20"/>
        </w:rPr>
        <w:t>gospodarczy oraz generowanie nowych zapotrzebowań w informacyjnej sferze nauki, edukacji i biznesu. Począwszy od potrzeb małych społeczności i przedsiębiorstw (diagnozowanie trendów rozwoju w danej dziedzinie czy obszarze gospodarki, nauki, kultury, edukacji), skończywszy na wyzwaniach organizacyjn</w:t>
      </w:r>
      <w:r w:rsidR="00413018">
        <w:rPr>
          <w:rFonts w:ascii="Arial" w:eastAsia="Arial" w:hAnsi="Arial" w:cs="Arial"/>
          <w:color w:val="000000"/>
          <w:sz w:val="20"/>
          <w:szCs w:val="20"/>
        </w:rPr>
        <w:t xml:space="preserve">ych i </w:t>
      </w:r>
      <w:r w:rsidRPr="00413018">
        <w:rPr>
          <w:rFonts w:ascii="Arial" w:eastAsia="Arial" w:hAnsi="Arial" w:cs="Arial"/>
          <w:color w:val="000000"/>
          <w:sz w:val="20"/>
          <w:szCs w:val="20"/>
        </w:rPr>
        <w:t>zarządczych stojących przed poszczególnymi sektorami gospodarki</w:t>
      </w:r>
      <w:r w:rsidR="00701653">
        <w:rPr>
          <w:rFonts w:ascii="Arial" w:eastAsia="Arial" w:hAnsi="Arial" w:cs="Arial"/>
          <w:color w:val="000000"/>
          <w:sz w:val="20"/>
          <w:szCs w:val="20"/>
        </w:rPr>
        <w:t xml:space="preserve">, </w:t>
      </w:r>
      <w:r w:rsidRPr="00413018">
        <w:rPr>
          <w:rFonts w:ascii="Arial" w:eastAsia="Arial" w:hAnsi="Arial" w:cs="Arial"/>
          <w:color w:val="000000"/>
          <w:sz w:val="20"/>
          <w:szCs w:val="20"/>
        </w:rPr>
        <w:t xml:space="preserve">ale także określeniu kierunków rozwoju nauki i technologii, a więc także potencjału sektora B+R+I. Jako ważną część procesu dydaktycznego przewiduje się kształtowanie umiejętności samodoskonalenia. Celem jest aktualizacja umiejętności wykorzystania unowocześnianych narzędzi technologicznych i metodologicznych w </w:t>
      </w:r>
      <w:r w:rsidR="00413018" w:rsidRPr="00413018">
        <w:rPr>
          <w:rFonts w:ascii="Arial" w:eastAsia="Arial" w:hAnsi="Arial" w:cs="Arial"/>
          <w:color w:val="000000"/>
          <w:sz w:val="20"/>
          <w:szCs w:val="20"/>
        </w:rPr>
        <w:t>bezpieczeństwie</w:t>
      </w:r>
      <w:r w:rsidR="00B44E05">
        <w:rPr>
          <w:rFonts w:ascii="Arial" w:eastAsia="Arial" w:hAnsi="Arial" w:cs="Arial"/>
          <w:color w:val="000000"/>
          <w:sz w:val="20"/>
          <w:szCs w:val="20"/>
        </w:rPr>
        <w:t xml:space="preserve"> cybernetycznym</w:t>
      </w:r>
      <w:r w:rsidR="00413018" w:rsidRPr="00413018">
        <w:rPr>
          <w:rFonts w:ascii="Arial" w:eastAsia="Arial" w:hAnsi="Arial" w:cs="Arial"/>
          <w:color w:val="000000"/>
          <w:sz w:val="20"/>
          <w:szCs w:val="20"/>
        </w:rPr>
        <w:t>.</w:t>
      </w:r>
    </w:p>
    <w:p w14:paraId="628EC689" w14:textId="77777777" w:rsidR="00FE0116" w:rsidRPr="00413018" w:rsidRDefault="00FE0116" w:rsidP="00FE0116">
      <w:pPr>
        <w:tabs>
          <w:tab w:val="left" w:pos="1134"/>
        </w:tabs>
        <w:spacing w:after="0" w:line="256" w:lineRule="auto"/>
        <w:ind w:left="720"/>
        <w:jc w:val="both"/>
        <w:rPr>
          <w:rFonts w:ascii="Arial" w:eastAsia="Arial" w:hAnsi="Arial" w:cs="Arial"/>
          <w:color w:val="000000"/>
          <w:sz w:val="20"/>
          <w:szCs w:val="20"/>
        </w:rPr>
      </w:pPr>
    </w:p>
    <w:p w14:paraId="3BE245FE" w14:textId="3CA0DEB6" w:rsidR="003859F5" w:rsidRDefault="00FE0116" w:rsidP="00FE0116">
      <w:pPr>
        <w:tabs>
          <w:tab w:val="left" w:pos="1134"/>
        </w:tabs>
        <w:spacing w:after="0" w:line="256" w:lineRule="auto"/>
        <w:ind w:left="720"/>
        <w:jc w:val="both"/>
        <w:rPr>
          <w:rFonts w:ascii="Arial" w:eastAsia="Arial" w:hAnsi="Arial" w:cs="Arial"/>
          <w:color w:val="000000"/>
          <w:sz w:val="20"/>
          <w:szCs w:val="20"/>
        </w:rPr>
      </w:pPr>
      <w:r w:rsidRPr="00413018">
        <w:rPr>
          <w:rFonts w:ascii="Arial" w:eastAsia="Arial" w:hAnsi="Arial" w:cs="Arial"/>
          <w:color w:val="000000"/>
          <w:sz w:val="20"/>
          <w:szCs w:val="20"/>
        </w:rPr>
        <w:t>Planowane studia będą cyklicznie weryfikowane na podstawie przeprowadzanych okresowych analiz i ocen dotyczących rynkowego zapotrzebowania na specjalistów z zakresu</w:t>
      </w:r>
      <w:r w:rsidR="00413018" w:rsidRPr="00413018">
        <w:rPr>
          <w:rFonts w:ascii="Arial" w:eastAsia="Arial" w:hAnsi="Arial" w:cs="Arial"/>
          <w:color w:val="000000"/>
          <w:sz w:val="20"/>
          <w:szCs w:val="20"/>
        </w:rPr>
        <w:t xml:space="preserve"> bezpieczeństwa</w:t>
      </w:r>
      <w:r w:rsidR="005E266C">
        <w:rPr>
          <w:rFonts w:ascii="Arial" w:eastAsia="Arial" w:hAnsi="Arial" w:cs="Arial"/>
          <w:color w:val="000000"/>
          <w:sz w:val="20"/>
          <w:szCs w:val="20"/>
        </w:rPr>
        <w:t xml:space="preserve"> cybernetycznego</w:t>
      </w:r>
      <w:r w:rsidRPr="00413018">
        <w:rPr>
          <w:rFonts w:ascii="Arial" w:eastAsia="Arial" w:hAnsi="Arial" w:cs="Arial"/>
          <w:color w:val="000000"/>
          <w:sz w:val="20"/>
          <w:szCs w:val="20"/>
        </w:rPr>
        <w:t>. Istotne w tym względzie będą także, zgłaszane w trakcie całego procesu edukacyjnego, potrzeby samych słuchaczy. W trakcie prowadzenia poszczególnych zajęć wykorzystane zostaną dotychczasowe doświadczenia pracowników naukowych oraz współpracujących z nimi specjalistów z zewnątrz</w:t>
      </w:r>
      <w:r w:rsidRPr="00FE0116">
        <w:rPr>
          <w:rFonts w:ascii="Arial" w:eastAsia="Arial" w:hAnsi="Arial" w:cs="Arial"/>
          <w:color w:val="000000"/>
          <w:sz w:val="20"/>
          <w:szCs w:val="20"/>
        </w:rPr>
        <w:t xml:space="preserve"> (firm, przedsiębiorstw, instytucji funkcjonujących w obszarach nauki, kultury i edukacji).   </w:t>
      </w:r>
    </w:p>
    <w:p w14:paraId="2A4E8DAA" w14:textId="77777777" w:rsidR="00BF63BF" w:rsidRPr="00BF63BF" w:rsidRDefault="00BF63BF" w:rsidP="00E836B6">
      <w:pPr>
        <w:tabs>
          <w:tab w:val="left" w:pos="1134"/>
        </w:tabs>
        <w:spacing w:after="0" w:line="256" w:lineRule="auto"/>
        <w:ind w:left="720"/>
        <w:jc w:val="both"/>
        <w:rPr>
          <w:rFonts w:ascii="Arial" w:eastAsia="Arial" w:hAnsi="Arial" w:cs="Arial"/>
          <w:color w:val="000000"/>
          <w:sz w:val="20"/>
          <w:szCs w:val="20"/>
        </w:rPr>
      </w:pPr>
    </w:p>
    <w:p w14:paraId="0870170F" w14:textId="1017A705" w:rsidR="00BF63BF" w:rsidRPr="00AD347D" w:rsidRDefault="00334E7B" w:rsidP="00B46311">
      <w:pPr>
        <w:pStyle w:val="Akapitzlist"/>
        <w:numPr>
          <w:ilvl w:val="0"/>
          <w:numId w:val="3"/>
        </w:numPr>
        <w:rPr>
          <w:rFonts w:ascii="Arial" w:eastAsia="Arial" w:hAnsi="Arial" w:cs="Arial"/>
          <w:color w:val="000000"/>
          <w:sz w:val="20"/>
          <w:szCs w:val="20"/>
        </w:rPr>
      </w:pPr>
      <w:r>
        <w:rPr>
          <w:rFonts w:ascii="Arial" w:eastAsia="Arial" w:hAnsi="Arial" w:cs="Arial"/>
          <w:color w:val="000000"/>
          <w:sz w:val="20"/>
          <w:szCs w:val="20"/>
        </w:rPr>
        <w:t>G</w:t>
      </w:r>
      <w:r w:rsidR="00BF63BF" w:rsidRPr="00AD347D">
        <w:rPr>
          <w:rFonts w:ascii="Arial" w:eastAsia="Arial" w:hAnsi="Arial" w:cs="Arial"/>
          <w:color w:val="000000"/>
          <w:sz w:val="20"/>
          <w:szCs w:val="20"/>
        </w:rPr>
        <w:t>łówne założenia programu studiów</w:t>
      </w:r>
      <w:r w:rsidR="00FA6486">
        <w:rPr>
          <w:rFonts w:ascii="Arial" w:eastAsia="Arial" w:hAnsi="Arial" w:cs="Arial"/>
          <w:color w:val="000000"/>
          <w:sz w:val="20"/>
          <w:szCs w:val="20"/>
        </w:rPr>
        <w:t xml:space="preserve"> II stopnia</w:t>
      </w:r>
      <w:r>
        <w:rPr>
          <w:rFonts w:ascii="Arial" w:eastAsia="Arial" w:hAnsi="Arial" w:cs="Arial"/>
          <w:color w:val="000000"/>
          <w:sz w:val="20"/>
          <w:szCs w:val="20"/>
        </w:rPr>
        <w:t>.</w:t>
      </w:r>
    </w:p>
    <w:p w14:paraId="04AA9024" w14:textId="3FC3E139" w:rsidR="00E20208" w:rsidRDefault="005A7442" w:rsidP="0055257A">
      <w:pPr>
        <w:ind w:left="720"/>
        <w:jc w:val="both"/>
        <w:rPr>
          <w:rFonts w:ascii="Arial" w:hAnsi="Arial" w:cs="Arial"/>
          <w:sz w:val="20"/>
          <w:szCs w:val="20"/>
        </w:rPr>
      </w:pPr>
      <w:r>
        <w:rPr>
          <w:rFonts w:ascii="Arial" w:hAnsi="Arial" w:cs="Arial"/>
          <w:sz w:val="20"/>
          <w:szCs w:val="20"/>
        </w:rPr>
        <w:t>Zarys programu studiów II stopnia został opracowany przy uwzględnieniu założeń programu studiów I stopnia tego samego kierunku</w:t>
      </w:r>
      <w:r w:rsidR="009A3A4E">
        <w:rPr>
          <w:rFonts w:ascii="Arial" w:hAnsi="Arial" w:cs="Arial"/>
          <w:sz w:val="20"/>
          <w:szCs w:val="20"/>
        </w:rPr>
        <w:t>, który obecnie jest również w fazie planowania. Program studiów I stopnia ma być oparty na trzech filarach: wiedzy z zakresu bezpieczeństwa</w:t>
      </w:r>
      <w:r w:rsidR="005E266C">
        <w:rPr>
          <w:rFonts w:ascii="Arial" w:hAnsi="Arial" w:cs="Arial"/>
          <w:sz w:val="20"/>
          <w:szCs w:val="20"/>
        </w:rPr>
        <w:t xml:space="preserve"> cybernetycznego</w:t>
      </w:r>
      <w:r w:rsidR="00034C7B">
        <w:rPr>
          <w:rFonts w:ascii="Arial" w:hAnsi="Arial" w:cs="Arial"/>
          <w:sz w:val="20"/>
          <w:szCs w:val="20"/>
        </w:rPr>
        <w:t xml:space="preserve"> (</w:t>
      </w:r>
      <w:r w:rsidR="009A3A4E">
        <w:rPr>
          <w:rFonts w:ascii="Arial" w:hAnsi="Arial" w:cs="Arial"/>
          <w:sz w:val="20"/>
          <w:szCs w:val="20"/>
        </w:rPr>
        <w:t>obejmujące</w:t>
      </w:r>
      <w:r w:rsidR="00034C7B">
        <w:rPr>
          <w:rFonts w:ascii="Arial" w:hAnsi="Arial" w:cs="Arial"/>
          <w:sz w:val="20"/>
          <w:szCs w:val="20"/>
        </w:rPr>
        <w:t xml:space="preserve">j między innymi bezpieczeństwo danych, oprogramowania, ludzi, organizacji), zagadnień  przekrojowych (z zakresu prawa, </w:t>
      </w:r>
      <w:r w:rsidR="00034C7B" w:rsidRPr="00034C7B">
        <w:rPr>
          <w:rFonts w:ascii="Arial" w:hAnsi="Arial" w:cs="Arial"/>
          <w:sz w:val="20"/>
          <w:szCs w:val="20"/>
        </w:rPr>
        <w:t>ekonomii, polityki, zarządzania ryzykiem, czy etyki</w:t>
      </w:r>
      <w:r w:rsidR="00034C7B">
        <w:rPr>
          <w:rFonts w:ascii="Arial" w:hAnsi="Arial" w:cs="Arial"/>
          <w:sz w:val="20"/>
          <w:szCs w:val="20"/>
        </w:rPr>
        <w:t xml:space="preserve">) oraz podstawowej wiedzy </w:t>
      </w:r>
      <w:r w:rsidR="005C07B7">
        <w:rPr>
          <w:rFonts w:ascii="Arial" w:hAnsi="Arial" w:cs="Arial"/>
          <w:sz w:val="20"/>
          <w:szCs w:val="20"/>
        </w:rPr>
        <w:t>w</w:t>
      </w:r>
      <w:r w:rsidR="00034C7B">
        <w:rPr>
          <w:rFonts w:ascii="Arial" w:hAnsi="Arial" w:cs="Arial"/>
          <w:sz w:val="20"/>
          <w:szCs w:val="20"/>
        </w:rPr>
        <w:t xml:space="preserve"> wybran</w:t>
      </w:r>
      <w:r w:rsidR="005C07B7">
        <w:rPr>
          <w:rFonts w:ascii="Arial" w:hAnsi="Arial" w:cs="Arial"/>
          <w:sz w:val="20"/>
          <w:szCs w:val="20"/>
        </w:rPr>
        <w:t>ych</w:t>
      </w:r>
      <w:r w:rsidR="00034C7B">
        <w:rPr>
          <w:rFonts w:ascii="Arial" w:hAnsi="Arial" w:cs="Arial"/>
          <w:sz w:val="20"/>
          <w:szCs w:val="20"/>
        </w:rPr>
        <w:t xml:space="preserve"> obszar</w:t>
      </w:r>
      <w:r w:rsidR="005C07B7">
        <w:rPr>
          <w:rFonts w:ascii="Arial" w:hAnsi="Arial" w:cs="Arial"/>
          <w:sz w:val="20"/>
          <w:szCs w:val="20"/>
        </w:rPr>
        <w:t>ach</w:t>
      </w:r>
      <w:r w:rsidR="00034C7B">
        <w:rPr>
          <w:rFonts w:ascii="Arial" w:hAnsi="Arial" w:cs="Arial"/>
          <w:sz w:val="20"/>
          <w:szCs w:val="20"/>
        </w:rPr>
        <w:t xml:space="preserve"> IT. </w:t>
      </w:r>
      <w:r w:rsidR="00565822">
        <w:rPr>
          <w:rFonts w:ascii="Arial" w:hAnsi="Arial" w:cs="Arial"/>
          <w:sz w:val="20"/>
          <w:szCs w:val="20"/>
        </w:rPr>
        <w:t>Program studiów II stopnia zakłada kontynuację nauki dla absolwentów studiów I stopnia w dwóch filar</w:t>
      </w:r>
      <w:r w:rsidR="002A49A4">
        <w:rPr>
          <w:rFonts w:ascii="Arial" w:hAnsi="Arial" w:cs="Arial"/>
          <w:sz w:val="20"/>
          <w:szCs w:val="20"/>
        </w:rPr>
        <w:t>ach</w:t>
      </w:r>
      <w:r w:rsidR="00565822">
        <w:rPr>
          <w:rFonts w:ascii="Arial" w:hAnsi="Arial" w:cs="Arial"/>
          <w:sz w:val="20"/>
          <w:szCs w:val="20"/>
        </w:rPr>
        <w:t xml:space="preserve">: </w:t>
      </w:r>
      <w:r w:rsidR="002A49A4">
        <w:rPr>
          <w:rFonts w:ascii="Arial" w:hAnsi="Arial" w:cs="Arial"/>
          <w:sz w:val="20"/>
          <w:szCs w:val="20"/>
        </w:rPr>
        <w:t>wiedzy z zakresu bezpieczeństwa</w:t>
      </w:r>
      <w:r w:rsidR="005E266C">
        <w:rPr>
          <w:rFonts w:ascii="Arial" w:hAnsi="Arial" w:cs="Arial"/>
          <w:sz w:val="20"/>
          <w:szCs w:val="20"/>
        </w:rPr>
        <w:t xml:space="preserve"> cybernetycznego</w:t>
      </w:r>
      <w:r w:rsidR="00E7685F">
        <w:rPr>
          <w:rFonts w:ascii="Arial" w:hAnsi="Arial" w:cs="Arial"/>
          <w:sz w:val="20"/>
          <w:szCs w:val="20"/>
        </w:rPr>
        <w:t xml:space="preserve"> </w:t>
      </w:r>
      <w:r w:rsidR="00DB1479">
        <w:rPr>
          <w:rFonts w:ascii="Arial" w:hAnsi="Arial" w:cs="Arial"/>
          <w:sz w:val="20"/>
          <w:szCs w:val="20"/>
        </w:rPr>
        <w:t>oraz w</w:t>
      </w:r>
      <w:r w:rsidR="00E7685F">
        <w:rPr>
          <w:rFonts w:ascii="Arial" w:hAnsi="Arial" w:cs="Arial"/>
          <w:sz w:val="20"/>
          <w:szCs w:val="20"/>
        </w:rPr>
        <w:t xml:space="preserve"> wybranych obszar</w:t>
      </w:r>
      <w:r w:rsidR="006E14C4">
        <w:rPr>
          <w:rFonts w:ascii="Arial" w:hAnsi="Arial" w:cs="Arial"/>
          <w:sz w:val="20"/>
          <w:szCs w:val="20"/>
        </w:rPr>
        <w:t>ach</w:t>
      </w:r>
      <w:r w:rsidR="00E7685F">
        <w:rPr>
          <w:rFonts w:ascii="Arial" w:hAnsi="Arial" w:cs="Arial"/>
          <w:sz w:val="20"/>
          <w:szCs w:val="20"/>
        </w:rPr>
        <w:t xml:space="preserve"> IT</w:t>
      </w:r>
      <w:r w:rsidR="002A49A4">
        <w:rPr>
          <w:rFonts w:ascii="Arial" w:hAnsi="Arial" w:cs="Arial"/>
          <w:sz w:val="20"/>
          <w:szCs w:val="20"/>
        </w:rPr>
        <w:t xml:space="preserve"> - </w:t>
      </w:r>
      <w:r w:rsidR="002A49A4">
        <w:rPr>
          <w:rFonts w:ascii="Arial" w:hAnsi="Arial" w:cs="Arial"/>
          <w:color w:val="000000"/>
          <w:sz w:val="20"/>
          <w:szCs w:val="20"/>
        </w:rPr>
        <w:t>rozszerzenie i uzupełnienie zagadnień programowych studiów I stop</w:t>
      </w:r>
      <w:r w:rsidR="00E7685F">
        <w:rPr>
          <w:rFonts w:ascii="Arial" w:hAnsi="Arial" w:cs="Arial"/>
          <w:color w:val="000000"/>
          <w:sz w:val="20"/>
          <w:szCs w:val="20"/>
        </w:rPr>
        <w:t>nia. Trzeci filar programu</w:t>
      </w:r>
      <w:r w:rsidR="00345139">
        <w:rPr>
          <w:rFonts w:ascii="Arial" w:hAnsi="Arial" w:cs="Arial"/>
          <w:color w:val="000000"/>
          <w:sz w:val="20"/>
          <w:szCs w:val="20"/>
        </w:rPr>
        <w:t xml:space="preserve"> </w:t>
      </w:r>
      <w:r w:rsidR="004F50D7">
        <w:rPr>
          <w:rFonts w:ascii="Arial" w:hAnsi="Arial" w:cs="Arial"/>
          <w:color w:val="000000"/>
          <w:sz w:val="20"/>
          <w:szCs w:val="20"/>
        </w:rPr>
        <w:t xml:space="preserve">studiów II stopnia </w:t>
      </w:r>
      <w:r w:rsidR="00E7685F">
        <w:rPr>
          <w:rFonts w:ascii="Arial" w:hAnsi="Arial" w:cs="Arial"/>
          <w:color w:val="000000"/>
          <w:sz w:val="20"/>
          <w:szCs w:val="20"/>
        </w:rPr>
        <w:t>stanowi</w:t>
      </w:r>
      <w:r w:rsidR="00345139">
        <w:rPr>
          <w:rFonts w:ascii="Arial" w:hAnsi="Arial" w:cs="Arial"/>
          <w:color w:val="000000"/>
          <w:sz w:val="20"/>
          <w:szCs w:val="20"/>
        </w:rPr>
        <w:t>ą</w:t>
      </w:r>
      <w:r w:rsidR="00E7685F">
        <w:rPr>
          <w:rFonts w:ascii="Arial" w:hAnsi="Arial" w:cs="Arial"/>
          <w:color w:val="000000"/>
          <w:sz w:val="20"/>
          <w:szCs w:val="20"/>
        </w:rPr>
        <w:t xml:space="preserve"> p</w:t>
      </w:r>
      <w:r w:rsidR="00E7685F" w:rsidRPr="00E7685F">
        <w:rPr>
          <w:rFonts w:ascii="Arial" w:hAnsi="Arial" w:cs="Arial"/>
          <w:color w:val="000000"/>
          <w:sz w:val="20"/>
          <w:szCs w:val="20"/>
        </w:rPr>
        <w:t>rawne i społeczne aspekty bezpieczeństwa</w:t>
      </w:r>
      <w:r w:rsidR="005E266C">
        <w:rPr>
          <w:rFonts w:ascii="Arial" w:hAnsi="Arial" w:cs="Arial"/>
          <w:color w:val="000000"/>
          <w:sz w:val="20"/>
          <w:szCs w:val="20"/>
        </w:rPr>
        <w:t xml:space="preserve"> cybernetycznego</w:t>
      </w:r>
      <w:r w:rsidR="00E7685F">
        <w:rPr>
          <w:rFonts w:ascii="Arial" w:hAnsi="Arial" w:cs="Arial"/>
          <w:color w:val="000000"/>
          <w:sz w:val="20"/>
          <w:szCs w:val="20"/>
        </w:rPr>
        <w:t xml:space="preserve">. </w:t>
      </w:r>
      <w:r w:rsidR="00345139">
        <w:rPr>
          <w:rFonts w:ascii="Arial" w:hAnsi="Arial" w:cs="Arial"/>
          <w:color w:val="000000"/>
          <w:sz w:val="20"/>
          <w:szCs w:val="20"/>
        </w:rPr>
        <w:t>Konstrukcja programu umożl</w:t>
      </w:r>
      <w:r w:rsidR="006E14C4">
        <w:rPr>
          <w:rFonts w:ascii="Arial" w:hAnsi="Arial" w:cs="Arial"/>
          <w:color w:val="000000"/>
          <w:sz w:val="20"/>
          <w:szCs w:val="20"/>
        </w:rPr>
        <w:t xml:space="preserve">iwia dalsze kształcenie absolwentom studiów I stopnia </w:t>
      </w:r>
      <w:r w:rsidR="00C657F9">
        <w:rPr>
          <w:rFonts w:ascii="Arial" w:hAnsi="Arial" w:cs="Arial"/>
          <w:color w:val="000000"/>
          <w:sz w:val="20"/>
          <w:szCs w:val="20"/>
        </w:rPr>
        <w:t>B</w:t>
      </w:r>
      <w:r w:rsidR="006E14C4">
        <w:rPr>
          <w:rFonts w:ascii="Arial" w:hAnsi="Arial" w:cs="Arial"/>
          <w:color w:val="000000"/>
          <w:sz w:val="20"/>
          <w:szCs w:val="20"/>
        </w:rPr>
        <w:t>ezpieczeństwo</w:t>
      </w:r>
      <w:r w:rsidR="00C657F9">
        <w:rPr>
          <w:rFonts w:ascii="Arial" w:hAnsi="Arial" w:cs="Arial"/>
          <w:color w:val="000000"/>
          <w:sz w:val="20"/>
          <w:szCs w:val="20"/>
        </w:rPr>
        <w:t xml:space="preserve"> cybernetyczne</w:t>
      </w:r>
      <w:r w:rsidR="005C07B7">
        <w:rPr>
          <w:rFonts w:ascii="Arial" w:hAnsi="Arial" w:cs="Arial"/>
          <w:color w:val="000000"/>
          <w:sz w:val="20"/>
          <w:szCs w:val="20"/>
        </w:rPr>
        <w:t xml:space="preserve"> oraz stanowi ofertę dla absolwentów innych kierunków. </w:t>
      </w:r>
    </w:p>
    <w:p w14:paraId="235913C9" w14:textId="0805B4B6" w:rsidR="00034C7B" w:rsidRPr="00A52C94" w:rsidRDefault="002A49A4" w:rsidP="0055257A">
      <w:pPr>
        <w:ind w:left="720"/>
        <w:jc w:val="both"/>
        <w:rPr>
          <w:rFonts w:ascii="Arial" w:hAnsi="Arial" w:cs="Arial"/>
          <w:color w:val="000000"/>
          <w:sz w:val="20"/>
          <w:szCs w:val="20"/>
        </w:rPr>
      </w:pPr>
      <w:r>
        <w:rPr>
          <w:rFonts w:ascii="Arial" w:hAnsi="Arial" w:cs="Arial"/>
          <w:sz w:val="20"/>
          <w:szCs w:val="20"/>
        </w:rPr>
        <w:t xml:space="preserve">Pierwszy filar </w:t>
      </w:r>
      <w:r w:rsidR="000231C7">
        <w:rPr>
          <w:rFonts w:ascii="Arial" w:hAnsi="Arial" w:cs="Arial"/>
          <w:sz w:val="20"/>
          <w:szCs w:val="20"/>
        </w:rPr>
        <w:t>programowy</w:t>
      </w:r>
      <w:r w:rsidR="00034C7B">
        <w:rPr>
          <w:rFonts w:ascii="Arial" w:hAnsi="Arial" w:cs="Arial"/>
          <w:sz w:val="20"/>
          <w:szCs w:val="20"/>
        </w:rPr>
        <w:t xml:space="preserve"> </w:t>
      </w:r>
      <w:r w:rsidR="000231C7">
        <w:rPr>
          <w:rFonts w:ascii="Arial" w:hAnsi="Arial" w:cs="Arial"/>
          <w:sz w:val="20"/>
          <w:szCs w:val="20"/>
        </w:rPr>
        <w:t>studiów II stopnia obejmuje</w:t>
      </w:r>
      <w:r w:rsidR="00E20208">
        <w:rPr>
          <w:rFonts w:ascii="Arial" w:hAnsi="Arial" w:cs="Arial"/>
          <w:sz w:val="20"/>
          <w:szCs w:val="20"/>
        </w:rPr>
        <w:t xml:space="preserve"> </w:t>
      </w:r>
      <w:r w:rsidR="0055257A">
        <w:rPr>
          <w:rFonts w:ascii="Arial" w:hAnsi="Arial" w:cs="Arial"/>
          <w:sz w:val="20"/>
          <w:szCs w:val="20"/>
        </w:rPr>
        <w:t xml:space="preserve">zagadnienia związane ze stosowaniem </w:t>
      </w:r>
      <w:r w:rsidR="00034C7B" w:rsidRPr="00A52C94">
        <w:rPr>
          <w:rFonts w:ascii="Arial" w:hAnsi="Arial" w:cs="Arial"/>
          <w:color w:val="000000"/>
          <w:sz w:val="20"/>
          <w:szCs w:val="20"/>
        </w:rPr>
        <w:t>zasad, ram, standardów i najlepszych praktyk w zakresie bezpieczeństwa</w:t>
      </w:r>
      <w:r w:rsidR="00C657F9">
        <w:rPr>
          <w:rFonts w:ascii="Arial" w:hAnsi="Arial" w:cs="Arial"/>
          <w:color w:val="000000"/>
          <w:sz w:val="20"/>
          <w:szCs w:val="20"/>
        </w:rPr>
        <w:t xml:space="preserve"> cybernetycznego</w:t>
      </w:r>
      <w:r w:rsidR="00034C7B" w:rsidRPr="00A52C94">
        <w:rPr>
          <w:rFonts w:ascii="Arial" w:hAnsi="Arial" w:cs="Arial"/>
          <w:color w:val="000000"/>
          <w:sz w:val="20"/>
          <w:szCs w:val="20"/>
        </w:rPr>
        <w:t>, taki</w:t>
      </w:r>
      <w:r w:rsidR="0055257A">
        <w:rPr>
          <w:rFonts w:ascii="Arial" w:hAnsi="Arial" w:cs="Arial"/>
          <w:color w:val="000000"/>
          <w:sz w:val="20"/>
          <w:szCs w:val="20"/>
        </w:rPr>
        <w:t>ch</w:t>
      </w:r>
      <w:r w:rsidR="00034C7B" w:rsidRPr="00A52C94">
        <w:rPr>
          <w:rFonts w:ascii="Arial" w:hAnsi="Arial" w:cs="Arial"/>
          <w:color w:val="000000"/>
          <w:sz w:val="20"/>
          <w:szCs w:val="20"/>
        </w:rPr>
        <w:t xml:space="preserve"> jak:</w:t>
      </w:r>
    </w:p>
    <w:p w14:paraId="2B58D06D" w14:textId="749EAB6E" w:rsidR="00034C7B" w:rsidRPr="00A52C94" w:rsidRDefault="00034C7B" w:rsidP="00034C7B">
      <w:pPr>
        <w:pStyle w:val="Akapitzlist"/>
        <w:numPr>
          <w:ilvl w:val="0"/>
          <w:numId w:val="12"/>
        </w:numPr>
        <w:jc w:val="both"/>
        <w:rPr>
          <w:rFonts w:ascii="Arial" w:hAnsi="Arial" w:cs="Arial"/>
          <w:color w:val="000000"/>
          <w:sz w:val="20"/>
          <w:szCs w:val="20"/>
        </w:rPr>
      </w:pPr>
      <w:r w:rsidRPr="00A52C94">
        <w:rPr>
          <w:rFonts w:ascii="Arial" w:hAnsi="Arial" w:cs="Arial"/>
          <w:color w:val="000000"/>
          <w:sz w:val="20"/>
          <w:szCs w:val="20"/>
        </w:rPr>
        <w:t>zarządzanie informacją, patologie i zagrożenia w cyberprzestrzeni</w:t>
      </w:r>
      <w:r w:rsidR="005C07B7">
        <w:rPr>
          <w:rFonts w:ascii="Arial" w:hAnsi="Arial" w:cs="Arial"/>
          <w:color w:val="000000"/>
          <w:sz w:val="20"/>
          <w:szCs w:val="20"/>
        </w:rPr>
        <w:t>,</w:t>
      </w:r>
    </w:p>
    <w:p w14:paraId="3F65EFEC" w14:textId="77777777" w:rsidR="0023265A" w:rsidRDefault="005C07B7" w:rsidP="005C07B7">
      <w:pPr>
        <w:pStyle w:val="Akapitzlist"/>
        <w:numPr>
          <w:ilvl w:val="0"/>
          <w:numId w:val="12"/>
        </w:numPr>
        <w:jc w:val="both"/>
        <w:rPr>
          <w:rFonts w:ascii="Arial" w:hAnsi="Arial" w:cs="Arial"/>
          <w:color w:val="000000"/>
          <w:sz w:val="20"/>
          <w:szCs w:val="20"/>
        </w:rPr>
      </w:pPr>
      <w:r>
        <w:rPr>
          <w:rFonts w:ascii="Arial" w:hAnsi="Arial" w:cs="Arial"/>
          <w:color w:val="000000"/>
          <w:sz w:val="20"/>
          <w:szCs w:val="20"/>
        </w:rPr>
        <w:t xml:space="preserve">bezpieczeństwo systemów informatycznych, </w:t>
      </w:r>
    </w:p>
    <w:p w14:paraId="595B8243" w14:textId="77777777" w:rsidR="0023265A" w:rsidRDefault="0023265A" w:rsidP="005C07B7">
      <w:pPr>
        <w:pStyle w:val="Akapitzlist"/>
        <w:numPr>
          <w:ilvl w:val="0"/>
          <w:numId w:val="12"/>
        </w:numPr>
        <w:jc w:val="both"/>
        <w:rPr>
          <w:rFonts w:ascii="Arial" w:hAnsi="Arial" w:cs="Arial"/>
          <w:color w:val="000000"/>
          <w:sz w:val="20"/>
          <w:szCs w:val="20"/>
        </w:rPr>
      </w:pPr>
      <w:r>
        <w:rPr>
          <w:rFonts w:ascii="Arial" w:hAnsi="Arial" w:cs="Arial"/>
          <w:color w:val="000000"/>
          <w:sz w:val="20"/>
          <w:szCs w:val="20"/>
        </w:rPr>
        <w:t xml:space="preserve">bezpieczeństwo </w:t>
      </w:r>
      <w:r w:rsidR="005C07B7">
        <w:rPr>
          <w:rFonts w:ascii="Arial" w:hAnsi="Arial" w:cs="Arial"/>
          <w:color w:val="000000"/>
          <w:sz w:val="20"/>
          <w:szCs w:val="20"/>
        </w:rPr>
        <w:t>komunikacji sieciowej</w:t>
      </w:r>
      <w:r>
        <w:rPr>
          <w:rFonts w:ascii="Arial" w:hAnsi="Arial" w:cs="Arial"/>
          <w:color w:val="000000"/>
          <w:sz w:val="20"/>
          <w:szCs w:val="20"/>
        </w:rPr>
        <w:t xml:space="preserve"> i </w:t>
      </w:r>
      <w:r w:rsidR="005C07B7">
        <w:rPr>
          <w:rFonts w:ascii="Arial" w:hAnsi="Arial" w:cs="Arial"/>
          <w:color w:val="000000"/>
          <w:sz w:val="20"/>
          <w:szCs w:val="20"/>
        </w:rPr>
        <w:t xml:space="preserve">elektronicznej, </w:t>
      </w:r>
    </w:p>
    <w:p w14:paraId="799EAA2A" w14:textId="3D3B146D" w:rsidR="005C07B7" w:rsidRDefault="0023265A" w:rsidP="005C07B7">
      <w:pPr>
        <w:pStyle w:val="Akapitzlist"/>
        <w:numPr>
          <w:ilvl w:val="0"/>
          <w:numId w:val="12"/>
        </w:numPr>
        <w:jc w:val="both"/>
        <w:rPr>
          <w:rFonts w:ascii="Arial" w:hAnsi="Arial" w:cs="Arial"/>
          <w:color w:val="000000"/>
          <w:sz w:val="20"/>
          <w:szCs w:val="20"/>
        </w:rPr>
      </w:pPr>
      <w:r>
        <w:rPr>
          <w:rFonts w:ascii="Arial" w:hAnsi="Arial" w:cs="Arial"/>
          <w:color w:val="000000"/>
          <w:sz w:val="20"/>
          <w:szCs w:val="20"/>
        </w:rPr>
        <w:t xml:space="preserve">bezpieczeństwo </w:t>
      </w:r>
      <w:r w:rsidR="005C07B7">
        <w:rPr>
          <w:rFonts w:ascii="Arial" w:hAnsi="Arial" w:cs="Arial"/>
          <w:color w:val="000000"/>
          <w:sz w:val="20"/>
          <w:szCs w:val="20"/>
        </w:rPr>
        <w:t xml:space="preserve">pracy w chmurze, </w:t>
      </w:r>
    </w:p>
    <w:p w14:paraId="67093F29" w14:textId="77B9A4B9" w:rsidR="0023265A" w:rsidRDefault="005C07B7" w:rsidP="005C07B7">
      <w:pPr>
        <w:pStyle w:val="Akapitzlist"/>
        <w:numPr>
          <w:ilvl w:val="0"/>
          <w:numId w:val="12"/>
        </w:numPr>
        <w:jc w:val="both"/>
        <w:rPr>
          <w:rFonts w:ascii="Arial" w:hAnsi="Arial" w:cs="Arial"/>
          <w:color w:val="000000"/>
          <w:sz w:val="20"/>
          <w:szCs w:val="20"/>
        </w:rPr>
      </w:pPr>
      <w:r>
        <w:rPr>
          <w:rFonts w:ascii="Arial" w:hAnsi="Arial" w:cs="Arial"/>
          <w:color w:val="000000"/>
          <w:sz w:val="20"/>
          <w:szCs w:val="20"/>
        </w:rPr>
        <w:t>bezpieczeństwo IoT</w:t>
      </w:r>
      <w:r w:rsidR="0023265A">
        <w:rPr>
          <w:rFonts w:ascii="Arial" w:hAnsi="Arial" w:cs="Arial"/>
          <w:color w:val="000000"/>
          <w:sz w:val="20"/>
          <w:szCs w:val="20"/>
        </w:rPr>
        <w:t>,</w:t>
      </w:r>
    </w:p>
    <w:p w14:paraId="1706F51C" w14:textId="27F14CD0" w:rsidR="005C07B7" w:rsidRDefault="005C07B7" w:rsidP="005C07B7">
      <w:pPr>
        <w:pStyle w:val="Akapitzlist"/>
        <w:numPr>
          <w:ilvl w:val="0"/>
          <w:numId w:val="12"/>
        </w:numPr>
        <w:jc w:val="both"/>
        <w:rPr>
          <w:rFonts w:ascii="Arial" w:hAnsi="Arial" w:cs="Arial"/>
          <w:color w:val="000000"/>
          <w:sz w:val="20"/>
          <w:szCs w:val="20"/>
        </w:rPr>
      </w:pPr>
      <w:r w:rsidRPr="00A52C94">
        <w:rPr>
          <w:rFonts w:ascii="Arial" w:hAnsi="Arial" w:cs="Arial"/>
          <w:color w:val="000000"/>
          <w:sz w:val="20"/>
          <w:szCs w:val="20"/>
        </w:rPr>
        <w:t>bezpieczeństw</w:t>
      </w:r>
      <w:r>
        <w:rPr>
          <w:rFonts w:ascii="Arial" w:hAnsi="Arial" w:cs="Arial"/>
          <w:color w:val="000000"/>
          <w:sz w:val="20"/>
          <w:szCs w:val="20"/>
        </w:rPr>
        <w:t>o</w:t>
      </w:r>
      <w:r w:rsidRPr="00A52C94">
        <w:rPr>
          <w:rFonts w:ascii="Arial" w:hAnsi="Arial" w:cs="Arial"/>
          <w:color w:val="000000"/>
          <w:sz w:val="20"/>
          <w:szCs w:val="20"/>
        </w:rPr>
        <w:t xml:space="preserve"> informacyjn</w:t>
      </w:r>
      <w:r>
        <w:rPr>
          <w:rFonts w:ascii="Arial" w:hAnsi="Arial" w:cs="Arial"/>
          <w:color w:val="000000"/>
          <w:sz w:val="20"/>
          <w:szCs w:val="20"/>
        </w:rPr>
        <w:t>e</w:t>
      </w:r>
      <w:r w:rsidRPr="00A52C94">
        <w:rPr>
          <w:rFonts w:ascii="Arial" w:hAnsi="Arial" w:cs="Arial"/>
          <w:color w:val="000000"/>
          <w:sz w:val="20"/>
          <w:szCs w:val="20"/>
        </w:rPr>
        <w:t xml:space="preserve"> UE</w:t>
      </w:r>
      <w:r w:rsidR="0023265A">
        <w:rPr>
          <w:rFonts w:ascii="Arial" w:hAnsi="Arial" w:cs="Arial"/>
          <w:color w:val="000000"/>
          <w:sz w:val="20"/>
          <w:szCs w:val="20"/>
        </w:rPr>
        <w:t>.</w:t>
      </w:r>
    </w:p>
    <w:p w14:paraId="5B2FC32F" w14:textId="6C728A4C" w:rsidR="007175A8" w:rsidRDefault="007175A8" w:rsidP="007175A8">
      <w:pPr>
        <w:ind w:left="720"/>
        <w:jc w:val="both"/>
        <w:rPr>
          <w:rFonts w:ascii="Arial" w:hAnsi="Arial" w:cs="Arial"/>
          <w:color w:val="000000"/>
          <w:sz w:val="20"/>
          <w:szCs w:val="20"/>
        </w:rPr>
      </w:pPr>
      <w:r>
        <w:rPr>
          <w:rFonts w:ascii="Arial" w:hAnsi="Arial" w:cs="Arial"/>
          <w:color w:val="000000"/>
          <w:sz w:val="20"/>
          <w:szCs w:val="20"/>
        </w:rPr>
        <w:lastRenderedPageBreak/>
        <w:t>Drugi filar to zagadnienia dotyczące obszarów IT wspierających operacje bezpieczeństwa</w:t>
      </w:r>
      <w:r w:rsidR="00F92220">
        <w:rPr>
          <w:rFonts w:ascii="Arial" w:hAnsi="Arial" w:cs="Arial"/>
          <w:color w:val="000000"/>
          <w:sz w:val="20"/>
          <w:szCs w:val="20"/>
        </w:rPr>
        <w:t xml:space="preserve"> cybernetycznego</w:t>
      </w:r>
      <w:r>
        <w:rPr>
          <w:rFonts w:ascii="Arial" w:hAnsi="Arial" w:cs="Arial"/>
          <w:color w:val="000000"/>
          <w:sz w:val="20"/>
          <w:szCs w:val="20"/>
        </w:rPr>
        <w:t>, takie jak:</w:t>
      </w:r>
    </w:p>
    <w:p w14:paraId="525FC1C2" w14:textId="5B20BB71" w:rsidR="007175A8" w:rsidRDefault="007175A8" w:rsidP="007175A8">
      <w:pPr>
        <w:pStyle w:val="Akapitzlist"/>
        <w:numPr>
          <w:ilvl w:val="0"/>
          <w:numId w:val="11"/>
        </w:numPr>
        <w:jc w:val="both"/>
        <w:rPr>
          <w:rFonts w:ascii="Arial" w:hAnsi="Arial" w:cs="Arial"/>
          <w:color w:val="000000"/>
          <w:sz w:val="20"/>
          <w:szCs w:val="20"/>
        </w:rPr>
      </w:pPr>
      <w:r w:rsidRPr="00435A57">
        <w:rPr>
          <w:rFonts w:ascii="Arial" w:hAnsi="Arial" w:cs="Arial"/>
          <w:color w:val="000000"/>
          <w:sz w:val="20"/>
          <w:szCs w:val="20"/>
        </w:rPr>
        <w:t>przetwarzanie języka naturalnego i sztuczna inteligencja</w:t>
      </w:r>
      <w:r>
        <w:rPr>
          <w:rFonts w:ascii="Arial" w:hAnsi="Arial" w:cs="Arial"/>
          <w:color w:val="000000"/>
          <w:sz w:val="20"/>
          <w:szCs w:val="20"/>
        </w:rPr>
        <w:t>,</w:t>
      </w:r>
    </w:p>
    <w:p w14:paraId="3E990798" w14:textId="11C3CF0C" w:rsidR="007175A8" w:rsidRPr="00435A57" w:rsidRDefault="007175A8" w:rsidP="007175A8">
      <w:pPr>
        <w:pStyle w:val="Akapitzlist"/>
        <w:numPr>
          <w:ilvl w:val="0"/>
          <w:numId w:val="11"/>
        </w:numPr>
        <w:jc w:val="both"/>
        <w:rPr>
          <w:rFonts w:ascii="Arial" w:hAnsi="Arial" w:cs="Arial"/>
          <w:color w:val="000000"/>
          <w:sz w:val="20"/>
          <w:szCs w:val="20"/>
        </w:rPr>
      </w:pPr>
      <w:r w:rsidRPr="00435A57">
        <w:rPr>
          <w:rFonts w:ascii="Arial" w:hAnsi="Arial" w:cs="Arial"/>
          <w:color w:val="000000"/>
          <w:sz w:val="20"/>
          <w:szCs w:val="20"/>
        </w:rPr>
        <w:t>zarządzanie Big Data</w:t>
      </w:r>
      <w:r>
        <w:rPr>
          <w:rFonts w:ascii="Arial" w:hAnsi="Arial" w:cs="Arial"/>
          <w:color w:val="000000"/>
          <w:sz w:val="20"/>
          <w:szCs w:val="20"/>
        </w:rPr>
        <w:t>,</w:t>
      </w:r>
    </w:p>
    <w:p w14:paraId="0FC51D13" w14:textId="1FEAAF8A" w:rsidR="007175A8" w:rsidRPr="00435A57" w:rsidRDefault="007175A8" w:rsidP="007175A8">
      <w:pPr>
        <w:pStyle w:val="Akapitzlist"/>
        <w:numPr>
          <w:ilvl w:val="0"/>
          <w:numId w:val="11"/>
        </w:numPr>
        <w:jc w:val="both"/>
        <w:rPr>
          <w:rFonts w:ascii="Arial" w:hAnsi="Arial" w:cs="Arial"/>
          <w:color w:val="000000"/>
          <w:sz w:val="20"/>
          <w:szCs w:val="20"/>
        </w:rPr>
      </w:pPr>
      <w:r w:rsidRPr="00435A57">
        <w:rPr>
          <w:rFonts w:ascii="Arial" w:hAnsi="Arial" w:cs="Arial"/>
          <w:color w:val="000000"/>
          <w:sz w:val="20"/>
          <w:szCs w:val="20"/>
        </w:rPr>
        <w:t>web 2.0 i media społecznościowe</w:t>
      </w:r>
      <w:r>
        <w:rPr>
          <w:rFonts w:ascii="Arial" w:hAnsi="Arial" w:cs="Arial"/>
          <w:color w:val="000000"/>
          <w:sz w:val="20"/>
          <w:szCs w:val="20"/>
        </w:rPr>
        <w:t>,</w:t>
      </w:r>
    </w:p>
    <w:p w14:paraId="17F926FD" w14:textId="095D131C" w:rsidR="007175A8" w:rsidRDefault="007175A8" w:rsidP="007175A8">
      <w:pPr>
        <w:pStyle w:val="Akapitzlist"/>
        <w:numPr>
          <w:ilvl w:val="0"/>
          <w:numId w:val="11"/>
        </w:numPr>
        <w:jc w:val="both"/>
        <w:rPr>
          <w:rFonts w:ascii="Arial" w:hAnsi="Arial" w:cs="Arial"/>
          <w:color w:val="000000"/>
          <w:sz w:val="20"/>
          <w:szCs w:val="20"/>
        </w:rPr>
      </w:pPr>
      <w:r w:rsidRPr="00435A57">
        <w:rPr>
          <w:rFonts w:ascii="Arial" w:hAnsi="Arial" w:cs="Arial"/>
          <w:color w:val="000000"/>
          <w:sz w:val="20"/>
          <w:szCs w:val="20"/>
        </w:rPr>
        <w:t>technologie budowy serwisów i portali internetowych</w:t>
      </w:r>
      <w:r>
        <w:rPr>
          <w:rFonts w:ascii="Arial" w:hAnsi="Arial" w:cs="Arial"/>
          <w:color w:val="000000"/>
          <w:sz w:val="20"/>
          <w:szCs w:val="20"/>
        </w:rPr>
        <w:t>,</w:t>
      </w:r>
    </w:p>
    <w:p w14:paraId="4C597D85" w14:textId="52B2C1B5" w:rsidR="007175A8" w:rsidRPr="00A52C94" w:rsidRDefault="007175A8" w:rsidP="007175A8">
      <w:pPr>
        <w:pStyle w:val="Akapitzlist"/>
        <w:numPr>
          <w:ilvl w:val="0"/>
          <w:numId w:val="11"/>
        </w:numPr>
        <w:jc w:val="both"/>
        <w:rPr>
          <w:rFonts w:ascii="Arial" w:hAnsi="Arial" w:cs="Arial"/>
          <w:color w:val="000000"/>
          <w:sz w:val="20"/>
          <w:szCs w:val="20"/>
        </w:rPr>
      </w:pPr>
      <w:r w:rsidRPr="00A52C94">
        <w:rPr>
          <w:rFonts w:ascii="Arial" w:hAnsi="Arial" w:cs="Arial"/>
          <w:color w:val="000000"/>
          <w:sz w:val="20"/>
          <w:szCs w:val="20"/>
        </w:rPr>
        <w:t>technologie i zabezpieczenia internetowe</w:t>
      </w:r>
      <w:r>
        <w:rPr>
          <w:rFonts w:ascii="Arial" w:hAnsi="Arial" w:cs="Arial"/>
          <w:color w:val="000000"/>
          <w:sz w:val="20"/>
          <w:szCs w:val="20"/>
        </w:rPr>
        <w:t>,</w:t>
      </w:r>
    </w:p>
    <w:p w14:paraId="20312758" w14:textId="2EBE20DC" w:rsidR="007175A8" w:rsidRPr="00435A57" w:rsidRDefault="007175A8" w:rsidP="007175A8">
      <w:pPr>
        <w:pStyle w:val="Akapitzlist"/>
        <w:numPr>
          <w:ilvl w:val="0"/>
          <w:numId w:val="11"/>
        </w:numPr>
        <w:jc w:val="both"/>
        <w:rPr>
          <w:rFonts w:ascii="Arial" w:hAnsi="Arial" w:cs="Arial"/>
          <w:color w:val="000000"/>
          <w:sz w:val="20"/>
          <w:szCs w:val="20"/>
        </w:rPr>
      </w:pPr>
      <w:r w:rsidRPr="00435A57">
        <w:rPr>
          <w:rFonts w:ascii="Arial" w:hAnsi="Arial" w:cs="Arial"/>
          <w:color w:val="000000"/>
          <w:sz w:val="20"/>
          <w:szCs w:val="20"/>
        </w:rPr>
        <w:t>podstawy programowania w cyberprzestrzeni</w:t>
      </w:r>
      <w:r>
        <w:rPr>
          <w:rFonts w:ascii="Arial" w:hAnsi="Arial" w:cs="Arial"/>
          <w:color w:val="000000"/>
          <w:sz w:val="20"/>
          <w:szCs w:val="20"/>
        </w:rPr>
        <w:t>,</w:t>
      </w:r>
    </w:p>
    <w:p w14:paraId="18BF0E26" w14:textId="4EFF652C" w:rsidR="007175A8" w:rsidRPr="00435A57" w:rsidRDefault="007175A8" w:rsidP="007175A8">
      <w:pPr>
        <w:pStyle w:val="Akapitzlist"/>
        <w:numPr>
          <w:ilvl w:val="0"/>
          <w:numId w:val="11"/>
        </w:numPr>
        <w:jc w:val="both"/>
        <w:rPr>
          <w:rFonts w:ascii="Arial" w:hAnsi="Arial" w:cs="Arial"/>
          <w:color w:val="000000"/>
          <w:sz w:val="20"/>
          <w:szCs w:val="20"/>
        </w:rPr>
      </w:pPr>
      <w:r w:rsidRPr="00435A57">
        <w:rPr>
          <w:rFonts w:ascii="Arial" w:hAnsi="Arial" w:cs="Arial"/>
          <w:color w:val="000000"/>
          <w:sz w:val="20"/>
          <w:szCs w:val="20"/>
        </w:rPr>
        <w:t>systemy operacyjne z podstawami programowania</w:t>
      </w:r>
      <w:r>
        <w:rPr>
          <w:rFonts w:ascii="Arial" w:hAnsi="Arial" w:cs="Arial"/>
          <w:color w:val="000000"/>
          <w:sz w:val="20"/>
          <w:szCs w:val="20"/>
        </w:rPr>
        <w:t>,</w:t>
      </w:r>
    </w:p>
    <w:p w14:paraId="748E7D9A" w14:textId="36D92D3D" w:rsidR="007175A8" w:rsidRPr="00435A57" w:rsidRDefault="007175A8" w:rsidP="007175A8">
      <w:pPr>
        <w:pStyle w:val="Akapitzlist"/>
        <w:numPr>
          <w:ilvl w:val="0"/>
          <w:numId w:val="11"/>
        </w:numPr>
        <w:jc w:val="both"/>
        <w:rPr>
          <w:rFonts w:ascii="Arial" w:hAnsi="Arial" w:cs="Arial"/>
          <w:color w:val="000000"/>
          <w:sz w:val="20"/>
          <w:szCs w:val="20"/>
        </w:rPr>
      </w:pPr>
      <w:r w:rsidRPr="00435A57">
        <w:rPr>
          <w:rFonts w:ascii="Arial" w:hAnsi="Arial" w:cs="Arial"/>
          <w:color w:val="000000"/>
          <w:sz w:val="20"/>
          <w:szCs w:val="20"/>
        </w:rPr>
        <w:t>analiza danych w języku Python</w:t>
      </w:r>
      <w:r>
        <w:rPr>
          <w:rFonts w:ascii="Arial" w:hAnsi="Arial" w:cs="Arial"/>
          <w:color w:val="000000"/>
          <w:sz w:val="20"/>
          <w:szCs w:val="20"/>
        </w:rPr>
        <w:t>.</w:t>
      </w:r>
    </w:p>
    <w:p w14:paraId="79BF1288" w14:textId="2E010E90" w:rsidR="007175A8" w:rsidRDefault="007175A8" w:rsidP="0055257A">
      <w:pPr>
        <w:ind w:left="720"/>
        <w:jc w:val="both"/>
        <w:rPr>
          <w:rFonts w:ascii="Arial" w:hAnsi="Arial" w:cs="Arial"/>
          <w:color w:val="000000"/>
          <w:sz w:val="20"/>
          <w:szCs w:val="20"/>
        </w:rPr>
      </w:pPr>
      <w:r>
        <w:rPr>
          <w:rFonts w:ascii="Arial" w:hAnsi="Arial" w:cs="Arial"/>
          <w:color w:val="000000"/>
          <w:sz w:val="20"/>
          <w:szCs w:val="20"/>
        </w:rPr>
        <w:t>Trzeci filar - p</w:t>
      </w:r>
      <w:r w:rsidRPr="007175A8">
        <w:rPr>
          <w:rFonts w:ascii="Arial" w:hAnsi="Arial" w:cs="Arial"/>
          <w:color w:val="000000"/>
          <w:sz w:val="20"/>
          <w:szCs w:val="20"/>
        </w:rPr>
        <w:t>rawne i społeczne aspekty bezpieczeństwa</w:t>
      </w:r>
      <w:r w:rsidR="00F92220">
        <w:rPr>
          <w:rFonts w:ascii="Arial" w:hAnsi="Arial" w:cs="Arial"/>
          <w:color w:val="000000"/>
          <w:sz w:val="20"/>
          <w:szCs w:val="20"/>
        </w:rPr>
        <w:t xml:space="preserve"> cybernetycznego</w:t>
      </w:r>
      <w:r w:rsidR="006D7040">
        <w:rPr>
          <w:rFonts w:ascii="Arial" w:hAnsi="Arial" w:cs="Arial"/>
          <w:color w:val="000000"/>
          <w:sz w:val="20"/>
          <w:szCs w:val="20"/>
        </w:rPr>
        <w:t>,</w:t>
      </w:r>
      <w:r>
        <w:rPr>
          <w:rFonts w:ascii="Arial" w:hAnsi="Arial" w:cs="Arial"/>
          <w:color w:val="000000"/>
          <w:sz w:val="20"/>
          <w:szCs w:val="20"/>
        </w:rPr>
        <w:t xml:space="preserve"> obejmuje:</w:t>
      </w:r>
    </w:p>
    <w:p w14:paraId="575BC8AF" w14:textId="62213822" w:rsidR="007175A8" w:rsidRPr="007175A8" w:rsidRDefault="007175A8" w:rsidP="007175A8">
      <w:pPr>
        <w:pStyle w:val="Akapitzlist"/>
        <w:numPr>
          <w:ilvl w:val="0"/>
          <w:numId w:val="12"/>
        </w:numPr>
        <w:jc w:val="both"/>
        <w:rPr>
          <w:rFonts w:ascii="Arial" w:hAnsi="Arial" w:cs="Arial"/>
          <w:color w:val="000000"/>
          <w:sz w:val="20"/>
          <w:szCs w:val="20"/>
        </w:rPr>
      </w:pPr>
      <w:r w:rsidRPr="007175A8">
        <w:rPr>
          <w:rFonts w:ascii="Arial" w:hAnsi="Arial" w:cs="Arial"/>
          <w:color w:val="000000"/>
          <w:sz w:val="20"/>
          <w:szCs w:val="20"/>
        </w:rPr>
        <w:t>społeczn</w:t>
      </w:r>
      <w:r>
        <w:rPr>
          <w:rFonts w:ascii="Arial" w:hAnsi="Arial" w:cs="Arial"/>
          <w:color w:val="000000"/>
          <w:sz w:val="20"/>
          <w:szCs w:val="20"/>
        </w:rPr>
        <w:t>ą</w:t>
      </w:r>
      <w:r w:rsidRPr="007175A8">
        <w:rPr>
          <w:rFonts w:ascii="Arial" w:hAnsi="Arial" w:cs="Arial"/>
          <w:color w:val="000000"/>
          <w:sz w:val="20"/>
          <w:szCs w:val="20"/>
        </w:rPr>
        <w:t xml:space="preserve"> percepcj</w:t>
      </w:r>
      <w:r>
        <w:rPr>
          <w:rFonts w:ascii="Arial" w:hAnsi="Arial" w:cs="Arial"/>
          <w:color w:val="000000"/>
          <w:sz w:val="20"/>
          <w:szCs w:val="20"/>
        </w:rPr>
        <w:t>ę</w:t>
      </w:r>
      <w:r w:rsidRPr="007175A8">
        <w:rPr>
          <w:rFonts w:ascii="Arial" w:hAnsi="Arial" w:cs="Arial"/>
          <w:color w:val="000000"/>
          <w:sz w:val="20"/>
          <w:szCs w:val="20"/>
        </w:rPr>
        <w:t xml:space="preserve"> zagrożeń, </w:t>
      </w:r>
    </w:p>
    <w:p w14:paraId="6EAE032D" w14:textId="0983D690" w:rsidR="007175A8" w:rsidRPr="007175A8" w:rsidRDefault="007175A8" w:rsidP="007175A8">
      <w:pPr>
        <w:pStyle w:val="Akapitzlist"/>
        <w:numPr>
          <w:ilvl w:val="0"/>
          <w:numId w:val="12"/>
        </w:numPr>
        <w:jc w:val="both"/>
        <w:rPr>
          <w:rFonts w:ascii="Arial" w:hAnsi="Arial" w:cs="Arial"/>
          <w:color w:val="000000"/>
          <w:sz w:val="20"/>
          <w:szCs w:val="20"/>
        </w:rPr>
      </w:pPr>
      <w:r w:rsidRPr="007175A8">
        <w:rPr>
          <w:rFonts w:ascii="Arial" w:hAnsi="Arial" w:cs="Arial"/>
          <w:color w:val="000000"/>
          <w:sz w:val="20"/>
          <w:szCs w:val="20"/>
        </w:rPr>
        <w:t>dezinformacj</w:t>
      </w:r>
      <w:r>
        <w:rPr>
          <w:rFonts w:ascii="Arial" w:hAnsi="Arial" w:cs="Arial"/>
          <w:color w:val="000000"/>
          <w:sz w:val="20"/>
          <w:szCs w:val="20"/>
        </w:rPr>
        <w:t>ę</w:t>
      </w:r>
      <w:r w:rsidRPr="007175A8">
        <w:rPr>
          <w:rFonts w:ascii="Arial" w:hAnsi="Arial" w:cs="Arial"/>
          <w:color w:val="000000"/>
          <w:sz w:val="20"/>
          <w:szCs w:val="20"/>
        </w:rPr>
        <w:t xml:space="preserve"> oraz narzędzi</w:t>
      </w:r>
      <w:r>
        <w:rPr>
          <w:rFonts w:ascii="Arial" w:hAnsi="Arial" w:cs="Arial"/>
          <w:color w:val="000000"/>
          <w:sz w:val="20"/>
          <w:szCs w:val="20"/>
        </w:rPr>
        <w:t>a</w:t>
      </w:r>
      <w:r w:rsidRPr="007175A8">
        <w:rPr>
          <w:rFonts w:ascii="Arial" w:hAnsi="Arial" w:cs="Arial"/>
          <w:color w:val="000000"/>
          <w:sz w:val="20"/>
          <w:szCs w:val="20"/>
        </w:rPr>
        <w:t xml:space="preserve"> i technik</w:t>
      </w:r>
      <w:r>
        <w:rPr>
          <w:rFonts w:ascii="Arial" w:hAnsi="Arial" w:cs="Arial"/>
          <w:color w:val="000000"/>
          <w:sz w:val="20"/>
          <w:szCs w:val="20"/>
        </w:rPr>
        <w:t>i</w:t>
      </w:r>
      <w:r w:rsidRPr="007175A8">
        <w:rPr>
          <w:rFonts w:ascii="Arial" w:hAnsi="Arial" w:cs="Arial"/>
          <w:color w:val="000000"/>
          <w:sz w:val="20"/>
          <w:szCs w:val="20"/>
        </w:rPr>
        <w:t xml:space="preserve"> manipulowania opinią publiczną</w:t>
      </w:r>
      <w:r>
        <w:rPr>
          <w:rFonts w:ascii="Arial" w:hAnsi="Arial" w:cs="Arial"/>
          <w:color w:val="000000"/>
          <w:sz w:val="20"/>
          <w:szCs w:val="20"/>
        </w:rPr>
        <w:t>,</w:t>
      </w:r>
    </w:p>
    <w:p w14:paraId="730991B5" w14:textId="6DBAC8EF" w:rsidR="005C07B7" w:rsidRPr="00A52C94" w:rsidRDefault="005C07B7" w:rsidP="005C07B7">
      <w:pPr>
        <w:pStyle w:val="Akapitzlist"/>
        <w:numPr>
          <w:ilvl w:val="0"/>
          <w:numId w:val="12"/>
        </w:numPr>
        <w:jc w:val="both"/>
        <w:rPr>
          <w:rFonts w:ascii="Arial" w:hAnsi="Arial" w:cs="Arial"/>
          <w:color w:val="000000"/>
          <w:sz w:val="20"/>
          <w:szCs w:val="20"/>
        </w:rPr>
      </w:pPr>
      <w:r w:rsidRPr="00A52C94">
        <w:rPr>
          <w:rFonts w:ascii="Arial" w:hAnsi="Arial" w:cs="Arial"/>
          <w:color w:val="000000"/>
          <w:sz w:val="20"/>
          <w:szCs w:val="20"/>
        </w:rPr>
        <w:t>elementy prawne ochrony cyberprzestrzeni</w:t>
      </w:r>
      <w:r w:rsidR="007175A8">
        <w:rPr>
          <w:rFonts w:ascii="Arial" w:hAnsi="Arial" w:cs="Arial"/>
          <w:color w:val="000000"/>
          <w:sz w:val="20"/>
          <w:szCs w:val="20"/>
        </w:rPr>
        <w:t>,</w:t>
      </w:r>
    </w:p>
    <w:p w14:paraId="1E589F47" w14:textId="04F1C4D3" w:rsidR="005C07B7" w:rsidRPr="00A52C94" w:rsidRDefault="005C07B7" w:rsidP="005C07B7">
      <w:pPr>
        <w:pStyle w:val="Akapitzlist"/>
        <w:numPr>
          <w:ilvl w:val="0"/>
          <w:numId w:val="12"/>
        </w:numPr>
        <w:jc w:val="both"/>
        <w:rPr>
          <w:rFonts w:ascii="Arial" w:hAnsi="Arial" w:cs="Arial"/>
          <w:color w:val="000000"/>
          <w:sz w:val="20"/>
          <w:szCs w:val="20"/>
        </w:rPr>
      </w:pPr>
      <w:r w:rsidRPr="00A52C94">
        <w:rPr>
          <w:rFonts w:ascii="Arial" w:hAnsi="Arial" w:cs="Arial"/>
          <w:color w:val="000000"/>
          <w:sz w:val="20"/>
          <w:szCs w:val="20"/>
        </w:rPr>
        <w:t>ochron</w:t>
      </w:r>
      <w:r w:rsidR="007175A8">
        <w:rPr>
          <w:rFonts w:ascii="Arial" w:hAnsi="Arial" w:cs="Arial"/>
          <w:color w:val="000000"/>
          <w:sz w:val="20"/>
          <w:szCs w:val="20"/>
        </w:rPr>
        <w:t>ę</w:t>
      </w:r>
      <w:r w:rsidRPr="00A52C94">
        <w:rPr>
          <w:rFonts w:ascii="Arial" w:hAnsi="Arial" w:cs="Arial"/>
          <w:color w:val="000000"/>
          <w:sz w:val="20"/>
          <w:szCs w:val="20"/>
        </w:rPr>
        <w:t xml:space="preserve"> prywatności w Internecie</w:t>
      </w:r>
      <w:r w:rsidR="007175A8">
        <w:rPr>
          <w:rFonts w:ascii="Arial" w:hAnsi="Arial" w:cs="Arial"/>
          <w:color w:val="000000"/>
          <w:sz w:val="20"/>
          <w:szCs w:val="20"/>
        </w:rPr>
        <w:t>.</w:t>
      </w:r>
    </w:p>
    <w:p w14:paraId="47E33D0D" w14:textId="652B18EF" w:rsidR="00C53A80" w:rsidRDefault="00130A08" w:rsidP="00352312">
      <w:pPr>
        <w:ind w:left="720"/>
        <w:jc w:val="both"/>
        <w:rPr>
          <w:rFonts w:ascii="Arial" w:hAnsi="Arial" w:cs="Arial"/>
          <w:sz w:val="20"/>
          <w:szCs w:val="20"/>
        </w:rPr>
      </w:pPr>
      <w:r>
        <w:rPr>
          <w:rFonts w:ascii="Arial" w:hAnsi="Arial" w:cs="Arial"/>
          <w:sz w:val="20"/>
          <w:szCs w:val="20"/>
        </w:rPr>
        <w:t>B</w:t>
      </w:r>
      <w:r w:rsidR="00DA6DCB">
        <w:rPr>
          <w:rFonts w:ascii="Arial" w:hAnsi="Arial" w:cs="Arial"/>
          <w:sz w:val="20"/>
          <w:szCs w:val="20"/>
        </w:rPr>
        <w:t>ezpieczeństwo</w:t>
      </w:r>
      <w:r>
        <w:rPr>
          <w:rFonts w:ascii="Arial" w:hAnsi="Arial" w:cs="Arial"/>
          <w:sz w:val="20"/>
          <w:szCs w:val="20"/>
        </w:rPr>
        <w:t xml:space="preserve"> cybernetyczne</w:t>
      </w:r>
      <w:r w:rsidR="00DA6DCB">
        <w:rPr>
          <w:rFonts w:ascii="Arial" w:hAnsi="Arial" w:cs="Arial"/>
          <w:sz w:val="20"/>
          <w:szCs w:val="20"/>
        </w:rPr>
        <w:t xml:space="preserve"> jest </w:t>
      </w:r>
      <w:r w:rsidR="007B15C6">
        <w:rPr>
          <w:rFonts w:ascii="Arial" w:hAnsi="Arial" w:cs="Arial"/>
          <w:sz w:val="20"/>
          <w:szCs w:val="20"/>
        </w:rPr>
        <w:t>obszarem</w:t>
      </w:r>
      <w:r w:rsidR="00B967B0">
        <w:rPr>
          <w:rFonts w:ascii="Arial" w:hAnsi="Arial" w:cs="Arial"/>
          <w:sz w:val="20"/>
          <w:szCs w:val="20"/>
        </w:rPr>
        <w:t xml:space="preserve">, </w:t>
      </w:r>
      <w:r w:rsidR="007B2FE2">
        <w:rPr>
          <w:rFonts w:ascii="Arial" w:hAnsi="Arial" w:cs="Arial"/>
          <w:sz w:val="20"/>
          <w:szCs w:val="20"/>
        </w:rPr>
        <w:t xml:space="preserve">którego znaczenie stale rośnie. Na świecie obserwuje się wzrost zainteresowania </w:t>
      </w:r>
      <w:r w:rsidR="004531EE">
        <w:rPr>
          <w:rFonts w:ascii="Arial" w:hAnsi="Arial" w:cs="Arial"/>
          <w:sz w:val="20"/>
          <w:szCs w:val="20"/>
        </w:rPr>
        <w:t>tematyką związaną z bezpieczeństwem IT. Trendy wzrostu popularności wyszukiwania słów</w:t>
      </w:r>
      <w:r w:rsidR="006E3093">
        <w:rPr>
          <w:rFonts w:ascii="Arial" w:hAnsi="Arial" w:cs="Arial"/>
          <w:sz w:val="20"/>
          <w:szCs w:val="20"/>
        </w:rPr>
        <w:t xml:space="preserve">: </w:t>
      </w:r>
      <w:r w:rsidR="004531EE">
        <w:rPr>
          <w:rFonts w:ascii="Arial" w:hAnsi="Arial" w:cs="Arial"/>
          <w:sz w:val="20"/>
          <w:szCs w:val="20"/>
        </w:rPr>
        <w:t xml:space="preserve"> </w:t>
      </w:r>
      <w:r w:rsidR="006E3093">
        <w:rPr>
          <w:rFonts w:ascii="Arial" w:hAnsi="Arial" w:cs="Arial"/>
          <w:sz w:val="20"/>
          <w:szCs w:val="20"/>
        </w:rPr>
        <w:t xml:space="preserve">„cybersecurity”, „security IT”, „cyber attacks” </w:t>
      </w:r>
      <w:r w:rsidR="004531EE">
        <w:rPr>
          <w:rFonts w:ascii="Arial" w:hAnsi="Arial" w:cs="Arial"/>
          <w:sz w:val="20"/>
          <w:szCs w:val="20"/>
        </w:rPr>
        <w:t xml:space="preserve">w wyszukiwarce Google </w:t>
      </w:r>
      <w:r w:rsidR="00956A6E">
        <w:rPr>
          <w:rFonts w:ascii="Arial" w:hAnsi="Arial" w:cs="Arial"/>
          <w:sz w:val="20"/>
          <w:szCs w:val="20"/>
        </w:rPr>
        <w:t>w ciągu ostatnich</w:t>
      </w:r>
      <w:r w:rsidR="004531EE">
        <w:rPr>
          <w:rFonts w:ascii="Arial" w:hAnsi="Arial" w:cs="Arial"/>
          <w:sz w:val="20"/>
          <w:szCs w:val="20"/>
        </w:rPr>
        <w:t xml:space="preserve"> </w:t>
      </w:r>
      <w:r w:rsidR="00956A6E">
        <w:rPr>
          <w:rFonts w:ascii="Arial" w:hAnsi="Arial" w:cs="Arial"/>
          <w:sz w:val="20"/>
          <w:szCs w:val="20"/>
        </w:rPr>
        <w:t>pięciu</w:t>
      </w:r>
      <w:r w:rsidR="004531EE">
        <w:rPr>
          <w:rFonts w:ascii="Arial" w:hAnsi="Arial" w:cs="Arial"/>
          <w:sz w:val="20"/>
          <w:szCs w:val="20"/>
        </w:rPr>
        <w:t xml:space="preserve"> lat przedstawia Wykres 1.</w:t>
      </w:r>
      <w:r w:rsidR="00615FBB">
        <w:rPr>
          <w:rFonts w:ascii="Arial" w:hAnsi="Arial" w:cs="Arial"/>
          <w:sz w:val="20"/>
          <w:szCs w:val="20"/>
        </w:rPr>
        <w:t xml:space="preserve"> Wzrost znaczenia </w:t>
      </w:r>
      <w:r w:rsidR="00FC33C2">
        <w:rPr>
          <w:rFonts w:ascii="Arial" w:hAnsi="Arial" w:cs="Arial"/>
          <w:sz w:val="20"/>
          <w:szCs w:val="20"/>
        </w:rPr>
        <w:t xml:space="preserve">bezpieczeństwa informatycznego, </w:t>
      </w:r>
      <w:r w:rsidR="00661FAF">
        <w:rPr>
          <w:rFonts w:ascii="Arial" w:hAnsi="Arial" w:cs="Arial"/>
          <w:sz w:val="20"/>
          <w:szCs w:val="20"/>
        </w:rPr>
        <w:t>powoduje</w:t>
      </w:r>
      <w:r w:rsidR="00615FBB">
        <w:rPr>
          <w:rFonts w:ascii="Arial" w:hAnsi="Arial" w:cs="Arial"/>
          <w:sz w:val="20"/>
          <w:szCs w:val="20"/>
        </w:rPr>
        <w:t xml:space="preserve"> wzrost zapotrzebowania </w:t>
      </w:r>
      <w:r w:rsidR="00661FAF">
        <w:rPr>
          <w:rFonts w:ascii="Arial" w:hAnsi="Arial" w:cs="Arial"/>
          <w:sz w:val="20"/>
          <w:szCs w:val="20"/>
        </w:rPr>
        <w:t xml:space="preserve">na </w:t>
      </w:r>
      <w:r w:rsidR="00615FBB">
        <w:rPr>
          <w:rFonts w:ascii="Arial" w:hAnsi="Arial" w:cs="Arial"/>
          <w:sz w:val="20"/>
          <w:szCs w:val="20"/>
        </w:rPr>
        <w:t>specjalistów</w:t>
      </w:r>
      <w:r w:rsidR="00FC33C2">
        <w:rPr>
          <w:rFonts w:ascii="Arial" w:hAnsi="Arial" w:cs="Arial"/>
          <w:sz w:val="20"/>
          <w:szCs w:val="20"/>
        </w:rPr>
        <w:t xml:space="preserve"> security</w:t>
      </w:r>
      <w:r w:rsidR="00615FBB">
        <w:rPr>
          <w:rFonts w:ascii="Arial" w:hAnsi="Arial" w:cs="Arial"/>
          <w:sz w:val="20"/>
          <w:szCs w:val="20"/>
        </w:rPr>
        <w:t xml:space="preserve"> IT.</w:t>
      </w:r>
    </w:p>
    <w:p w14:paraId="59C5AC6A" w14:textId="6067DBC3" w:rsidR="00C53A80" w:rsidRPr="0028499C" w:rsidRDefault="00DA6DCB" w:rsidP="00352312">
      <w:pPr>
        <w:ind w:left="720"/>
        <w:jc w:val="both"/>
        <w:rPr>
          <w:rFonts w:ascii="Arial" w:hAnsi="Arial" w:cs="Arial"/>
          <w:sz w:val="20"/>
          <w:szCs w:val="20"/>
          <w:lang w:val="en-GB"/>
        </w:rPr>
      </w:pPr>
      <w:r w:rsidRPr="0028499C">
        <w:rPr>
          <w:rFonts w:ascii="Arial" w:hAnsi="Arial" w:cs="Arial"/>
          <w:sz w:val="20"/>
          <w:szCs w:val="20"/>
          <w:lang w:val="en-GB"/>
        </w:rPr>
        <w:t xml:space="preserve">Wykres 1. </w:t>
      </w:r>
      <w:r w:rsidR="001664A1" w:rsidRPr="0028499C">
        <w:rPr>
          <w:rFonts w:ascii="Arial" w:hAnsi="Arial" w:cs="Arial"/>
          <w:sz w:val="20"/>
          <w:szCs w:val="20"/>
          <w:lang w:val="en-GB"/>
        </w:rPr>
        <w:t>Trendy popularności wyszukiwania: cybersecurity, security IT, cyber attacks</w:t>
      </w:r>
    </w:p>
    <w:p w14:paraId="7B825EE5" w14:textId="53DE7E88" w:rsidR="00C53A80" w:rsidRDefault="00C53A80" w:rsidP="00C53A80">
      <w:pPr>
        <w:ind w:left="720"/>
        <w:jc w:val="center"/>
        <w:rPr>
          <w:rFonts w:ascii="Arial" w:hAnsi="Arial" w:cs="Arial"/>
          <w:sz w:val="20"/>
          <w:szCs w:val="20"/>
        </w:rPr>
      </w:pPr>
      <w:r>
        <w:rPr>
          <w:rFonts w:ascii="Arial" w:hAnsi="Arial" w:cs="Arial"/>
          <w:noProof/>
          <w:sz w:val="20"/>
          <w:szCs w:val="20"/>
        </w:rPr>
        <w:drawing>
          <wp:inline distT="0" distB="0" distL="0" distR="0" wp14:anchorId="34AC6766" wp14:editId="0649C302">
            <wp:extent cx="2955505" cy="1563089"/>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4811" cy="1573299"/>
                    </a:xfrm>
                    <a:prstGeom prst="rect">
                      <a:avLst/>
                    </a:prstGeom>
                    <a:noFill/>
                  </pic:spPr>
                </pic:pic>
              </a:graphicData>
            </a:graphic>
          </wp:inline>
        </w:drawing>
      </w:r>
    </w:p>
    <w:p w14:paraId="24BF196D" w14:textId="7DAB70C0" w:rsidR="00DA6DCB" w:rsidRDefault="00DA6DCB" w:rsidP="00DA6DCB">
      <w:pPr>
        <w:ind w:left="720"/>
        <w:jc w:val="both"/>
        <w:rPr>
          <w:rFonts w:ascii="Arial" w:hAnsi="Arial" w:cs="Arial"/>
          <w:sz w:val="20"/>
          <w:szCs w:val="20"/>
        </w:rPr>
      </w:pPr>
      <w:r>
        <w:rPr>
          <w:rFonts w:ascii="Arial" w:hAnsi="Arial" w:cs="Arial"/>
          <w:sz w:val="20"/>
          <w:szCs w:val="20"/>
        </w:rPr>
        <w:t xml:space="preserve">Źródło: </w:t>
      </w:r>
      <w:r w:rsidR="006A713E">
        <w:rPr>
          <w:rFonts w:ascii="Arial" w:hAnsi="Arial" w:cs="Arial"/>
          <w:sz w:val="20"/>
          <w:szCs w:val="20"/>
        </w:rPr>
        <w:t xml:space="preserve">GTrends, </w:t>
      </w:r>
      <w:hyperlink r:id="rId10" w:history="1">
        <w:r w:rsidR="006A713E" w:rsidRPr="0063665E">
          <w:rPr>
            <w:rStyle w:val="Hipercze"/>
            <w:rFonts w:ascii="Arial" w:hAnsi="Arial" w:cs="Arial"/>
            <w:sz w:val="20"/>
            <w:szCs w:val="20"/>
          </w:rPr>
          <w:t>https://trends.google.pl</w:t>
        </w:r>
      </w:hyperlink>
      <w:r w:rsidR="006A713E">
        <w:rPr>
          <w:rFonts w:ascii="Arial" w:hAnsi="Arial" w:cs="Arial"/>
          <w:sz w:val="20"/>
          <w:szCs w:val="20"/>
        </w:rPr>
        <w:t>, dostęp [2022-04-29]</w:t>
      </w:r>
    </w:p>
    <w:p w14:paraId="3C0F4177" w14:textId="06AE3141" w:rsidR="00DA6DCB" w:rsidRDefault="00DA6DCB" w:rsidP="00DA6DCB">
      <w:pPr>
        <w:ind w:left="720"/>
        <w:jc w:val="both"/>
        <w:rPr>
          <w:rFonts w:ascii="Arial" w:hAnsi="Arial" w:cs="Arial"/>
          <w:sz w:val="20"/>
          <w:szCs w:val="20"/>
        </w:rPr>
      </w:pPr>
      <w:r w:rsidRPr="00AD347D">
        <w:rPr>
          <w:rFonts w:ascii="Arial" w:eastAsia="Arial" w:hAnsi="Arial" w:cs="Arial"/>
          <w:color w:val="000000"/>
          <w:sz w:val="20"/>
          <w:szCs w:val="20"/>
        </w:rPr>
        <w:t xml:space="preserve">Program </w:t>
      </w:r>
      <w:r w:rsidR="00504201">
        <w:rPr>
          <w:rFonts w:ascii="Arial" w:eastAsia="Arial" w:hAnsi="Arial" w:cs="Arial"/>
          <w:color w:val="000000"/>
          <w:sz w:val="20"/>
          <w:szCs w:val="20"/>
        </w:rPr>
        <w:t xml:space="preserve">studiów II stopnia </w:t>
      </w:r>
      <w:r w:rsidRPr="00AD347D">
        <w:rPr>
          <w:rFonts w:ascii="Arial" w:eastAsia="Arial" w:hAnsi="Arial" w:cs="Arial"/>
          <w:color w:val="000000"/>
          <w:sz w:val="20"/>
          <w:szCs w:val="20"/>
        </w:rPr>
        <w:t>jest odpowiedzią na rosnące wciąż zapotrzebowanie na wykwalifikowanych pracowników zajmujących się bezpieczeństwem IT.</w:t>
      </w:r>
      <w:r w:rsidRPr="00AD347D">
        <w:rPr>
          <w:rFonts w:ascii="Arial" w:hAnsi="Arial" w:cs="Arial"/>
          <w:sz w:val="20"/>
          <w:szCs w:val="20"/>
        </w:rPr>
        <w:t xml:space="preserve"> </w:t>
      </w:r>
      <w:r w:rsidRPr="00352312">
        <w:rPr>
          <w:rFonts w:ascii="Arial" w:hAnsi="Arial" w:cs="Arial"/>
          <w:sz w:val="20"/>
          <w:szCs w:val="20"/>
        </w:rPr>
        <w:t>Główne założenia programu skierowane są na rozpoznawanie potrzeb organizacji w zakresie bezpieczeństwa IT, kształtowanie polityki bezpieczeństwa</w:t>
      </w:r>
      <w:r w:rsidR="00F92220">
        <w:rPr>
          <w:rFonts w:ascii="Arial" w:hAnsi="Arial" w:cs="Arial"/>
          <w:sz w:val="20"/>
          <w:szCs w:val="20"/>
        </w:rPr>
        <w:t xml:space="preserve"> cybernetycznego</w:t>
      </w:r>
      <w:r w:rsidRPr="00352312">
        <w:rPr>
          <w:rFonts w:ascii="Arial" w:hAnsi="Arial" w:cs="Arial"/>
          <w:sz w:val="20"/>
          <w:szCs w:val="20"/>
        </w:rPr>
        <w:t xml:space="preserve"> na poziomie państwowym oraz zarządzanie bezpieczeństwem informacyjnym UE. </w:t>
      </w:r>
    </w:p>
    <w:p w14:paraId="7F1F49DA" w14:textId="0E4288FB" w:rsidR="00352312" w:rsidRPr="00352312" w:rsidRDefault="00352312" w:rsidP="00352312">
      <w:pPr>
        <w:ind w:left="720"/>
        <w:jc w:val="both"/>
        <w:rPr>
          <w:rFonts w:ascii="Arial" w:hAnsi="Arial" w:cs="Arial"/>
          <w:sz w:val="20"/>
          <w:szCs w:val="20"/>
        </w:rPr>
      </w:pPr>
      <w:r w:rsidRPr="00352312">
        <w:rPr>
          <w:rFonts w:ascii="Arial" w:hAnsi="Arial" w:cs="Arial"/>
          <w:sz w:val="20"/>
          <w:szCs w:val="20"/>
        </w:rPr>
        <w:t>W systemie bezpieczeństwa</w:t>
      </w:r>
      <w:r w:rsidR="00F846B5">
        <w:rPr>
          <w:rFonts w:ascii="Arial" w:hAnsi="Arial" w:cs="Arial"/>
          <w:sz w:val="20"/>
          <w:szCs w:val="20"/>
        </w:rPr>
        <w:t xml:space="preserve"> cybernetycznego</w:t>
      </w:r>
      <w:r w:rsidRPr="00352312">
        <w:rPr>
          <w:rFonts w:ascii="Arial" w:hAnsi="Arial" w:cs="Arial"/>
          <w:sz w:val="20"/>
          <w:szCs w:val="20"/>
        </w:rPr>
        <w:t xml:space="preserve"> najsłabszym ogniwem wciąż pozostaje człowiek, dlatego tak ważną kwestią jest cyberedukacja. Najbardziej zaawansowane technologie z zakresu bezpieczeństwa IT mogą okazać się nieskuteczne w przypadku braku wystarczającej wiedzy użytkowników w zakresie bezpiecznego korzystania z narzędzi informatycznych i rozwiązań sieciowych.</w:t>
      </w:r>
    </w:p>
    <w:p w14:paraId="0C5FA4E4" w14:textId="6A83E08B" w:rsidR="00352312" w:rsidRDefault="00352312" w:rsidP="00352312">
      <w:pPr>
        <w:ind w:left="720"/>
        <w:jc w:val="both"/>
        <w:rPr>
          <w:rFonts w:ascii="Arial" w:hAnsi="Arial" w:cs="Arial"/>
          <w:sz w:val="20"/>
          <w:szCs w:val="20"/>
        </w:rPr>
      </w:pPr>
      <w:r w:rsidRPr="00352312">
        <w:rPr>
          <w:rFonts w:ascii="Arial" w:hAnsi="Arial" w:cs="Arial"/>
          <w:sz w:val="20"/>
          <w:szCs w:val="20"/>
        </w:rPr>
        <w:t xml:space="preserve">Program ukierunkowany jest na rozwój kompetencji w zakresie podnoszenia poziomu świadomości występowania cyberzagrożeń i możliwości zapobiegania ich </w:t>
      </w:r>
      <w:r w:rsidR="00AD2AC5">
        <w:rPr>
          <w:rFonts w:ascii="Arial" w:hAnsi="Arial" w:cs="Arial"/>
          <w:sz w:val="20"/>
          <w:szCs w:val="20"/>
        </w:rPr>
        <w:t xml:space="preserve">gospodarczym, </w:t>
      </w:r>
      <w:r w:rsidRPr="00352312">
        <w:rPr>
          <w:rFonts w:ascii="Arial" w:hAnsi="Arial" w:cs="Arial"/>
          <w:sz w:val="20"/>
          <w:szCs w:val="20"/>
        </w:rPr>
        <w:t xml:space="preserve">społecznym, psychologicznym i politycznym konsekwencjom. Umożliwia zdobycie wiedzy z zakresu szerokiego spektrum rozwiązań technologicznych security IT, niezbędnej do definiowania zagrożeń w cyberprzestrzeni i stosowania środków zapobiegawczych. </w:t>
      </w:r>
    </w:p>
    <w:p w14:paraId="33D43967" w14:textId="0C567B14" w:rsidR="00257256" w:rsidRDefault="005532A0" w:rsidP="002D7BC1">
      <w:pPr>
        <w:ind w:left="720"/>
        <w:jc w:val="both"/>
        <w:rPr>
          <w:rFonts w:ascii="Arial" w:eastAsia="Arial" w:hAnsi="Arial" w:cs="Arial"/>
          <w:color w:val="000000"/>
          <w:sz w:val="20"/>
          <w:szCs w:val="20"/>
        </w:rPr>
      </w:pPr>
      <w:r w:rsidRPr="00B3378B">
        <w:rPr>
          <w:rFonts w:ascii="Arial" w:eastAsia="Arial" w:hAnsi="Arial" w:cs="Arial"/>
          <w:color w:val="000000"/>
          <w:sz w:val="20"/>
          <w:szCs w:val="20"/>
        </w:rPr>
        <w:t xml:space="preserve">Studenci </w:t>
      </w:r>
      <w:r w:rsidR="00372861">
        <w:rPr>
          <w:rFonts w:ascii="Arial" w:eastAsia="Arial" w:hAnsi="Arial" w:cs="Arial"/>
          <w:color w:val="000000"/>
          <w:sz w:val="20"/>
          <w:szCs w:val="20"/>
        </w:rPr>
        <w:t>nauczą się</w:t>
      </w:r>
      <w:r w:rsidRPr="00B3378B">
        <w:rPr>
          <w:rFonts w:ascii="Arial" w:eastAsia="Arial" w:hAnsi="Arial" w:cs="Arial"/>
          <w:color w:val="000000"/>
          <w:sz w:val="20"/>
          <w:szCs w:val="20"/>
        </w:rPr>
        <w:t xml:space="preserve"> </w:t>
      </w:r>
      <w:r w:rsidR="008968FF">
        <w:rPr>
          <w:rFonts w:ascii="Arial" w:eastAsia="Arial" w:hAnsi="Arial" w:cs="Arial"/>
          <w:color w:val="000000"/>
          <w:sz w:val="20"/>
          <w:szCs w:val="20"/>
        </w:rPr>
        <w:t xml:space="preserve">diagnozować i </w:t>
      </w:r>
      <w:r w:rsidRPr="00B3378B">
        <w:rPr>
          <w:rFonts w:ascii="Arial" w:eastAsia="Arial" w:hAnsi="Arial" w:cs="Arial"/>
          <w:color w:val="000000"/>
          <w:sz w:val="20"/>
          <w:szCs w:val="20"/>
        </w:rPr>
        <w:t xml:space="preserve">analizować </w:t>
      </w:r>
      <w:r w:rsidR="008968FF">
        <w:rPr>
          <w:rFonts w:ascii="Arial" w:eastAsia="Arial" w:hAnsi="Arial" w:cs="Arial"/>
          <w:color w:val="000000"/>
          <w:sz w:val="20"/>
          <w:szCs w:val="20"/>
        </w:rPr>
        <w:t>zagrożenia związane z</w:t>
      </w:r>
      <w:r w:rsidRPr="00B3378B">
        <w:rPr>
          <w:rFonts w:ascii="Arial" w:eastAsia="Arial" w:hAnsi="Arial" w:cs="Arial"/>
          <w:color w:val="000000"/>
          <w:sz w:val="20"/>
          <w:szCs w:val="20"/>
        </w:rPr>
        <w:t xml:space="preserve"> bezpieczeństwem cybernetycznym, a także </w:t>
      </w:r>
      <w:r w:rsidR="008968FF">
        <w:rPr>
          <w:rFonts w:ascii="Arial" w:eastAsia="Arial" w:hAnsi="Arial" w:cs="Arial"/>
          <w:color w:val="000000"/>
          <w:sz w:val="20"/>
          <w:szCs w:val="20"/>
        </w:rPr>
        <w:t>stosować</w:t>
      </w:r>
      <w:r w:rsidRPr="00B3378B">
        <w:rPr>
          <w:rFonts w:ascii="Arial" w:eastAsia="Arial" w:hAnsi="Arial" w:cs="Arial"/>
          <w:color w:val="000000"/>
          <w:sz w:val="20"/>
          <w:szCs w:val="20"/>
        </w:rPr>
        <w:t xml:space="preserve"> narzędzia </w:t>
      </w:r>
      <w:r w:rsidR="008968FF">
        <w:rPr>
          <w:rFonts w:ascii="Arial" w:eastAsia="Arial" w:hAnsi="Arial" w:cs="Arial"/>
          <w:color w:val="000000"/>
          <w:sz w:val="20"/>
          <w:szCs w:val="20"/>
        </w:rPr>
        <w:t xml:space="preserve">służące do ich ograniczania i eliminacji. </w:t>
      </w:r>
      <w:r>
        <w:rPr>
          <w:rFonts w:ascii="Arial" w:eastAsia="Arial" w:hAnsi="Arial" w:cs="Arial"/>
          <w:color w:val="000000"/>
          <w:sz w:val="20"/>
          <w:szCs w:val="20"/>
        </w:rPr>
        <w:t>Kształt</w:t>
      </w:r>
      <w:r w:rsidR="00376713">
        <w:rPr>
          <w:rFonts w:ascii="Arial" w:eastAsia="Arial" w:hAnsi="Arial" w:cs="Arial"/>
          <w:color w:val="000000"/>
          <w:sz w:val="20"/>
          <w:szCs w:val="20"/>
        </w:rPr>
        <w:t>owanie</w:t>
      </w:r>
      <w:r w:rsidR="00692912" w:rsidRPr="00AD347D">
        <w:rPr>
          <w:rFonts w:ascii="Arial" w:eastAsia="Arial" w:hAnsi="Arial" w:cs="Arial"/>
          <w:color w:val="000000"/>
          <w:sz w:val="20"/>
          <w:szCs w:val="20"/>
        </w:rPr>
        <w:t xml:space="preserve"> </w:t>
      </w:r>
      <w:r w:rsidR="00692912" w:rsidRPr="00AD347D">
        <w:rPr>
          <w:rFonts w:ascii="Arial" w:eastAsia="Arial" w:hAnsi="Arial" w:cs="Arial"/>
          <w:color w:val="000000"/>
          <w:sz w:val="20"/>
          <w:szCs w:val="20"/>
        </w:rPr>
        <w:lastRenderedPageBreak/>
        <w:t>umiejętności zawodow</w:t>
      </w:r>
      <w:r w:rsidR="00376713">
        <w:rPr>
          <w:rFonts w:ascii="Arial" w:eastAsia="Arial" w:hAnsi="Arial" w:cs="Arial"/>
          <w:color w:val="000000"/>
          <w:sz w:val="20"/>
          <w:szCs w:val="20"/>
        </w:rPr>
        <w:t xml:space="preserve">ych będzie miało na celu </w:t>
      </w:r>
      <w:r w:rsidR="00692912" w:rsidRPr="00AD347D">
        <w:rPr>
          <w:rFonts w:ascii="Arial" w:eastAsia="Arial" w:hAnsi="Arial" w:cs="Arial"/>
          <w:color w:val="000000"/>
          <w:sz w:val="20"/>
          <w:szCs w:val="20"/>
        </w:rPr>
        <w:t>sprosta</w:t>
      </w:r>
      <w:r w:rsidR="00376713">
        <w:rPr>
          <w:rFonts w:ascii="Arial" w:eastAsia="Arial" w:hAnsi="Arial" w:cs="Arial"/>
          <w:color w:val="000000"/>
          <w:sz w:val="20"/>
          <w:szCs w:val="20"/>
        </w:rPr>
        <w:t>nie</w:t>
      </w:r>
      <w:r w:rsidR="00692912" w:rsidRPr="00AD347D">
        <w:rPr>
          <w:rFonts w:ascii="Arial" w:eastAsia="Arial" w:hAnsi="Arial" w:cs="Arial"/>
          <w:color w:val="000000"/>
          <w:sz w:val="20"/>
          <w:szCs w:val="20"/>
        </w:rPr>
        <w:t xml:space="preserve"> stale zmieniającym się wymaganiom dzisiejszego cyfrowego świata. </w:t>
      </w:r>
    </w:p>
    <w:p w14:paraId="5D7043C6" w14:textId="7B35E8D8" w:rsidR="00D67E2D" w:rsidRPr="00CD0A50" w:rsidRDefault="00D67E2D" w:rsidP="00CD0A50">
      <w:pPr>
        <w:ind w:left="720"/>
        <w:jc w:val="both"/>
        <w:rPr>
          <w:rFonts w:ascii="Arial" w:hAnsi="Arial" w:cs="Arial"/>
          <w:color w:val="000000"/>
          <w:sz w:val="20"/>
          <w:szCs w:val="20"/>
        </w:rPr>
      </w:pPr>
      <w:r>
        <w:rPr>
          <w:rFonts w:ascii="Arial" w:hAnsi="Arial" w:cs="Arial"/>
          <w:color w:val="000000"/>
          <w:sz w:val="20"/>
          <w:szCs w:val="20"/>
        </w:rPr>
        <w:t>Zagadnienia programowe będą realizowane przy użyciu tradycyjnych metod dydaktycznych, takich jak: wykłady problemowe, konwersatoria, ćwiczenia. Zastosowane zostaną również metody oparte na dyskusji, angażujące studentów w wymianę poglądów</w:t>
      </w:r>
      <w:r w:rsidR="00CD0A50" w:rsidRPr="00CD0A50">
        <w:rPr>
          <w:rFonts w:ascii="Arial" w:hAnsi="Arial" w:cs="Arial"/>
          <w:color w:val="000000"/>
          <w:sz w:val="20"/>
          <w:szCs w:val="20"/>
        </w:rPr>
        <w:t xml:space="preserve">, wymagające wewnętrznej aktywności oraz zachęcające do zajęcia własnego stanowiska (metoda sytuacyjna, giełda pomysłów, SWOT czy dyskusja panelowa, okrągłego stołu lub seminaryjna). Istotnym </w:t>
      </w:r>
      <w:r w:rsidR="00CD0A50">
        <w:rPr>
          <w:rFonts w:ascii="Arial" w:hAnsi="Arial" w:cs="Arial"/>
          <w:color w:val="000000"/>
          <w:sz w:val="20"/>
          <w:szCs w:val="20"/>
        </w:rPr>
        <w:t>narzędziem będzie również</w:t>
      </w:r>
      <w:r w:rsidR="00CD0A50" w:rsidRPr="00CD0A50">
        <w:rPr>
          <w:rFonts w:ascii="Arial" w:hAnsi="Arial" w:cs="Arial"/>
          <w:color w:val="000000"/>
          <w:sz w:val="20"/>
          <w:szCs w:val="20"/>
        </w:rPr>
        <w:t xml:space="preserve"> zespołowe, pod kierunkiem prowadzącego zajęcia, analizowanie i rozwiązywanie konkretnych oraz rzeczywistych problemów, z którymi studenci mogą się spotkać w przyszłej działalności projektowej lub pracy zawodowej.</w:t>
      </w:r>
      <w:r w:rsidR="00CD0A50">
        <w:rPr>
          <w:rFonts w:ascii="Arial" w:hAnsi="Arial" w:cs="Arial"/>
          <w:color w:val="000000"/>
          <w:sz w:val="20"/>
          <w:szCs w:val="20"/>
        </w:rPr>
        <w:t xml:space="preserve"> </w:t>
      </w:r>
      <w:r w:rsidR="00CD0A50" w:rsidRPr="00CD0A50">
        <w:rPr>
          <w:rFonts w:ascii="Arial" w:hAnsi="Arial" w:cs="Arial"/>
          <w:color w:val="000000"/>
          <w:sz w:val="20"/>
          <w:szCs w:val="20"/>
        </w:rPr>
        <w:t>Ważną częścią procesu dydaktycznego będzie również kształtowanie umiejętności samodoskonalenia.</w:t>
      </w:r>
    </w:p>
    <w:p w14:paraId="67EDDD26" w14:textId="1715D329" w:rsidR="006E6972" w:rsidRDefault="00075AD2" w:rsidP="00B46311">
      <w:pPr>
        <w:pStyle w:val="Akapitzlist"/>
        <w:numPr>
          <w:ilvl w:val="0"/>
          <w:numId w:val="3"/>
        </w:numPr>
        <w:tabs>
          <w:tab w:val="left" w:pos="1134"/>
        </w:tabs>
        <w:spacing w:after="0" w:line="256" w:lineRule="auto"/>
        <w:jc w:val="both"/>
        <w:rPr>
          <w:rFonts w:ascii="Arial" w:eastAsia="Arial" w:hAnsi="Arial" w:cs="Arial"/>
          <w:color w:val="000000"/>
          <w:sz w:val="20"/>
          <w:szCs w:val="20"/>
        </w:rPr>
      </w:pPr>
      <w:r>
        <w:rPr>
          <w:rFonts w:ascii="Arial" w:eastAsia="Arial" w:hAnsi="Arial" w:cs="Arial"/>
          <w:color w:val="000000"/>
          <w:sz w:val="20"/>
          <w:szCs w:val="20"/>
        </w:rPr>
        <w:t>K</w:t>
      </w:r>
      <w:r w:rsidR="00C50CC7" w:rsidRPr="00C50CC7">
        <w:rPr>
          <w:rFonts w:ascii="Arial" w:eastAsia="Arial" w:hAnsi="Arial" w:cs="Arial"/>
          <w:color w:val="000000"/>
          <w:sz w:val="20"/>
          <w:szCs w:val="20"/>
        </w:rPr>
        <w:t>ompetencje wymagane od kandydatów na studia</w:t>
      </w:r>
      <w:r w:rsidR="00023265">
        <w:rPr>
          <w:rFonts w:ascii="Arial" w:eastAsia="Arial" w:hAnsi="Arial" w:cs="Arial"/>
          <w:color w:val="000000"/>
          <w:sz w:val="20"/>
          <w:szCs w:val="20"/>
        </w:rPr>
        <w:t>.</w:t>
      </w:r>
    </w:p>
    <w:p w14:paraId="6C68662B" w14:textId="26005E6E" w:rsidR="00E32A0D" w:rsidRDefault="00E32A0D" w:rsidP="009F40AB">
      <w:pPr>
        <w:tabs>
          <w:tab w:val="left" w:pos="1134"/>
        </w:tabs>
        <w:spacing w:after="0" w:line="256" w:lineRule="auto"/>
        <w:ind w:left="720"/>
        <w:jc w:val="both"/>
        <w:rPr>
          <w:rFonts w:ascii="Arial" w:eastAsia="Arial" w:hAnsi="Arial" w:cs="Arial"/>
          <w:color w:val="000000"/>
          <w:sz w:val="20"/>
          <w:szCs w:val="20"/>
        </w:rPr>
      </w:pPr>
    </w:p>
    <w:p w14:paraId="143F7DF7" w14:textId="3E975CEF" w:rsidR="00AC1937" w:rsidRDefault="009F40AB" w:rsidP="00C46788">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Oferta studiów </w:t>
      </w:r>
      <w:r w:rsidR="00E772E8">
        <w:rPr>
          <w:rFonts w:ascii="Arial" w:eastAsia="Arial" w:hAnsi="Arial" w:cs="Arial"/>
          <w:color w:val="000000"/>
          <w:sz w:val="20"/>
          <w:szCs w:val="20"/>
        </w:rPr>
        <w:t>II</w:t>
      </w:r>
      <w:r>
        <w:rPr>
          <w:rFonts w:ascii="Arial" w:eastAsia="Arial" w:hAnsi="Arial" w:cs="Arial"/>
          <w:color w:val="000000"/>
          <w:sz w:val="20"/>
          <w:szCs w:val="20"/>
        </w:rPr>
        <w:t xml:space="preserve"> stopnia skierowana będzie do wszystkich studentów, którzy ukończyli studia licencjackie w zakresie bezpieczeństw</w:t>
      </w:r>
      <w:r w:rsidR="00957842">
        <w:rPr>
          <w:rFonts w:ascii="Arial" w:eastAsia="Arial" w:hAnsi="Arial" w:cs="Arial"/>
          <w:color w:val="000000"/>
          <w:sz w:val="20"/>
          <w:szCs w:val="20"/>
        </w:rPr>
        <w:t>a</w:t>
      </w:r>
      <w:r w:rsidR="004F3DFE">
        <w:rPr>
          <w:rFonts w:ascii="Arial" w:eastAsia="Arial" w:hAnsi="Arial" w:cs="Arial"/>
          <w:color w:val="000000"/>
          <w:sz w:val="20"/>
          <w:szCs w:val="20"/>
        </w:rPr>
        <w:t xml:space="preserve"> cybernetycznego</w:t>
      </w:r>
      <w:r>
        <w:rPr>
          <w:rFonts w:ascii="Arial" w:eastAsia="Arial" w:hAnsi="Arial" w:cs="Arial"/>
          <w:color w:val="000000"/>
          <w:sz w:val="20"/>
          <w:szCs w:val="20"/>
        </w:rPr>
        <w:t xml:space="preserve">, jak również do studentów, którzy posiadają </w:t>
      </w:r>
      <w:r w:rsidR="00C46788">
        <w:rPr>
          <w:rFonts w:ascii="Arial" w:eastAsia="Arial" w:hAnsi="Arial" w:cs="Arial"/>
          <w:color w:val="000000"/>
          <w:sz w:val="20"/>
          <w:szCs w:val="20"/>
        </w:rPr>
        <w:t xml:space="preserve">minimum </w:t>
      </w:r>
      <w:r>
        <w:rPr>
          <w:rFonts w:ascii="Arial" w:eastAsia="Arial" w:hAnsi="Arial" w:cs="Arial"/>
          <w:color w:val="000000"/>
          <w:sz w:val="20"/>
          <w:szCs w:val="20"/>
        </w:rPr>
        <w:t>stopie</w:t>
      </w:r>
      <w:r w:rsidR="00AC1937">
        <w:rPr>
          <w:rFonts w:ascii="Arial" w:eastAsia="Arial" w:hAnsi="Arial" w:cs="Arial"/>
          <w:color w:val="000000"/>
          <w:sz w:val="20"/>
          <w:szCs w:val="20"/>
        </w:rPr>
        <w:t>ń</w:t>
      </w:r>
      <w:r>
        <w:rPr>
          <w:rFonts w:ascii="Arial" w:eastAsia="Arial" w:hAnsi="Arial" w:cs="Arial"/>
          <w:color w:val="000000"/>
          <w:sz w:val="20"/>
          <w:szCs w:val="20"/>
        </w:rPr>
        <w:t xml:space="preserve"> licencjata w </w:t>
      </w:r>
      <w:r w:rsidR="00AC1937">
        <w:rPr>
          <w:rFonts w:ascii="Arial" w:eastAsia="Arial" w:hAnsi="Arial" w:cs="Arial"/>
          <w:color w:val="000000"/>
          <w:sz w:val="20"/>
          <w:szCs w:val="20"/>
        </w:rPr>
        <w:t>innej</w:t>
      </w:r>
      <w:r>
        <w:rPr>
          <w:rFonts w:ascii="Arial" w:eastAsia="Arial" w:hAnsi="Arial" w:cs="Arial"/>
          <w:color w:val="000000"/>
          <w:sz w:val="20"/>
          <w:szCs w:val="20"/>
        </w:rPr>
        <w:t xml:space="preserve"> dziedzinie. </w:t>
      </w:r>
      <w:r w:rsidR="00C46788" w:rsidRPr="00C46788">
        <w:rPr>
          <w:rFonts w:ascii="Arial" w:eastAsia="Arial" w:hAnsi="Arial" w:cs="Arial"/>
          <w:color w:val="000000"/>
          <w:sz w:val="20"/>
          <w:szCs w:val="20"/>
        </w:rPr>
        <w:t xml:space="preserve">O przyjęcie na studia </w:t>
      </w:r>
      <w:r w:rsidR="00115B0A">
        <w:rPr>
          <w:rFonts w:ascii="Arial" w:eastAsia="Arial" w:hAnsi="Arial" w:cs="Arial"/>
          <w:color w:val="000000"/>
          <w:sz w:val="20"/>
          <w:szCs w:val="20"/>
        </w:rPr>
        <w:t>będą mogły</w:t>
      </w:r>
      <w:r w:rsidR="00C46788" w:rsidRPr="00C46788">
        <w:rPr>
          <w:rFonts w:ascii="Arial" w:eastAsia="Arial" w:hAnsi="Arial" w:cs="Arial"/>
          <w:color w:val="000000"/>
          <w:sz w:val="20"/>
          <w:szCs w:val="20"/>
        </w:rPr>
        <w:t xml:space="preserve"> ubiegać się osoby, które uzyskały dyplom licencjata, magistra, inżyniera</w:t>
      </w:r>
      <w:r w:rsidR="00C46788">
        <w:rPr>
          <w:rFonts w:ascii="Arial" w:eastAsia="Arial" w:hAnsi="Arial" w:cs="Arial"/>
          <w:color w:val="000000"/>
          <w:sz w:val="20"/>
          <w:szCs w:val="20"/>
        </w:rPr>
        <w:t xml:space="preserve"> </w:t>
      </w:r>
      <w:r w:rsidR="00C46788" w:rsidRPr="00C46788">
        <w:rPr>
          <w:rFonts w:ascii="Arial" w:eastAsia="Arial" w:hAnsi="Arial" w:cs="Arial"/>
          <w:color w:val="000000"/>
          <w:sz w:val="20"/>
          <w:szCs w:val="20"/>
        </w:rPr>
        <w:t>lub równoważny na dowolnym kierunku studiów.</w:t>
      </w:r>
    </w:p>
    <w:p w14:paraId="6422F1ED" w14:textId="77777777" w:rsidR="00AC1937" w:rsidRDefault="00AC1937" w:rsidP="009F40AB">
      <w:pPr>
        <w:tabs>
          <w:tab w:val="left" w:pos="1134"/>
        </w:tabs>
        <w:spacing w:after="0" w:line="256" w:lineRule="auto"/>
        <w:ind w:left="720"/>
        <w:jc w:val="both"/>
        <w:rPr>
          <w:rFonts w:ascii="Arial" w:eastAsia="Arial" w:hAnsi="Arial" w:cs="Arial"/>
          <w:color w:val="000000"/>
          <w:sz w:val="20"/>
          <w:szCs w:val="20"/>
        </w:rPr>
      </w:pPr>
    </w:p>
    <w:p w14:paraId="083C74A4" w14:textId="7AA7AD7F" w:rsidR="00DD631D" w:rsidRDefault="00C46788" w:rsidP="009F40AB">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Planowany proces kwalifikacji obejmuje dwa etapy:</w:t>
      </w:r>
    </w:p>
    <w:p w14:paraId="0DB7CC96" w14:textId="5BA28F70" w:rsidR="00C46788" w:rsidRDefault="00C46788" w:rsidP="00C46788">
      <w:pPr>
        <w:pStyle w:val="Akapitzlist"/>
        <w:numPr>
          <w:ilvl w:val="0"/>
          <w:numId w:val="114"/>
        </w:numPr>
        <w:tabs>
          <w:tab w:val="left" w:pos="1134"/>
        </w:tabs>
        <w:spacing w:after="0" w:line="256" w:lineRule="auto"/>
        <w:jc w:val="both"/>
        <w:rPr>
          <w:rFonts w:ascii="Arial" w:eastAsia="Arial" w:hAnsi="Arial" w:cs="Arial"/>
          <w:color w:val="000000"/>
          <w:sz w:val="20"/>
          <w:szCs w:val="20"/>
        </w:rPr>
      </w:pPr>
      <w:r>
        <w:rPr>
          <w:rFonts w:ascii="Arial" w:eastAsia="Arial" w:hAnsi="Arial" w:cs="Arial"/>
          <w:color w:val="000000"/>
          <w:sz w:val="20"/>
          <w:szCs w:val="20"/>
        </w:rPr>
        <w:t>punkty ze ocenę na dyplomie (z wagą 30%)</w:t>
      </w:r>
      <w:r w:rsidR="00CC3C19">
        <w:rPr>
          <w:rFonts w:ascii="Arial" w:eastAsia="Arial" w:hAnsi="Arial" w:cs="Arial"/>
          <w:color w:val="000000"/>
          <w:sz w:val="20"/>
          <w:szCs w:val="20"/>
        </w:rPr>
        <w:t>,</w:t>
      </w:r>
    </w:p>
    <w:p w14:paraId="66E0757E" w14:textId="26CB8B06" w:rsidR="00C46788" w:rsidRDefault="00C46788" w:rsidP="00C46788">
      <w:pPr>
        <w:pStyle w:val="Akapitzlist"/>
        <w:numPr>
          <w:ilvl w:val="0"/>
          <w:numId w:val="114"/>
        </w:numPr>
        <w:tabs>
          <w:tab w:val="left" w:pos="1134"/>
        </w:tabs>
        <w:spacing w:after="0" w:line="256" w:lineRule="auto"/>
        <w:jc w:val="both"/>
        <w:rPr>
          <w:rFonts w:ascii="Arial" w:eastAsia="Arial" w:hAnsi="Arial" w:cs="Arial"/>
          <w:color w:val="000000"/>
          <w:sz w:val="20"/>
          <w:szCs w:val="20"/>
        </w:rPr>
      </w:pPr>
      <w:r>
        <w:rPr>
          <w:rFonts w:ascii="Arial" w:eastAsia="Arial" w:hAnsi="Arial" w:cs="Arial"/>
          <w:color w:val="000000"/>
          <w:sz w:val="20"/>
          <w:szCs w:val="20"/>
        </w:rPr>
        <w:t>punkty za egzamin pisemny - test wielokrotnego wyboru (z wagą 70%)</w:t>
      </w:r>
      <w:r w:rsidR="00CC3C19">
        <w:rPr>
          <w:rFonts w:ascii="Arial" w:eastAsia="Arial" w:hAnsi="Arial" w:cs="Arial"/>
          <w:color w:val="000000"/>
          <w:sz w:val="20"/>
          <w:szCs w:val="20"/>
        </w:rPr>
        <w:t>.</w:t>
      </w:r>
    </w:p>
    <w:p w14:paraId="683BF827" w14:textId="77777777" w:rsidR="00CC3C19" w:rsidRDefault="00CC3C19" w:rsidP="00CC3C19">
      <w:pPr>
        <w:tabs>
          <w:tab w:val="left" w:pos="1134"/>
        </w:tabs>
        <w:spacing w:after="0" w:line="256" w:lineRule="auto"/>
        <w:ind w:left="720"/>
        <w:jc w:val="both"/>
        <w:rPr>
          <w:rFonts w:ascii="Arial" w:eastAsia="Arial" w:hAnsi="Arial" w:cs="Arial"/>
          <w:color w:val="000000"/>
          <w:sz w:val="20"/>
          <w:szCs w:val="20"/>
        </w:rPr>
      </w:pPr>
    </w:p>
    <w:p w14:paraId="5BE1DEBA" w14:textId="4BA75780" w:rsidR="00C46788" w:rsidRPr="00CC3C19" w:rsidRDefault="00C46788" w:rsidP="00CC3C19">
      <w:pPr>
        <w:tabs>
          <w:tab w:val="left" w:pos="1134"/>
        </w:tabs>
        <w:spacing w:after="0" w:line="256" w:lineRule="auto"/>
        <w:ind w:left="720"/>
        <w:jc w:val="both"/>
        <w:rPr>
          <w:rFonts w:ascii="Arial" w:eastAsia="Arial" w:hAnsi="Arial" w:cs="Arial"/>
          <w:color w:val="000000"/>
          <w:sz w:val="20"/>
          <w:szCs w:val="20"/>
        </w:rPr>
      </w:pPr>
      <w:r w:rsidRPr="00CC3C19">
        <w:rPr>
          <w:rFonts w:ascii="Arial" w:eastAsia="Arial" w:hAnsi="Arial" w:cs="Arial"/>
          <w:color w:val="000000"/>
          <w:sz w:val="20"/>
          <w:szCs w:val="20"/>
        </w:rPr>
        <w:t xml:space="preserve">Zagadnienia egzaminacyjne </w:t>
      </w:r>
      <w:r w:rsidR="00D8538B" w:rsidRPr="00CC3C19">
        <w:rPr>
          <w:rFonts w:ascii="Arial" w:eastAsia="Arial" w:hAnsi="Arial" w:cs="Arial"/>
          <w:color w:val="000000"/>
          <w:sz w:val="20"/>
          <w:szCs w:val="20"/>
        </w:rPr>
        <w:t>wraz z wykazem literatury zostaną udostępnione kandydatom</w:t>
      </w:r>
      <w:r w:rsidR="00CC3C19">
        <w:rPr>
          <w:rFonts w:ascii="Arial" w:eastAsia="Arial" w:hAnsi="Arial" w:cs="Arial"/>
          <w:color w:val="000000"/>
          <w:sz w:val="20"/>
          <w:szCs w:val="20"/>
        </w:rPr>
        <w:t xml:space="preserve"> przed egzaminem</w:t>
      </w:r>
      <w:r w:rsidR="00D8538B" w:rsidRPr="00CC3C19">
        <w:rPr>
          <w:rFonts w:ascii="Arial" w:eastAsia="Arial" w:hAnsi="Arial" w:cs="Arial"/>
          <w:color w:val="000000"/>
          <w:sz w:val="20"/>
          <w:szCs w:val="20"/>
        </w:rPr>
        <w:t xml:space="preserve">. </w:t>
      </w:r>
      <w:r w:rsidRPr="00CC3C19">
        <w:rPr>
          <w:rFonts w:ascii="Arial" w:eastAsia="Arial" w:hAnsi="Arial" w:cs="Arial"/>
          <w:color w:val="000000"/>
          <w:sz w:val="20"/>
          <w:szCs w:val="20"/>
        </w:rPr>
        <w:t xml:space="preserve"> </w:t>
      </w:r>
    </w:p>
    <w:p w14:paraId="3E95388B" w14:textId="1088A38C" w:rsidR="00D8538B" w:rsidRDefault="00D8538B" w:rsidP="00D8538B">
      <w:pPr>
        <w:tabs>
          <w:tab w:val="left" w:pos="1134"/>
        </w:tabs>
        <w:spacing w:after="0" w:line="256" w:lineRule="auto"/>
        <w:jc w:val="both"/>
        <w:rPr>
          <w:rFonts w:ascii="Arial" w:eastAsia="Arial" w:hAnsi="Arial" w:cs="Arial"/>
          <w:color w:val="000000"/>
          <w:sz w:val="20"/>
          <w:szCs w:val="20"/>
        </w:rPr>
      </w:pPr>
    </w:p>
    <w:p w14:paraId="64F6FB36" w14:textId="52B6033B" w:rsidR="00D8538B" w:rsidRPr="00D8538B" w:rsidRDefault="00D8538B" w:rsidP="00D8538B">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Kandydatów z</w:t>
      </w:r>
      <w:r w:rsidRPr="00D8538B">
        <w:rPr>
          <w:rFonts w:ascii="Arial" w:eastAsia="Arial" w:hAnsi="Arial" w:cs="Arial"/>
          <w:color w:val="000000"/>
          <w:sz w:val="20"/>
          <w:szCs w:val="20"/>
        </w:rPr>
        <w:t xml:space="preserve"> dyplomem zagranicznym </w:t>
      </w:r>
      <w:r>
        <w:rPr>
          <w:rFonts w:ascii="Arial" w:eastAsia="Arial" w:hAnsi="Arial" w:cs="Arial"/>
          <w:color w:val="000000"/>
          <w:sz w:val="20"/>
          <w:szCs w:val="20"/>
        </w:rPr>
        <w:t>będą obowiązywały</w:t>
      </w:r>
      <w:r w:rsidRPr="00D8538B">
        <w:rPr>
          <w:rFonts w:ascii="Arial" w:eastAsia="Arial" w:hAnsi="Arial" w:cs="Arial"/>
          <w:color w:val="000000"/>
          <w:sz w:val="20"/>
          <w:szCs w:val="20"/>
        </w:rPr>
        <w:t xml:space="preserve"> takie same zasady, jak kandydatów z dyplomem uzyskanym w Polsce</w:t>
      </w:r>
      <w:r>
        <w:rPr>
          <w:rFonts w:ascii="Arial" w:eastAsia="Arial" w:hAnsi="Arial" w:cs="Arial"/>
          <w:color w:val="000000"/>
          <w:sz w:val="20"/>
          <w:szCs w:val="20"/>
        </w:rPr>
        <w:t>. Dodatkowo</w:t>
      </w:r>
      <w:r w:rsidR="00172BE8">
        <w:rPr>
          <w:rFonts w:ascii="Arial" w:eastAsia="Arial" w:hAnsi="Arial" w:cs="Arial"/>
          <w:color w:val="000000"/>
          <w:sz w:val="20"/>
          <w:szCs w:val="20"/>
        </w:rPr>
        <w:t xml:space="preserve">, </w:t>
      </w:r>
      <w:r w:rsidRPr="00D8538B">
        <w:rPr>
          <w:rFonts w:ascii="Arial" w:eastAsia="Arial" w:hAnsi="Arial" w:cs="Arial"/>
          <w:color w:val="000000"/>
          <w:sz w:val="20"/>
          <w:szCs w:val="20"/>
        </w:rPr>
        <w:t>kandyda</w:t>
      </w:r>
      <w:r w:rsidR="00172BE8">
        <w:rPr>
          <w:rFonts w:ascii="Arial" w:eastAsia="Arial" w:hAnsi="Arial" w:cs="Arial"/>
          <w:color w:val="000000"/>
          <w:sz w:val="20"/>
          <w:szCs w:val="20"/>
        </w:rPr>
        <w:t>ci</w:t>
      </w:r>
      <w:r w:rsidRPr="00D8538B">
        <w:rPr>
          <w:rFonts w:ascii="Arial" w:eastAsia="Arial" w:hAnsi="Arial" w:cs="Arial"/>
          <w:color w:val="000000"/>
          <w:sz w:val="20"/>
          <w:szCs w:val="20"/>
        </w:rPr>
        <w:t xml:space="preserve"> z dyplomem uzyskanym za granicą, którzy nie </w:t>
      </w:r>
      <w:r>
        <w:rPr>
          <w:rFonts w:ascii="Arial" w:eastAsia="Arial" w:hAnsi="Arial" w:cs="Arial"/>
          <w:color w:val="000000"/>
          <w:sz w:val="20"/>
          <w:szCs w:val="20"/>
        </w:rPr>
        <w:t>będą posiadali</w:t>
      </w:r>
      <w:r w:rsidRPr="00D8538B">
        <w:rPr>
          <w:rFonts w:ascii="Arial" w:eastAsia="Arial" w:hAnsi="Arial" w:cs="Arial"/>
          <w:color w:val="000000"/>
          <w:sz w:val="20"/>
          <w:szCs w:val="20"/>
        </w:rPr>
        <w:t xml:space="preserve"> honorowanego przez UW dokumentu poświadczającego znajomość języka polskiego, w trakcie egzaminu </w:t>
      </w:r>
      <w:r w:rsidR="00172BE8">
        <w:rPr>
          <w:rFonts w:ascii="Arial" w:eastAsia="Arial" w:hAnsi="Arial" w:cs="Arial"/>
          <w:color w:val="000000"/>
          <w:sz w:val="20"/>
          <w:szCs w:val="20"/>
        </w:rPr>
        <w:t>będą podlegali</w:t>
      </w:r>
      <w:r w:rsidRPr="00D8538B">
        <w:rPr>
          <w:rFonts w:ascii="Arial" w:eastAsia="Arial" w:hAnsi="Arial" w:cs="Arial"/>
          <w:color w:val="000000"/>
          <w:sz w:val="20"/>
          <w:szCs w:val="20"/>
        </w:rPr>
        <w:t xml:space="preserve"> sprawdz</w:t>
      </w:r>
      <w:r w:rsidR="00172BE8">
        <w:rPr>
          <w:rFonts w:ascii="Arial" w:eastAsia="Arial" w:hAnsi="Arial" w:cs="Arial"/>
          <w:color w:val="000000"/>
          <w:sz w:val="20"/>
          <w:szCs w:val="20"/>
        </w:rPr>
        <w:t>eniu</w:t>
      </w:r>
      <w:r w:rsidRPr="00D8538B">
        <w:rPr>
          <w:rFonts w:ascii="Arial" w:eastAsia="Arial" w:hAnsi="Arial" w:cs="Arial"/>
          <w:color w:val="000000"/>
          <w:sz w:val="20"/>
          <w:szCs w:val="20"/>
        </w:rPr>
        <w:t xml:space="preserve"> znajomoś</w:t>
      </w:r>
      <w:r w:rsidR="00172BE8">
        <w:rPr>
          <w:rFonts w:ascii="Arial" w:eastAsia="Arial" w:hAnsi="Arial" w:cs="Arial"/>
          <w:color w:val="000000"/>
          <w:sz w:val="20"/>
          <w:szCs w:val="20"/>
        </w:rPr>
        <w:t>ci</w:t>
      </w:r>
      <w:r w:rsidRPr="00D8538B">
        <w:rPr>
          <w:rFonts w:ascii="Arial" w:eastAsia="Arial" w:hAnsi="Arial" w:cs="Arial"/>
          <w:color w:val="000000"/>
          <w:sz w:val="20"/>
          <w:szCs w:val="20"/>
        </w:rPr>
        <w:t xml:space="preserve"> języka polskiego na poziomie B2.</w:t>
      </w:r>
    </w:p>
    <w:p w14:paraId="0328EFD6" w14:textId="0F5E0941" w:rsidR="00F232FA" w:rsidRDefault="00F232FA" w:rsidP="00C46788">
      <w:pPr>
        <w:tabs>
          <w:tab w:val="left" w:pos="1134"/>
        </w:tabs>
        <w:spacing w:after="0" w:line="256" w:lineRule="auto"/>
        <w:jc w:val="both"/>
      </w:pPr>
    </w:p>
    <w:p w14:paraId="1EA9B894" w14:textId="12E25A24" w:rsidR="009215F4" w:rsidRDefault="00594D8B" w:rsidP="00B46311">
      <w:pPr>
        <w:pStyle w:val="Akapitzlist"/>
        <w:numPr>
          <w:ilvl w:val="0"/>
          <w:numId w:val="3"/>
        </w:numPr>
        <w:tabs>
          <w:tab w:val="left" w:pos="1134"/>
        </w:tabs>
        <w:spacing w:after="0" w:line="256" w:lineRule="auto"/>
        <w:jc w:val="both"/>
        <w:rPr>
          <w:rFonts w:ascii="Arial" w:eastAsia="Arial" w:hAnsi="Arial" w:cs="Arial"/>
          <w:color w:val="000000"/>
          <w:sz w:val="20"/>
          <w:szCs w:val="20"/>
        </w:rPr>
      </w:pPr>
      <w:r>
        <w:rPr>
          <w:rFonts w:ascii="Arial" w:eastAsia="Arial" w:hAnsi="Arial" w:cs="Arial"/>
          <w:color w:val="000000"/>
          <w:sz w:val="20"/>
          <w:szCs w:val="20"/>
        </w:rPr>
        <w:t>Sylwetka absolwenta.</w:t>
      </w:r>
    </w:p>
    <w:p w14:paraId="0889B0B0" w14:textId="51F0ED3D" w:rsidR="006D6781" w:rsidRDefault="006D6781" w:rsidP="006D6781">
      <w:pPr>
        <w:tabs>
          <w:tab w:val="left" w:pos="1134"/>
        </w:tabs>
        <w:spacing w:after="0" w:line="256" w:lineRule="auto"/>
        <w:jc w:val="both"/>
        <w:rPr>
          <w:rFonts w:ascii="Arial" w:eastAsia="Arial" w:hAnsi="Arial" w:cs="Arial"/>
          <w:color w:val="000000"/>
          <w:sz w:val="20"/>
          <w:szCs w:val="20"/>
        </w:rPr>
      </w:pPr>
    </w:p>
    <w:p w14:paraId="75FCF66D" w14:textId="56FCEAE7" w:rsidR="005149B5" w:rsidRDefault="003D4AD7" w:rsidP="001969E3">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A</w:t>
      </w:r>
      <w:r w:rsidRPr="003D4AD7">
        <w:rPr>
          <w:rFonts w:ascii="Arial" w:eastAsia="Arial" w:hAnsi="Arial" w:cs="Arial"/>
          <w:color w:val="000000"/>
          <w:sz w:val="20"/>
          <w:szCs w:val="20"/>
        </w:rPr>
        <w:t>bsolwenci</w:t>
      </w:r>
      <w:r w:rsidR="005149B5">
        <w:rPr>
          <w:rFonts w:ascii="Arial" w:eastAsia="Arial" w:hAnsi="Arial" w:cs="Arial"/>
          <w:color w:val="000000"/>
          <w:sz w:val="20"/>
          <w:szCs w:val="20"/>
        </w:rPr>
        <w:t xml:space="preserve"> studiów II stopnia</w:t>
      </w:r>
      <w:r w:rsidRPr="003D4AD7">
        <w:rPr>
          <w:rFonts w:ascii="Arial" w:eastAsia="Arial" w:hAnsi="Arial" w:cs="Arial"/>
          <w:color w:val="000000"/>
          <w:sz w:val="20"/>
          <w:szCs w:val="20"/>
        </w:rPr>
        <w:t xml:space="preserve"> będą wyróżniać się </w:t>
      </w:r>
      <w:r w:rsidR="005149B5">
        <w:rPr>
          <w:rFonts w:ascii="Arial" w:eastAsia="Arial" w:hAnsi="Arial" w:cs="Arial"/>
          <w:color w:val="000000"/>
          <w:sz w:val="20"/>
          <w:szCs w:val="20"/>
        </w:rPr>
        <w:t>pogłębioną</w:t>
      </w:r>
      <w:r w:rsidRPr="003D4AD7">
        <w:rPr>
          <w:rFonts w:ascii="Arial" w:eastAsia="Arial" w:hAnsi="Arial" w:cs="Arial"/>
          <w:color w:val="000000"/>
          <w:sz w:val="20"/>
          <w:szCs w:val="20"/>
        </w:rPr>
        <w:t xml:space="preserve"> wiedzą na temat zagrożeń bezpieczeństwa</w:t>
      </w:r>
      <w:r w:rsidR="004F3DFE">
        <w:rPr>
          <w:rFonts w:ascii="Arial" w:eastAsia="Arial" w:hAnsi="Arial" w:cs="Arial"/>
          <w:color w:val="000000"/>
          <w:sz w:val="20"/>
          <w:szCs w:val="20"/>
        </w:rPr>
        <w:t xml:space="preserve"> cybernetycznego</w:t>
      </w:r>
      <w:r w:rsidR="005149B5">
        <w:rPr>
          <w:rFonts w:ascii="Arial" w:eastAsia="Arial" w:hAnsi="Arial" w:cs="Arial"/>
          <w:color w:val="000000"/>
          <w:sz w:val="20"/>
          <w:szCs w:val="20"/>
        </w:rPr>
        <w:t xml:space="preserve"> </w:t>
      </w:r>
      <w:r w:rsidR="009D637B">
        <w:rPr>
          <w:rFonts w:ascii="Arial" w:eastAsia="Arial" w:hAnsi="Arial" w:cs="Arial"/>
          <w:color w:val="000000"/>
          <w:sz w:val="20"/>
          <w:szCs w:val="20"/>
        </w:rPr>
        <w:t xml:space="preserve">i metod przeciwdziałania ich występowaniu </w:t>
      </w:r>
      <w:r w:rsidR="005149B5">
        <w:rPr>
          <w:rFonts w:ascii="Arial" w:eastAsia="Arial" w:hAnsi="Arial" w:cs="Arial"/>
          <w:color w:val="000000"/>
          <w:sz w:val="20"/>
          <w:szCs w:val="20"/>
        </w:rPr>
        <w:t xml:space="preserve">w stosunku do absolwentów studiów I stopnia. </w:t>
      </w:r>
      <w:r w:rsidR="00402826">
        <w:rPr>
          <w:rFonts w:ascii="Arial" w:eastAsia="Arial" w:hAnsi="Arial" w:cs="Arial"/>
          <w:color w:val="000000"/>
          <w:sz w:val="20"/>
          <w:szCs w:val="20"/>
        </w:rPr>
        <w:t xml:space="preserve">Będą znać </w:t>
      </w:r>
      <w:r w:rsidR="005149B5">
        <w:rPr>
          <w:rFonts w:ascii="Arial" w:eastAsia="Arial" w:hAnsi="Arial" w:cs="Arial"/>
          <w:color w:val="000000"/>
          <w:sz w:val="20"/>
          <w:szCs w:val="20"/>
        </w:rPr>
        <w:t>obszary występowania cyberzagrożeń</w:t>
      </w:r>
      <w:r w:rsidR="00154C9B">
        <w:rPr>
          <w:rFonts w:ascii="Arial" w:eastAsia="Arial" w:hAnsi="Arial" w:cs="Arial"/>
          <w:color w:val="000000"/>
          <w:sz w:val="20"/>
          <w:szCs w:val="20"/>
        </w:rPr>
        <w:t xml:space="preserve"> oraz</w:t>
      </w:r>
      <w:r w:rsidR="005149B5">
        <w:rPr>
          <w:rFonts w:ascii="Arial" w:eastAsia="Arial" w:hAnsi="Arial" w:cs="Arial"/>
          <w:color w:val="000000"/>
          <w:sz w:val="20"/>
          <w:szCs w:val="20"/>
        </w:rPr>
        <w:t xml:space="preserve"> </w:t>
      </w:r>
      <w:r w:rsidR="00154C9B">
        <w:rPr>
          <w:rFonts w:ascii="Arial" w:eastAsia="Arial" w:hAnsi="Arial" w:cs="Arial"/>
          <w:color w:val="000000"/>
          <w:sz w:val="20"/>
          <w:szCs w:val="20"/>
        </w:rPr>
        <w:t>zasady</w:t>
      </w:r>
      <w:r w:rsidR="005149B5">
        <w:rPr>
          <w:rFonts w:ascii="Arial" w:eastAsia="Arial" w:hAnsi="Arial" w:cs="Arial"/>
          <w:color w:val="000000"/>
          <w:sz w:val="20"/>
          <w:szCs w:val="20"/>
        </w:rPr>
        <w:t xml:space="preserve">, metody i technologie związane z </w:t>
      </w:r>
      <w:r w:rsidR="00E36196">
        <w:rPr>
          <w:rFonts w:ascii="Arial" w:eastAsia="Arial" w:hAnsi="Arial" w:cs="Arial"/>
          <w:color w:val="000000"/>
          <w:sz w:val="20"/>
          <w:szCs w:val="20"/>
        </w:rPr>
        <w:t>bezpieczeństwem IT.</w:t>
      </w:r>
    </w:p>
    <w:p w14:paraId="3CA72880" w14:textId="77777777" w:rsidR="005149B5" w:rsidRDefault="005149B5" w:rsidP="001969E3">
      <w:pPr>
        <w:tabs>
          <w:tab w:val="left" w:pos="1134"/>
        </w:tabs>
        <w:spacing w:after="0" w:line="256" w:lineRule="auto"/>
        <w:ind w:left="720"/>
        <w:jc w:val="both"/>
        <w:rPr>
          <w:rFonts w:ascii="Arial" w:eastAsia="Arial" w:hAnsi="Arial" w:cs="Arial"/>
          <w:color w:val="000000"/>
          <w:sz w:val="20"/>
          <w:szCs w:val="20"/>
        </w:rPr>
      </w:pPr>
    </w:p>
    <w:p w14:paraId="7BCF3A94" w14:textId="713F6339" w:rsidR="00D57B8E" w:rsidRDefault="006E531E" w:rsidP="001515D5">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W</w:t>
      </w:r>
      <w:r w:rsidR="002312FB">
        <w:rPr>
          <w:rFonts w:ascii="Arial" w:eastAsia="Arial" w:hAnsi="Arial" w:cs="Arial"/>
          <w:color w:val="000000"/>
          <w:sz w:val="20"/>
          <w:szCs w:val="20"/>
        </w:rPr>
        <w:t xml:space="preserve">ażną kwestią będzie </w:t>
      </w:r>
      <w:r w:rsidR="00112795">
        <w:rPr>
          <w:rFonts w:ascii="Arial" w:eastAsia="Arial" w:hAnsi="Arial" w:cs="Arial"/>
          <w:color w:val="000000"/>
          <w:sz w:val="20"/>
          <w:szCs w:val="20"/>
        </w:rPr>
        <w:t>rozpoznawanie</w:t>
      </w:r>
      <w:r w:rsidR="00402826">
        <w:rPr>
          <w:rFonts w:ascii="Arial" w:eastAsia="Arial" w:hAnsi="Arial" w:cs="Arial"/>
          <w:color w:val="000000"/>
          <w:sz w:val="20"/>
          <w:szCs w:val="20"/>
        </w:rPr>
        <w:t xml:space="preserve"> </w:t>
      </w:r>
      <w:r w:rsidR="00402826" w:rsidRPr="00F531B6">
        <w:rPr>
          <w:rFonts w:ascii="Arial" w:eastAsia="Arial" w:hAnsi="Arial" w:cs="Arial"/>
          <w:color w:val="000000"/>
          <w:sz w:val="20"/>
          <w:szCs w:val="20"/>
        </w:rPr>
        <w:t>potrzeb organizacji w zakresie bezpieczeństwa</w:t>
      </w:r>
      <w:r w:rsidR="008D21F1">
        <w:rPr>
          <w:rFonts w:ascii="Arial" w:eastAsia="Arial" w:hAnsi="Arial" w:cs="Arial"/>
          <w:color w:val="000000"/>
          <w:sz w:val="20"/>
          <w:szCs w:val="20"/>
        </w:rPr>
        <w:t xml:space="preserve"> IT</w:t>
      </w:r>
      <w:r w:rsidR="004E7099">
        <w:rPr>
          <w:rFonts w:ascii="Arial" w:eastAsia="Arial" w:hAnsi="Arial" w:cs="Arial"/>
          <w:color w:val="000000"/>
          <w:sz w:val="20"/>
          <w:szCs w:val="20"/>
        </w:rPr>
        <w:t>, f</w:t>
      </w:r>
      <w:r w:rsidR="001969E3" w:rsidRPr="00F531B6">
        <w:rPr>
          <w:rFonts w:ascii="Arial" w:eastAsia="Arial" w:hAnsi="Arial" w:cs="Arial"/>
          <w:color w:val="000000"/>
          <w:sz w:val="20"/>
          <w:szCs w:val="20"/>
        </w:rPr>
        <w:t>ormułowa</w:t>
      </w:r>
      <w:r w:rsidR="00112795">
        <w:rPr>
          <w:rFonts w:ascii="Arial" w:eastAsia="Arial" w:hAnsi="Arial" w:cs="Arial"/>
          <w:color w:val="000000"/>
          <w:sz w:val="20"/>
          <w:szCs w:val="20"/>
        </w:rPr>
        <w:t>nie</w:t>
      </w:r>
      <w:r w:rsidR="001969E3" w:rsidRPr="00F531B6">
        <w:rPr>
          <w:rFonts w:ascii="Arial" w:eastAsia="Arial" w:hAnsi="Arial" w:cs="Arial"/>
          <w:color w:val="000000"/>
          <w:sz w:val="20"/>
          <w:szCs w:val="20"/>
        </w:rPr>
        <w:t>, aktualizowa</w:t>
      </w:r>
      <w:r w:rsidR="00112795">
        <w:rPr>
          <w:rFonts w:ascii="Arial" w:eastAsia="Arial" w:hAnsi="Arial" w:cs="Arial"/>
          <w:color w:val="000000"/>
          <w:sz w:val="20"/>
          <w:szCs w:val="20"/>
        </w:rPr>
        <w:t xml:space="preserve">nie i stosowanie </w:t>
      </w:r>
      <w:r w:rsidR="000D2094">
        <w:rPr>
          <w:rFonts w:ascii="Arial" w:eastAsia="Arial" w:hAnsi="Arial" w:cs="Arial"/>
          <w:color w:val="000000"/>
          <w:sz w:val="20"/>
          <w:szCs w:val="20"/>
        </w:rPr>
        <w:t>rozwiązań organizacyjnych i technologicznych</w:t>
      </w:r>
      <w:r w:rsidR="008D21F1">
        <w:rPr>
          <w:rFonts w:ascii="Arial" w:eastAsia="Arial" w:hAnsi="Arial" w:cs="Arial"/>
          <w:color w:val="000000"/>
          <w:sz w:val="20"/>
          <w:szCs w:val="20"/>
        </w:rPr>
        <w:t xml:space="preserve"> służących podnoszeniu poziomu</w:t>
      </w:r>
      <w:r w:rsidR="0045566D">
        <w:rPr>
          <w:rFonts w:ascii="Arial" w:eastAsia="Arial" w:hAnsi="Arial" w:cs="Arial"/>
          <w:color w:val="000000"/>
          <w:sz w:val="20"/>
          <w:szCs w:val="20"/>
        </w:rPr>
        <w:t xml:space="preserve"> zabezpieczeń</w:t>
      </w:r>
      <w:r w:rsidR="008D21F1">
        <w:rPr>
          <w:rFonts w:ascii="Arial" w:eastAsia="Arial" w:hAnsi="Arial" w:cs="Arial"/>
          <w:color w:val="000000"/>
          <w:sz w:val="20"/>
          <w:szCs w:val="20"/>
        </w:rPr>
        <w:t>.</w:t>
      </w:r>
    </w:p>
    <w:p w14:paraId="653A58C3" w14:textId="77777777" w:rsidR="00F65282" w:rsidRDefault="00F65282" w:rsidP="001515D5">
      <w:pPr>
        <w:tabs>
          <w:tab w:val="left" w:pos="1134"/>
        </w:tabs>
        <w:spacing w:after="0" w:line="256" w:lineRule="auto"/>
        <w:ind w:left="720"/>
        <w:jc w:val="both"/>
        <w:rPr>
          <w:rFonts w:ascii="Arial" w:eastAsia="Arial" w:hAnsi="Arial" w:cs="Arial"/>
          <w:color w:val="000000"/>
          <w:sz w:val="20"/>
          <w:szCs w:val="20"/>
        </w:rPr>
      </w:pPr>
    </w:p>
    <w:p w14:paraId="02FC8373" w14:textId="599E1E31" w:rsidR="004E7099" w:rsidRDefault="00BD4E40" w:rsidP="001515D5">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W aspekcie społecznym, ważny elementem będzie p</w:t>
      </w:r>
      <w:r w:rsidR="000D2094">
        <w:rPr>
          <w:rFonts w:ascii="Arial" w:eastAsia="Arial" w:hAnsi="Arial" w:cs="Arial"/>
          <w:color w:val="000000"/>
          <w:sz w:val="20"/>
          <w:szCs w:val="20"/>
        </w:rPr>
        <w:t xml:space="preserve">ropagowanie </w:t>
      </w:r>
      <w:r w:rsidR="004E7099">
        <w:rPr>
          <w:rFonts w:ascii="Arial" w:eastAsia="Arial" w:hAnsi="Arial" w:cs="Arial"/>
          <w:color w:val="000000"/>
          <w:sz w:val="20"/>
          <w:szCs w:val="20"/>
        </w:rPr>
        <w:t>zrozumieni</w:t>
      </w:r>
      <w:r>
        <w:rPr>
          <w:rFonts w:ascii="Arial" w:eastAsia="Arial" w:hAnsi="Arial" w:cs="Arial"/>
          <w:color w:val="000000"/>
          <w:sz w:val="20"/>
          <w:szCs w:val="20"/>
        </w:rPr>
        <w:t>a występowania</w:t>
      </w:r>
      <w:r w:rsidR="004E7099">
        <w:rPr>
          <w:rFonts w:ascii="Arial" w:eastAsia="Arial" w:hAnsi="Arial" w:cs="Arial"/>
          <w:color w:val="000000"/>
          <w:sz w:val="20"/>
          <w:szCs w:val="20"/>
        </w:rPr>
        <w:t xml:space="preserve"> i ocen</w:t>
      </w:r>
      <w:r>
        <w:rPr>
          <w:rFonts w:ascii="Arial" w:eastAsia="Arial" w:hAnsi="Arial" w:cs="Arial"/>
          <w:color w:val="000000"/>
          <w:sz w:val="20"/>
          <w:szCs w:val="20"/>
        </w:rPr>
        <w:t>y</w:t>
      </w:r>
      <w:r w:rsidR="004E7099">
        <w:rPr>
          <w:rFonts w:ascii="Arial" w:eastAsia="Arial" w:hAnsi="Arial" w:cs="Arial"/>
          <w:color w:val="000000"/>
          <w:sz w:val="20"/>
          <w:szCs w:val="20"/>
        </w:rPr>
        <w:t xml:space="preserve"> </w:t>
      </w:r>
      <w:r w:rsidR="001515D5" w:rsidRPr="001515D5">
        <w:rPr>
          <w:rFonts w:ascii="Arial" w:eastAsia="Arial" w:hAnsi="Arial" w:cs="Arial"/>
          <w:color w:val="000000"/>
          <w:sz w:val="20"/>
          <w:szCs w:val="20"/>
        </w:rPr>
        <w:t>zagroże</w:t>
      </w:r>
      <w:r w:rsidR="004E7099">
        <w:rPr>
          <w:rFonts w:ascii="Arial" w:eastAsia="Arial" w:hAnsi="Arial" w:cs="Arial"/>
          <w:color w:val="000000"/>
          <w:sz w:val="20"/>
          <w:szCs w:val="20"/>
        </w:rPr>
        <w:t>ń</w:t>
      </w:r>
      <w:r w:rsidR="001515D5" w:rsidRPr="001515D5">
        <w:rPr>
          <w:rFonts w:ascii="Arial" w:eastAsia="Arial" w:hAnsi="Arial" w:cs="Arial"/>
          <w:color w:val="000000"/>
          <w:sz w:val="20"/>
          <w:szCs w:val="20"/>
        </w:rPr>
        <w:t xml:space="preserve"> </w:t>
      </w:r>
      <w:r w:rsidR="004F3DFE">
        <w:rPr>
          <w:rFonts w:ascii="Arial" w:eastAsia="Arial" w:hAnsi="Arial" w:cs="Arial"/>
          <w:color w:val="000000"/>
          <w:sz w:val="20"/>
          <w:szCs w:val="20"/>
        </w:rPr>
        <w:t>cyber</w:t>
      </w:r>
      <w:r w:rsidR="001515D5" w:rsidRPr="001515D5">
        <w:rPr>
          <w:rFonts w:ascii="Arial" w:eastAsia="Arial" w:hAnsi="Arial" w:cs="Arial"/>
          <w:color w:val="000000"/>
          <w:sz w:val="20"/>
          <w:szCs w:val="20"/>
        </w:rPr>
        <w:t xml:space="preserve">bezpieczeństwa oraz </w:t>
      </w:r>
      <w:r w:rsidR="002312FB">
        <w:rPr>
          <w:rFonts w:ascii="Arial" w:eastAsia="Arial" w:hAnsi="Arial" w:cs="Arial"/>
          <w:color w:val="000000"/>
          <w:sz w:val="20"/>
          <w:szCs w:val="20"/>
        </w:rPr>
        <w:t xml:space="preserve">kształtowanie i uświadamianie </w:t>
      </w:r>
      <w:r w:rsidR="001515D5" w:rsidRPr="001515D5">
        <w:rPr>
          <w:rFonts w:ascii="Arial" w:eastAsia="Arial" w:hAnsi="Arial" w:cs="Arial"/>
          <w:color w:val="000000"/>
          <w:sz w:val="20"/>
          <w:szCs w:val="20"/>
        </w:rPr>
        <w:t>potrzeby ograniczania ryzyka</w:t>
      </w:r>
      <w:r w:rsidR="002312FB">
        <w:rPr>
          <w:rFonts w:ascii="Arial" w:eastAsia="Arial" w:hAnsi="Arial" w:cs="Arial"/>
          <w:color w:val="000000"/>
          <w:sz w:val="20"/>
          <w:szCs w:val="20"/>
        </w:rPr>
        <w:t xml:space="preserve"> ich </w:t>
      </w:r>
      <w:r w:rsidR="00F40592">
        <w:rPr>
          <w:rFonts w:ascii="Arial" w:eastAsia="Arial" w:hAnsi="Arial" w:cs="Arial"/>
          <w:color w:val="000000"/>
          <w:sz w:val="20"/>
          <w:szCs w:val="20"/>
        </w:rPr>
        <w:t>występowania</w:t>
      </w:r>
      <w:r w:rsidR="00402826">
        <w:rPr>
          <w:rFonts w:ascii="Arial" w:eastAsia="Arial" w:hAnsi="Arial" w:cs="Arial"/>
          <w:color w:val="000000"/>
          <w:sz w:val="20"/>
          <w:szCs w:val="20"/>
        </w:rPr>
        <w:t xml:space="preserve">. </w:t>
      </w:r>
    </w:p>
    <w:p w14:paraId="1D9789A2" w14:textId="5987BE0D" w:rsidR="00B4046F" w:rsidRDefault="00B4046F" w:rsidP="001515D5">
      <w:pPr>
        <w:tabs>
          <w:tab w:val="left" w:pos="1134"/>
        </w:tabs>
        <w:spacing w:after="0" w:line="256" w:lineRule="auto"/>
        <w:ind w:left="720"/>
        <w:jc w:val="both"/>
        <w:rPr>
          <w:rFonts w:ascii="Arial" w:eastAsia="Arial" w:hAnsi="Arial" w:cs="Arial"/>
          <w:color w:val="000000"/>
          <w:sz w:val="20"/>
          <w:szCs w:val="20"/>
        </w:rPr>
      </w:pPr>
    </w:p>
    <w:p w14:paraId="4792ED63" w14:textId="5230FACD" w:rsidR="00B4046F" w:rsidRPr="00D972B2" w:rsidRDefault="006E531E" w:rsidP="001515D5">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A</w:t>
      </w:r>
      <w:r w:rsidRPr="00D972B2">
        <w:rPr>
          <w:rFonts w:ascii="Arial" w:eastAsia="Arial" w:hAnsi="Arial" w:cs="Arial"/>
          <w:color w:val="000000"/>
          <w:sz w:val="20"/>
          <w:szCs w:val="20"/>
        </w:rPr>
        <w:t xml:space="preserve">bsolwenci </w:t>
      </w:r>
      <w:r w:rsidR="00D07FF3" w:rsidRPr="00D972B2">
        <w:rPr>
          <w:rFonts w:ascii="Arial" w:eastAsia="Arial" w:hAnsi="Arial" w:cs="Arial"/>
          <w:color w:val="000000"/>
          <w:sz w:val="20"/>
          <w:szCs w:val="20"/>
        </w:rPr>
        <w:t xml:space="preserve">studiów </w:t>
      </w:r>
      <w:r>
        <w:rPr>
          <w:rFonts w:ascii="Arial" w:eastAsia="Arial" w:hAnsi="Arial" w:cs="Arial"/>
          <w:color w:val="000000"/>
          <w:sz w:val="20"/>
          <w:szCs w:val="20"/>
        </w:rPr>
        <w:t xml:space="preserve">II stopnia </w:t>
      </w:r>
      <w:r w:rsidR="00D07FF3" w:rsidRPr="00D972B2">
        <w:rPr>
          <w:rFonts w:ascii="Arial" w:eastAsia="Arial" w:hAnsi="Arial" w:cs="Arial"/>
          <w:color w:val="000000"/>
          <w:sz w:val="20"/>
          <w:szCs w:val="20"/>
        </w:rPr>
        <w:t>będą posiadać wiedzę w zakresie:</w:t>
      </w:r>
    </w:p>
    <w:p w14:paraId="5F52058D" w14:textId="77777777" w:rsidR="00C46D0C" w:rsidRPr="00D07FF3" w:rsidRDefault="00C46D0C" w:rsidP="001515D5">
      <w:pPr>
        <w:tabs>
          <w:tab w:val="left" w:pos="1134"/>
        </w:tabs>
        <w:spacing w:after="0" w:line="256" w:lineRule="auto"/>
        <w:ind w:left="720"/>
        <w:jc w:val="both"/>
        <w:rPr>
          <w:rFonts w:ascii="Arial" w:eastAsia="Arial" w:hAnsi="Arial" w:cs="Arial"/>
          <w:b/>
          <w:bCs/>
          <w:color w:val="000000"/>
          <w:sz w:val="20"/>
          <w:szCs w:val="20"/>
        </w:rPr>
      </w:pPr>
    </w:p>
    <w:p w14:paraId="60A53857" w14:textId="05C7FB3D" w:rsidR="00D57195" w:rsidRPr="00D57195" w:rsidRDefault="00D57195" w:rsidP="00D57195">
      <w:pPr>
        <w:pStyle w:val="Akapitzlist"/>
        <w:numPr>
          <w:ilvl w:val="0"/>
          <w:numId w:val="19"/>
        </w:numPr>
        <w:rPr>
          <w:rFonts w:ascii="Arial" w:eastAsia="Arial" w:hAnsi="Arial" w:cs="Arial"/>
          <w:color w:val="000000"/>
          <w:sz w:val="20"/>
          <w:szCs w:val="20"/>
        </w:rPr>
      </w:pPr>
      <w:r w:rsidRPr="00D57195">
        <w:rPr>
          <w:rFonts w:ascii="Arial" w:eastAsia="Arial" w:hAnsi="Arial" w:cs="Arial"/>
          <w:color w:val="000000"/>
          <w:sz w:val="20"/>
          <w:szCs w:val="20"/>
        </w:rPr>
        <w:t>zarządzani</w:t>
      </w:r>
      <w:r>
        <w:rPr>
          <w:rFonts w:ascii="Arial" w:eastAsia="Arial" w:hAnsi="Arial" w:cs="Arial"/>
          <w:color w:val="000000"/>
          <w:sz w:val="20"/>
          <w:szCs w:val="20"/>
        </w:rPr>
        <w:t>a</w:t>
      </w:r>
      <w:r w:rsidRPr="00D57195">
        <w:rPr>
          <w:rFonts w:ascii="Arial" w:eastAsia="Arial" w:hAnsi="Arial" w:cs="Arial"/>
          <w:color w:val="000000"/>
          <w:sz w:val="20"/>
          <w:szCs w:val="20"/>
        </w:rPr>
        <w:t xml:space="preserve"> informacj</w:t>
      </w:r>
      <w:r>
        <w:rPr>
          <w:rFonts w:ascii="Arial" w:eastAsia="Arial" w:hAnsi="Arial" w:cs="Arial"/>
          <w:color w:val="000000"/>
          <w:sz w:val="20"/>
          <w:szCs w:val="20"/>
        </w:rPr>
        <w:t>ą</w:t>
      </w:r>
      <w:r w:rsidRPr="00D57195">
        <w:rPr>
          <w:rFonts w:ascii="Arial" w:eastAsia="Arial" w:hAnsi="Arial" w:cs="Arial"/>
          <w:color w:val="000000"/>
          <w:sz w:val="20"/>
          <w:szCs w:val="20"/>
        </w:rPr>
        <w:t>, patologi</w:t>
      </w:r>
      <w:r>
        <w:rPr>
          <w:rFonts w:ascii="Arial" w:eastAsia="Arial" w:hAnsi="Arial" w:cs="Arial"/>
          <w:color w:val="000000"/>
          <w:sz w:val="20"/>
          <w:szCs w:val="20"/>
        </w:rPr>
        <w:t>i</w:t>
      </w:r>
      <w:r w:rsidRPr="00D57195">
        <w:rPr>
          <w:rFonts w:ascii="Arial" w:eastAsia="Arial" w:hAnsi="Arial" w:cs="Arial"/>
          <w:color w:val="000000"/>
          <w:sz w:val="20"/>
          <w:szCs w:val="20"/>
        </w:rPr>
        <w:t xml:space="preserve"> i zagroże</w:t>
      </w:r>
      <w:r>
        <w:rPr>
          <w:rFonts w:ascii="Arial" w:eastAsia="Arial" w:hAnsi="Arial" w:cs="Arial"/>
          <w:color w:val="000000"/>
          <w:sz w:val="20"/>
          <w:szCs w:val="20"/>
        </w:rPr>
        <w:t>ń</w:t>
      </w:r>
      <w:r w:rsidRPr="00D57195">
        <w:rPr>
          <w:rFonts w:ascii="Arial" w:eastAsia="Arial" w:hAnsi="Arial" w:cs="Arial"/>
          <w:color w:val="000000"/>
          <w:sz w:val="20"/>
          <w:szCs w:val="20"/>
        </w:rPr>
        <w:t xml:space="preserve"> w cyberprzestrzeni,</w:t>
      </w:r>
    </w:p>
    <w:p w14:paraId="0861901C" w14:textId="7F3D8BED" w:rsidR="006717D6" w:rsidRPr="00073783" w:rsidRDefault="006717D6" w:rsidP="007D148E">
      <w:pPr>
        <w:pStyle w:val="Akapitzlist"/>
        <w:numPr>
          <w:ilvl w:val="0"/>
          <w:numId w:val="19"/>
        </w:numPr>
        <w:tabs>
          <w:tab w:val="left" w:pos="1134"/>
        </w:tabs>
        <w:spacing w:after="0" w:line="256" w:lineRule="auto"/>
        <w:jc w:val="both"/>
        <w:rPr>
          <w:rFonts w:ascii="Arial" w:eastAsia="Arial" w:hAnsi="Arial" w:cs="Arial"/>
          <w:color w:val="000000"/>
          <w:sz w:val="20"/>
          <w:szCs w:val="20"/>
        </w:rPr>
      </w:pPr>
      <w:r w:rsidRPr="00073783">
        <w:rPr>
          <w:rFonts w:ascii="Arial" w:eastAsia="Arial" w:hAnsi="Arial" w:cs="Arial"/>
          <w:color w:val="000000"/>
          <w:sz w:val="20"/>
          <w:szCs w:val="20"/>
        </w:rPr>
        <w:t>funkcjonowania systemu bezpieczeństwa</w:t>
      </w:r>
      <w:r w:rsidR="004F3DFE">
        <w:rPr>
          <w:rFonts w:ascii="Arial" w:eastAsia="Arial" w:hAnsi="Arial" w:cs="Arial"/>
          <w:color w:val="000000"/>
          <w:sz w:val="20"/>
          <w:szCs w:val="20"/>
        </w:rPr>
        <w:t xml:space="preserve"> cybernetycznego</w:t>
      </w:r>
      <w:r w:rsidRPr="00073783">
        <w:rPr>
          <w:rFonts w:ascii="Arial" w:eastAsia="Arial" w:hAnsi="Arial" w:cs="Arial"/>
          <w:color w:val="000000"/>
          <w:sz w:val="20"/>
          <w:szCs w:val="20"/>
        </w:rPr>
        <w:t xml:space="preserve"> na poziomie krajowym i rozwiązań międzynarodowych w tym zakresie</w:t>
      </w:r>
      <w:r w:rsidR="00DA6B1C">
        <w:rPr>
          <w:rFonts w:ascii="Arial" w:eastAsia="Arial" w:hAnsi="Arial" w:cs="Arial"/>
          <w:color w:val="000000"/>
          <w:sz w:val="20"/>
          <w:szCs w:val="20"/>
        </w:rPr>
        <w:t>,</w:t>
      </w:r>
    </w:p>
    <w:p w14:paraId="519C69AB" w14:textId="1D605B27" w:rsidR="00073623" w:rsidRPr="00073783" w:rsidRDefault="00073623" w:rsidP="007D148E">
      <w:pPr>
        <w:pStyle w:val="Akapitzlist"/>
        <w:numPr>
          <w:ilvl w:val="0"/>
          <w:numId w:val="19"/>
        </w:numPr>
        <w:tabs>
          <w:tab w:val="left" w:pos="1134"/>
        </w:tabs>
        <w:spacing w:after="0" w:line="256" w:lineRule="auto"/>
        <w:jc w:val="both"/>
        <w:rPr>
          <w:rFonts w:ascii="Arial" w:eastAsia="Arial" w:hAnsi="Arial" w:cs="Arial"/>
          <w:color w:val="000000"/>
          <w:sz w:val="20"/>
          <w:szCs w:val="20"/>
        </w:rPr>
      </w:pPr>
      <w:r w:rsidRPr="00073783">
        <w:rPr>
          <w:rFonts w:ascii="Arial" w:eastAsia="Arial" w:hAnsi="Arial" w:cs="Arial"/>
          <w:color w:val="000000"/>
          <w:sz w:val="20"/>
          <w:szCs w:val="20"/>
        </w:rPr>
        <w:t>podstaw praw</w:t>
      </w:r>
      <w:r w:rsidR="00D07FF3" w:rsidRPr="00073783">
        <w:rPr>
          <w:rFonts w:ascii="Arial" w:eastAsia="Arial" w:hAnsi="Arial" w:cs="Arial"/>
          <w:color w:val="000000"/>
          <w:sz w:val="20"/>
          <w:szCs w:val="20"/>
        </w:rPr>
        <w:t>nych</w:t>
      </w:r>
      <w:r w:rsidRPr="00073783">
        <w:rPr>
          <w:rFonts w:ascii="Arial" w:eastAsia="Arial" w:hAnsi="Arial" w:cs="Arial"/>
          <w:color w:val="000000"/>
          <w:sz w:val="20"/>
          <w:szCs w:val="20"/>
        </w:rPr>
        <w:t xml:space="preserve"> ochrony informacji i systemów informatycznych</w:t>
      </w:r>
      <w:r w:rsidR="00DA6B1C">
        <w:rPr>
          <w:rFonts w:ascii="Arial" w:eastAsia="Arial" w:hAnsi="Arial" w:cs="Arial"/>
          <w:color w:val="000000"/>
          <w:sz w:val="20"/>
          <w:szCs w:val="20"/>
        </w:rPr>
        <w:t>,</w:t>
      </w:r>
    </w:p>
    <w:p w14:paraId="10A66379" w14:textId="1495A1EA" w:rsidR="00D323E3" w:rsidRPr="00073783" w:rsidRDefault="00D323E3" w:rsidP="007D148E">
      <w:pPr>
        <w:pStyle w:val="Akapitzlist"/>
        <w:numPr>
          <w:ilvl w:val="0"/>
          <w:numId w:val="19"/>
        </w:numPr>
        <w:tabs>
          <w:tab w:val="left" w:pos="1134"/>
        </w:tabs>
        <w:spacing w:after="0" w:line="256" w:lineRule="auto"/>
        <w:jc w:val="both"/>
        <w:rPr>
          <w:rFonts w:ascii="Arial" w:eastAsia="Arial" w:hAnsi="Arial" w:cs="Arial"/>
          <w:color w:val="000000"/>
          <w:sz w:val="20"/>
          <w:szCs w:val="20"/>
        </w:rPr>
      </w:pPr>
      <w:r w:rsidRPr="00073783">
        <w:rPr>
          <w:rFonts w:ascii="Arial" w:eastAsia="Arial" w:hAnsi="Arial" w:cs="Arial"/>
          <w:color w:val="000000"/>
          <w:sz w:val="20"/>
          <w:szCs w:val="20"/>
        </w:rPr>
        <w:t xml:space="preserve">znaczenia sztucznej inteligencji w </w:t>
      </w:r>
      <w:r w:rsidR="00A720B4">
        <w:rPr>
          <w:rFonts w:ascii="Arial" w:eastAsia="Arial" w:hAnsi="Arial" w:cs="Arial"/>
          <w:color w:val="000000"/>
          <w:sz w:val="20"/>
          <w:szCs w:val="20"/>
        </w:rPr>
        <w:t>ograniczaniu ryzyka występowania cyberzagrożeń i ich zapobieganiu</w:t>
      </w:r>
      <w:r w:rsidR="00DA6B1C">
        <w:rPr>
          <w:rFonts w:ascii="Arial" w:eastAsia="Arial" w:hAnsi="Arial" w:cs="Arial"/>
          <w:color w:val="000000"/>
          <w:sz w:val="20"/>
          <w:szCs w:val="20"/>
        </w:rPr>
        <w:t>,</w:t>
      </w:r>
      <w:r w:rsidR="00A720B4">
        <w:rPr>
          <w:rFonts w:ascii="Arial" w:eastAsia="Arial" w:hAnsi="Arial" w:cs="Arial"/>
          <w:color w:val="000000"/>
          <w:sz w:val="20"/>
          <w:szCs w:val="20"/>
        </w:rPr>
        <w:t xml:space="preserve"> </w:t>
      </w:r>
    </w:p>
    <w:p w14:paraId="7967A825" w14:textId="4B715111" w:rsidR="00D323E3" w:rsidRPr="00073783" w:rsidRDefault="00D323E3" w:rsidP="007D148E">
      <w:pPr>
        <w:pStyle w:val="Akapitzlist"/>
        <w:numPr>
          <w:ilvl w:val="0"/>
          <w:numId w:val="19"/>
        </w:numPr>
        <w:rPr>
          <w:rFonts w:ascii="Arial" w:eastAsia="Arial" w:hAnsi="Arial" w:cs="Arial"/>
          <w:color w:val="000000"/>
          <w:sz w:val="20"/>
          <w:szCs w:val="20"/>
        </w:rPr>
      </w:pPr>
      <w:r w:rsidRPr="00073783">
        <w:rPr>
          <w:rFonts w:ascii="Arial" w:eastAsia="Arial" w:hAnsi="Arial" w:cs="Arial"/>
          <w:color w:val="000000"/>
          <w:sz w:val="20"/>
          <w:szCs w:val="20"/>
        </w:rPr>
        <w:t>bezpieczeństwa</w:t>
      </w:r>
      <w:r w:rsidR="009314C7" w:rsidRPr="00073783">
        <w:rPr>
          <w:rFonts w:ascii="Arial" w:eastAsia="Arial" w:hAnsi="Arial" w:cs="Arial"/>
          <w:color w:val="000000"/>
          <w:sz w:val="20"/>
          <w:szCs w:val="20"/>
        </w:rPr>
        <w:t xml:space="preserve"> sieci komputerowych i</w:t>
      </w:r>
      <w:r w:rsidRPr="00073783">
        <w:rPr>
          <w:rFonts w:ascii="Arial" w:eastAsia="Arial" w:hAnsi="Arial" w:cs="Arial"/>
          <w:color w:val="000000"/>
          <w:sz w:val="20"/>
          <w:szCs w:val="20"/>
        </w:rPr>
        <w:t xml:space="preserve"> komunikacji elektronicznej</w:t>
      </w:r>
      <w:r w:rsidR="00DA6B1C">
        <w:rPr>
          <w:rFonts w:ascii="Arial" w:eastAsia="Arial" w:hAnsi="Arial" w:cs="Arial"/>
          <w:color w:val="000000"/>
          <w:sz w:val="20"/>
          <w:szCs w:val="20"/>
        </w:rPr>
        <w:t>,</w:t>
      </w:r>
    </w:p>
    <w:p w14:paraId="1987B5A2" w14:textId="553FE8D1" w:rsidR="00B4046F" w:rsidRPr="00073783" w:rsidRDefault="00D07FF3" w:rsidP="007D148E">
      <w:pPr>
        <w:pStyle w:val="Akapitzlist"/>
        <w:numPr>
          <w:ilvl w:val="0"/>
          <w:numId w:val="19"/>
        </w:numPr>
        <w:tabs>
          <w:tab w:val="left" w:pos="1134"/>
        </w:tabs>
        <w:spacing w:after="0" w:line="256" w:lineRule="auto"/>
        <w:jc w:val="both"/>
        <w:rPr>
          <w:rFonts w:ascii="Arial" w:eastAsia="Arial" w:hAnsi="Arial" w:cs="Arial"/>
          <w:color w:val="000000"/>
          <w:sz w:val="20"/>
          <w:szCs w:val="20"/>
        </w:rPr>
      </w:pPr>
      <w:r w:rsidRPr="00073783">
        <w:rPr>
          <w:rFonts w:ascii="Arial" w:eastAsia="Arial" w:hAnsi="Arial" w:cs="Arial"/>
          <w:color w:val="000000"/>
          <w:sz w:val="20"/>
          <w:szCs w:val="20"/>
        </w:rPr>
        <w:lastRenderedPageBreak/>
        <w:t>w</w:t>
      </w:r>
      <w:r w:rsidR="000F3BD0" w:rsidRPr="00073783">
        <w:rPr>
          <w:rFonts w:ascii="Arial" w:eastAsia="Arial" w:hAnsi="Arial" w:cs="Arial"/>
          <w:color w:val="000000"/>
          <w:sz w:val="20"/>
          <w:szCs w:val="20"/>
        </w:rPr>
        <w:t>yzwa</w:t>
      </w:r>
      <w:r w:rsidRPr="00073783">
        <w:rPr>
          <w:rFonts w:ascii="Arial" w:eastAsia="Arial" w:hAnsi="Arial" w:cs="Arial"/>
          <w:color w:val="000000"/>
          <w:sz w:val="20"/>
          <w:szCs w:val="20"/>
        </w:rPr>
        <w:t>ń</w:t>
      </w:r>
      <w:r w:rsidR="000F3BD0" w:rsidRPr="00073783">
        <w:rPr>
          <w:rFonts w:ascii="Arial" w:eastAsia="Arial" w:hAnsi="Arial" w:cs="Arial"/>
          <w:color w:val="000000"/>
          <w:sz w:val="20"/>
          <w:szCs w:val="20"/>
        </w:rPr>
        <w:t xml:space="preserve"> związan</w:t>
      </w:r>
      <w:r w:rsidRPr="00073783">
        <w:rPr>
          <w:rFonts w:ascii="Arial" w:eastAsia="Arial" w:hAnsi="Arial" w:cs="Arial"/>
          <w:color w:val="000000"/>
          <w:sz w:val="20"/>
          <w:szCs w:val="20"/>
        </w:rPr>
        <w:t>ych</w:t>
      </w:r>
      <w:r w:rsidR="000F3BD0" w:rsidRPr="00073783">
        <w:rPr>
          <w:rFonts w:ascii="Arial" w:eastAsia="Arial" w:hAnsi="Arial" w:cs="Arial"/>
          <w:color w:val="000000"/>
          <w:sz w:val="20"/>
          <w:szCs w:val="20"/>
        </w:rPr>
        <w:t xml:space="preserve"> z zapewnieniem bezpieczeństwa pracy systemów chmurowych</w:t>
      </w:r>
      <w:r w:rsidR="00DA6B1C">
        <w:rPr>
          <w:rFonts w:ascii="Arial" w:eastAsia="Arial" w:hAnsi="Arial" w:cs="Arial"/>
          <w:color w:val="000000"/>
          <w:sz w:val="20"/>
          <w:szCs w:val="20"/>
        </w:rPr>
        <w:t>,</w:t>
      </w:r>
    </w:p>
    <w:p w14:paraId="77417161" w14:textId="0FD38C7F" w:rsidR="000F3BD0" w:rsidRPr="00073783" w:rsidRDefault="000F3BD0" w:rsidP="007D148E">
      <w:pPr>
        <w:pStyle w:val="Akapitzlist"/>
        <w:numPr>
          <w:ilvl w:val="0"/>
          <w:numId w:val="19"/>
        </w:numPr>
        <w:tabs>
          <w:tab w:val="left" w:pos="1134"/>
        </w:tabs>
        <w:spacing w:after="0" w:line="256" w:lineRule="auto"/>
        <w:jc w:val="both"/>
        <w:rPr>
          <w:rFonts w:ascii="Arial" w:eastAsia="Arial" w:hAnsi="Arial" w:cs="Arial"/>
          <w:color w:val="000000"/>
          <w:sz w:val="20"/>
          <w:szCs w:val="20"/>
        </w:rPr>
      </w:pPr>
      <w:r w:rsidRPr="00073783">
        <w:rPr>
          <w:rFonts w:ascii="Arial" w:eastAsia="Arial" w:hAnsi="Arial" w:cs="Arial"/>
          <w:color w:val="000000"/>
          <w:sz w:val="20"/>
          <w:szCs w:val="20"/>
        </w:rPr>
        <w:t xml:space="preserve">zagrożeń związanych z </w:t>
      </w:r>
      <w:r w:rsidR="003D47AB" w:rsidRPr="00073783">
        <w:rPr>
          <w:rFonts w:ascii="Arial" w:eastAsia="Arial" w:hAnsi="Arial" w:cs="Arial"/>
          <w:color w:val="000000"/>
          <w:sz w:val="20"/>
          <w:szCs w:val="20"/>
        </w:rPr>
        <w:t>wdrażaniem</w:t>
      </w:r>
      <w:r w:rsidRPr="00073783">
        <w:rPr>
          <w:rFonts w:ascii="Arial" w:eastAsia="Arial" w:hAnsi="Arial" w:cs="Arial"/>
          <w:color w:val="000000"/>
          <w:sz w:val="20"/>
          <w:szCs w:val="20"/>
        </w:rPr>
        <w:t xml:space="preserve"> nowych usług sieciowych, np.</w:t>
      </w:r>
      <w:r w:rsidR="003D47AB" w:rsidRPr="00073783">
        <w:rPr>
          <w:rFonts w:ascii="Arial" w:eastAsia="Arial" w:hAnsi="Arial" w:cs="Arial"/>
          <w:color w:val="000000"/>
          <w:sz w:val="20"/>
          <w:szCs w:val="20"/>
        </w:rPr>
        <w:t xml:space="preserve"> IoT</w:t>
      </w:r>
      <w:r w:rsidR="00DA6B1C">
        <w:rPr>
          <w:rFonts w:ascii="Arial" w:eastAsia="Arial" w:hAnsi="Arial" w:cs="Arial"/>
          <w:color w:val="000000"/>
          <w:sz w:val="20"/>
          <w:szCs w:val="20"/>
        </w:rPr>
        <w:t>.</w:t>
      </w:r>
    </w:p>
    <w:p w14:paraId="51CF5060" w14:textId="4EA11BDC" w:rsidR="00B4046F" w:rsidRPr="00D972B2" w:rsidRDefault="00B4046F" w:rsidP="00B4046F">
      <w:pPr>
        <w:tabs>
          <w:tab w:val="left" w:pos="1134"/>
        </w:tabs>
        <w:spacing w:after="0" w:line="256" w:lineRule="auto"/>
        <w:ind w:left="720"/>
        <w:jc w:val="both"/>
        <w:rPr>
          <w:rFonts w:ascii="Arial" w:eastAsia="Arial" w:hAnsi="Arial" w:cs="Arial"/>
          <w:color w:val="000000"/>
          <w:sz w:val="20"/>
          <w:szCs w:val="20"/>
        </w:rPr>
      </w:pPr>
    </w:p>
    <w:p w14:paraId="78943C9B" w14:textId="524D22B2" w:rsidR="00B4046F" w:rsidRPr="00D972B2" w:rsidRDefault="00DA6B1C" w:rsidP="00B4046F">
      <w:pPr>
        <w:tabs>
          <w:tab w:val="left" w:pos="1134"/>
        </w:tabs>
        <w:spacing w:after="0" w:line="256"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Podczas trwania studiów studenci będą mogli kształtować </w:t>
      </w:r>
      <w:r w:rsidR="00D07FF3" w:rsidRPr="00D972B2">
        <w:rPr>
          <w:rFonts w:ascii="Arial" w:eastAsia="Arial" w:hAnsi="Arial" w:cs="Arial"/>
          <w:color w:val="000000"/>
          <w:sz w:val="20"/>
          <w:szCs w:val="20"/>
        </w:rPr>
        <w:t>następujące umiejętności:</w:t>
      </w:r>
    </w:p>
    <w:p w14:paraId="00A42D99" w14:textId="77777777" w:rsidR="00D07FF3" w:rsidRPr="00073783" w:rsidRDefault="00D07FF3" w:rsidP="00B4046F">
      <w:pPr>
        <w:tabs>
          <w:tab w:val="left" w:pos="1134"/>
        </w:tabs>
        <w:spacing w:after="0" w:line="256" w:lineRule="auto"/>
        <w:ind w:left="720"/>
        <w:jc w:val="both"/>
        <w:rPr>
          <w:rFonts w:ascii="Arial" w:eastAsia="Arial" w:hAnsi="Arial" w:cs="Arial"/>
          <w:color w:val="000000"/>
          <w:sz w:val="20"/>
          <w:szCs w:val="20"/>
        </w:rPr>
      </w:pPr>
    </w:p>
    <w:p w14:paraId="23071F95" w14:textId="226FB5D1" w:rsidR="00073623" w:rsidRPr="00073783" w:rsidRDefault="00073623" w:rsidP="007D148E">
      <w:pPr>
        <w:pStyle w:val="Akapitzlist"/>
        <w:numPr>
          <w:ilvl w:val="0"/>
          <w:numId w:val="20"/>
        </w:numPr>
        <w:tabs>
          <w:tab w:val="left" w:pos="1134"/>
        </w:tabs>
        <w:spacing w:after="0" w:line="256" w:lineRule="auto"/>
        <w:jc w:val="both"/>
        <w:rPr>
          <w:rFonts w:ascii="Arial" w:eastAsia="Arial" w:hAnsi="Arial" w:cs="Arial"/>
          <w:color w:val="000000"/>
          <w:sz w:val="20"/>
          <w:szCs w:val="20"/>
        </w:rPr>
      </w:pPr>
      <w:r w:rsidRPr="00073783">
        <w:rPr>
          <w:rFonts w:ascii="Arial" w:eastAsia="Arial" w:hAnsi="Arial" w:cs="Arial"/>
          <w:color w:val="000000"/>
          <w:sz w:val="20"/>
          <w:szCs w:val="20"/>
        </w:rPr>
        <w:t>diagnozowa</w:t>
      </w:r>
      <w:r w:rsidR="00C46D0C" w:rsidRPr="00073783">
        <w:rPr>
          <w:rFonts w:ascii="Arial" w:eastAsia="Arial" w:hAnsi="Arial" w:cs="Arial"/>
          <w:color w:val="000000"/>
          <w:sz w:val="20"/>
          <w:szCs w:val="20"/>
        </w:rPr>
        <w:t>nia</w:t>
      </w:r>
      <w:r w:rsidRPr="00073783">
        <w:rPr>
          <w:rFonts w:ascii="Arial" w:hAnsi="Arial" w:cs="Arial"/>
          <w:sz w:val="20"/>
          <w:szCs w:val="20"/>
        </w:rPr>
        <w:t xml:space="preserve"> </w:t>
      </w:r>
      <w:r w:rsidRPr="00073783">
        <w:rPr>
          <w:rFonts w:ascii="Arial" w:eastAsia="Arial" w:hAnsi="Arial" w:cs="Arial"/>
          <w:color w:val="000000"/>
          <w:sz w:val="20"/>
          <w:szCs w:val="20"/>
        </w:rPr>
        <w:t>zagroże</w:t>
      </w:r>
      <w:r w:rsidR="00C46D0C" w:rsidRPr="00073783">
        <w:rPr>
          <w:rFonts w:ascii="Arial" w:eastAsia="Arial" w:hAnsi="Arial" w:cs="Arial"/>
          <w:color w:val="000000"/>
          <w:sz w:val="20"/>
          <w:szCs w:val="20"/>
        </w:rPr>
        <w:t xml:space="preserve">ń </w:t>
      </w:r>
      <w:r w:rsidRPr="00073783">
        <w:rPr>
          <w:rFonts w:ascii="Arial" w:eastAsia="Arial" w:hAnsi="Arial" w:cs="Arial"/>
          <w:color w:val="000000"/>
          <w:sz w:val="20"/>
          <w:szCs w:val="20"/>
        </w:rPr>
        <w:t>w cyberprzestrzeni, na jakie są narażone</w:t>
      </w:r>
      <w:r w:rsidR="00FF67D8">
        <w:rPr>
          <w:rFonts w:ascii="Arial" w:eastAsia="Arial" w:hAnsi="Arial" w:cs="Arial"/>
          <w:color w:val="000000"/>
          <w:sz w:val="20"/>
          <w:szCs w:val="20"/>
        </w:rPr>
        <w:t xml:space="preserve"> są</w:t>
      </w:r>
      <w:r w:rsidRPr="00073783">
        <w:rPr>
          <w:rFonts w:ascii="Arial" w:eastAsia="Arial" w:hAnsi="Arial" w:cs="Arial"/>
          <w:color w:val="000000"/>
          <w:sz w:val="20"/>
          <w:szCs w:val="20"/>
        </w:rPr>
        <w:t xml:space="preserve"> obecnie </w:t>
      </w:r>
      <w:r w:rsidR="00FF67D8">
        <w:rPr>
          <w:rFonts w:ascii="Arial" w:eastAsia="Arial" w:hAnsi="Arial" w:cs="Arial"/>
          <w:color w:val="000000"/>
          <w:sz w:val="20"/>
          <w:szCs w:val="20"/>
        </w:rPr>
        <w:t xml:space="preserve">organizacje, </w:t>
      </w:r>
      <w:r w:rsidRPr="00073783">
        <w:rPr>
          <w:rFonts w:ascii="Arial" w:eastAsia="Arial" w:hAnsi="Arial" w:cs="Arial"/>
          <w:color w:val="000000"/>
          <w:sz w:val="20"/>
          <w:szCs w:val="20"/>
        </w:rPr>
        <w:t>państwa</w:t>
      </w:r>
      <w:r w:rsidR="00FF67D8">
        <w:rPr>
          <w:rFonts w:ascii="Arial" w:eastAsia="Arial" w:hAnsi="Arial" w:cs="Arial"/>
          <w:color w:val="000000"/>
          <w:sz w:val="20"/>
          <w:szCs w:val="20"/>
        </w:rPr>
        <w:t xml:space="preserve"> i ich</w:t>
      </w:r>
      <w:r w:rsidRPr="00073783">
        <w:rPr>
          <w:rFonts w:ascii="Arial" w:eastAsia="Arial" w:hAnsi="Arial" w:cs="Arial"/>
          <w:color w:val="000000"/>
          <w:sz w:val="20"/>
          <w:szCs w:val="20"/>
        </w:rPr>
        <w:t xml:space="preserve"> obywatele</w:t>
      </w:r>
      <w:r w:rsidR="00D514A8">
        <w:rPr>
          <w:rFonts w:ascii="Arial" w:eastAsia="Arial" w:hAnsi="Arial" w:cs="Arial"/>
          <w:color w:val="000000"/>
          <w:sz w:val="20"/>
          <w:szCs w:val="20"/>
        </w:rPr>
        <w:t>,</w:t>
      </w:r>
    </w:p>
    <w:p w14:paraId="63ADF402" w14:textId="329EDDEE" w:rsidR="00073623" w:rsidRPr="00073783" w:rsidRDefault="00073623" w:rsidP="007D148E">
      <w:pPr>
        <w:pStyle w:val="Akapitzlist"/>
        <w:numPr>
          <w:ilvl w:val="0"/>
          <w:numId w:val="20"/>
        </w:numPr>
        <w:tabs>
          <w:tab w:val="left" w:pos="1134"/>
        </w:tabs>
        <w:spacing w:after="0" w:line="256" w:lineRule="auto"/>
        <w:jc w:val="both"/>
        <w:rPr>
          <w:rFonts w:ascii="Arial" w:eastAsia="Arial" w:hAnsi="Arial" w:cs="Arial"/>
          <w:color w:val="000000"/>
          <w:sz w:val="20"/>
          <w:szCs w:val="20"/>
        </w:rPr>
      </w:pPr>
      <w:r w:rsidRPr="00073783">
        <w:rPr>
          <w:rFonts w:ascii="Arial" w:eastAsia="Arial" w:hAnsi="Arial" w:cs="Arial"/>
          <w:color w:val="000000"/>
          <w:sz w:val="20"/>
          <w:szCs w:val="20"/>
        </w:rPr>
        <w:t>wykorzystywa</w:t>
      </w:r>
      <w:r w:rsidR="00C46D0C" w:rsidRPr="00073783">
        <w:rPr>
          <w:rFonts w:ascii="Arial" w:eastAsia="Arial" w:hAnsi="Arial" w:cs="Arial"/>
          <w:color w:val="000000"/>
          <w:sz w:val="20"/>
          <w:szCs w:val="20"/>
        </w:rPr>
        <w:t>nia</w:t>
      </w:r>
      <w:r w:rsidRPr="00073783">
        <w:rPr>
          <w:rFonts w:ascii="Arial" w:eastAsia="Arial" w:hAnsi="Arial" w:cs="Arial"/>
          <w:color w:val="000000"/>
          <w:sz w:val="20"/>
          <w:szCs w:val="20"/>
        </w:rPr>
        <w:t xml:space="preserve"> narzędzi do przeciwdziałania zagrożeniom i destrukcyjnemu oddziaływaniu na informację i systemy informatyczne</w:t>
      </w:r>
      <w:r w:rsidR="00D514A8">
        <w:rPr>
          <w:rFonts w:ascii="Arial" w:eastAsia="Arial" w:hAnsi="Arial" w:cs="Arial"/>
          <w:color w:val="000000"/>
          <w:sz w:val="20"/>
          <w:szCs w:val="20"/>
        </w:rPr>
        <w:t>,</w:t>
      </w:r>
    </w:p>
    <w:p w14:paraId="75254C6A" w14:textId="13B4C67C" w:rsidR="00A702A5" w:rsidRPr="00073783" w:rsidRDefault="00A702A5" w:rsidP="007D148E">
      <w:pPr>
        <w:pStyle w:val="Akapitzlist"/>
        <w:numPr>
          <w:ilvl w:val="0"/>
          <w:numId w:val="20"/>
        </w:numPr>
        <w:tabs>
          <w:tab w:val="left" w:pos="1134"/>
        </w:tabs>
        <w:spacing w:after="0" w:line="256" w:lineRule="auto"/>
        <w:jc w:val="both"/>
        <w:rPr>
          <w:rFonts w:ascii="Arial" w:eastAsia="Arial" w:hAnsi="Arial" w:cs="Arial"/>
          <w:color w:val="000000"/>
          <w:sz w:val="20"/>
          <w:szCs w:val="20"/>
        </w:rPr>
      </w:pPr>
      <w:r w:rsidRPr="00073783">
        <w:rPr>
          <w:rFonts w:ascii="Arial" w:eastAsia="Arial" w:hAnsi="Arial" w:cs="Arial"/>
          <w:color w:val="000000"/>
          <w:sz w:val="20"/>
          <w:szCs w:val="20"/>
        </w:rPr>
        <w:t>analizowa</w:t>
      </w:r>
      <w:r w:rsidR="00F63AAB">
        <w:rPr>
          <w:rFonts w:ascii="Arial" w:eastAsia="Arial" w:hAnsi="Arial" w:cs="Arial"/>
          <w:color w:val="000000"/>
          <w:sz w:val="20"/>
          <w:szCs w:val="20"/>
        </w:rPr>
        <w:t>nia</w:t>
      </w:r>
      <w:r w:rsidRPr="00073783">
        <w:rPr>
          <w:rFonts w:ascii="Arial" w:eastAsia="Arial" w:hAnsi="Arial" w:cs="Arial"/>
          <w:color w:val="000000"/>
          <w:sz w:val="20"/>
          <w:szCs w:val="20"/>
        </w:rPr>
        <w:t xml:space="preserve"> sytuacj</w:t>
      </w:r>
      <w:r w:rsidR="00C46D0C" w:rsidRPr="00073783">
        <w:rPr>
          <w:rFonts w:ascii="Arial" w:eastAsia="Arial" w:hAnsi="Arial" w:cs="Arial"/>
          <w:color w:val="000000"/>
          <w:sz w:val="20"/>
          <w:szCs w:val="20"/>
        </w:rPr>
        <w:t>i</w:t>
      </w:r>
      <w:r w:rsidR="00F63AAB">
        <w:rPr>
          <w:rFonts w:ascii="Arial" w:eastAsia="Arial" w:hAnsi="Arial" w:cs="Arial"/>
          <w:color w:val="000000"/>
          <w:sz w:val="20"/>
          <w:szCs w:val="20"/>
        </w:rPr>
        <w:t xml:space="preserve"> stwarzających</w:t>
      </w:r>
      <w:r w:rsidR="00C46D0C" w:rsidRPr="00073783">
        <w:rPr>
          <w:rFonts w:ascii="Arial" w:eastAsia="Arial" w:hAnsi="Arial" w:cs="Arial"/>
          <w:color w:val="000000"/>
          <w:sz w:val="20"/>
          <w:szCs w:val="20"/>
        </w:rPr>
        <w:t xml:space="preserve"> </w:t>
      </w:r>
      <w:r w:rsidR="00F63AAB">
        <w:rPr>
          <w:rFonts w:ascii="Arial" w:eastAsia="Arial" w:hAnsi="Arial" w:cs="Arial"/>
          <w:color w:val="000000"/>
          <w:sz w:val="20"/>
          <w:szCs w:val="20"/>
        </w:rPr>
        <w:t>ryzyko występowania cyberzagrożeń</w:t>
      </w:r>
      <w:r w:rsidR="00D514A8">
        <w:rPr>
          <w:rFonts w:ascii="Arial" w:eastAsia="Arial" w:hAnsi="Arial" w:cs="Arial"/>
          <w:color w:val="000000"/>
          <w:sz w:val="20"/>
          <w:szCs w:val="20"/>
        </w:rPr>
        <w:t>,</w:t>
      </w:r>
    </w:p>
    <w:p w14:paraId="2DF07871" w14:textId="192F406A" w:rsidR="00C46D0C" w:rsidRPr="00073783" w:rsidRDefault="00C46D0C" w:rsidP="007D148E">
      <w:pPr>
        <w:pStyle w:val="Akapitzlist"/>
        <w:numPr>
          <w:ilvl w:val="0"/>
          <w:numId w:val="20"/>
        </w:numPr>
        <w:tabs>
          <w:tab w:val="left" w:pos="1134"/>
        </w:tabs>
        <w:spacing w:after="0" w:line="256" w:lineRule="auto"/>
        <w:jc w:val="both"/>
        <w:rPr>
          <w:rFonts w:ascii="Arial" w:eastAsia="Arial" w:hAnsi="Arial" w:cs="Arial"/>
          <w:color w:val="000000"/>
          <w:sz w:val="20"/>
          <w:szCs w:val="20"/>
        </w:rPr>
      </w:pPr>
      <w:r w:rsidRPr="00073783">
        <w:rPr>
          <w:rFonts w:ascii="Arial" w:hAnsi="Arial" w:cs="Arial"/>
          <w:sz w:val="20"/>
          <w:szCs w:val="20"/>
        </w:rPr>
        <w:t>ochrony systemów informatycznych zgodnie z aktualnymi aktami prawnymi oraz normami międzynarodowymi</w:t>
      </w:r>
      <w:r w:rsidR="00D514A8">
        <w:rPr>
          <w:rFonts w:ascii="Arial" w:hAnsi="Arial" w:cs="Arial"/>
          <w:sz w:val="20"/>
          <w:szCs w:val="20"/>
        </w:rPr>
        <w:t>,</w:t>
      </w:r>
    </w:p>
    <w:p w14:paraId="1155BA96" w14:textId="44C6F348" w:rsidR="002F7F7F" w:rsidRPr="00073783" w:rsidRDefault="002F7F7F" w:rsidP="007D148E">
      <w:pPr>
        <w:pStyle w:val="Akapitzlist"/>
        <w:numPr>
          <w:ilvl w:val="0"/>
          <w:numId w:val="20"/>
        </w:numPr>
        <w:tabs>
          <w:tab w:val="left" w:pos="1134"/>
        </w:tabs>
        <w:spacing w:after="0" w:line="256" w:lineRule="auto"/>
        <w:jc w:val="both"/>
        <w:rPr>
          <w:rFonts w:ascii="Arial" w:eastAsia="Arial" w:hAnsi="Arial" w:cs="Arial"/>
          <w:color w:val="000000"/>
          <w:sz w:val="20"/>
          <w:szCs w:val="20"/>
        </w:rPr>
      </w:pPr>
      <w:r w:rsidRPr="00073783">
        <w:rPr>
          <w:rFonts w:ascii="Arial" w:hAnsi="Arial" w:cs="Arial"/>
          <w:sz w:val="20"/>
          <w:szCs w:val="20"/>
        </w:rPr>
        <w:t>współpracy w grupie i wspólnego rozwi</w:t>
      </w:r>
      <w:r w:rsidR="005448D3">
        <w:rPr>
          <w:rFonts w:ascii="Arial" w:hAnsi="Arial" w:cs="Arial"/>
          <w:sz w:val="20"/>
          <w:szCs w:val="20"/>
        </w:rPr>
        <w:t>ą</w:t>
      </w:r>
      <w:r w:rsidRPr="00073783">
        <w:rPr>
          <w:rFonts w:ascii="Arial" w:hAnsi="Arial" w:cs="Arial"/>
          <w:sz w:val="20"/>
          <w:szCs w:val="20"/>
        </w:rPr>
        <w:t>zywania problemów</w:t>
      </w:r>
      <w:r w:rsidR="00D514A8">
        <w:rPr>
          <w:rFonts w:ascii="Arial" w:hAnsi="Arial" w:cs="Arial"/>
          <w:sz w:val="20"/>
          <w:szCs w:val="20"/>
        </w:rPr>
        <w:t>,</w:t>
      </w:r>
    </w:p>
    <w:p w14:paraId="0E9E3040" w14:textId="1F6FE3A8" w:rsidR="00B4046F" w:rsidRPr="00073783" w:rsidRDefault="00B4046F" w:rsidP="007D148E">
      <w:pPr>
        <w:pStyle w:val="Akapitzlist"/>
        <w:numPr>
          <w:ilvl w:val="0"/>
          <w:numId w:val="20"/>
        </w:numPr>
        <w:tabs>
          <w:tab w:val="left" w:pos="1134"/>
        </w:tabs>
        <w:spacing w:after="0" w:line="256" w:lineRule="auto"/>
        <w:jc w:val="both"/>
        <w:rPr>
          <w:rFonts w:ascii="Arial" w:eastAsia="Arial" w:hAnsi="Arial" w:cs="Arial"/>
          <w:color w:val="000000"/>
          <w:sz w:val="20"/>
          <w:szCs w:val="20"/>
        </w:rPr>
      </w:pPr>
      <w:r w:rsidRPr="00073783">
        <w:rPr>
          <w:rFonts w:ascii="Arial" w:hAnsi="Arial" w:cs="Arial"/>
          <w:sz w:val="20"/>
          <w:szCs w:val="20"/>
        </w:rPr>
        <w:t>samodzieln</w:t>
      </w:r>
      <w:r w:rsidR="00C46D0C" w:rsidRPr="00073783">
        <w:rPr>
          <w:rFonts w:ascii="Arial" w:hAnsi="Arial" w:cs="Arial"/>
          <w:sz w:val="20"/>
          <w:szCs w:val="20"/>
        </w:rPr>
        <w:t>ego</w:t>
      </w:r>
      <w:r w:rsidRPr="00073783">
        <w:rPr>
          <w:rFonts w:ascii="Arial" w:hAnsi="Arial" w:cs="Arial"/>
          <w:sz w:val="20"/>
          <w:szCs w:val="20"/>
        </w:rPr>
        <w:t xml:space="preserve"> zdobywa</w:t>
      </w:r>
      <w:r w:rsidR="00C46D0C" w:rsidRPr="00073783">
        <w:rPr>
          <w:rFonts w:ascii="Arial" w:hAnsi="Arial" w:cs="Arial"/>
          <w:sz w:val="20"/>
          <w:szCs w:val="20"/>
        </w:rPr>
        <w:t>nia</w:t>
      </w:r>
      <w:r w:rsidRPr="00073783">
        <w:rPr>
          <w:rFonts w:ascii="Arial" w:hAnsi="Arial" w:cs="Arial"/>
          <w:sz w:val="20"/>
          <w:szCs w:val="20"/>
        </w:rPr>
        <w:t xml:space="preserve"> wiedz</w:t>
      </w:r>
      <w:r w:rsidR="002F7F7F" w:rsidRPr="00073783">
        <w:rPr>
          <w:rFonts w:ascii="Arial" w:hAnsi="Arial" w:cs="Arial"/>
          <w:sz w:val="20"/>
          <w:szCs w:val="20"/>
        </w:rPr>
        <w:t>y</w:t>
      </w:r>
      <w:r w:rsidRPr="00073783">
        <w:rPr>
          <w:rFonts w:ascii="Arial" w:hAnsi="Arial" w:cs="Arial"/>
          <w:sz w:val="20"/>
          <w:szCs w:val="20"/>
        </w:rPr>
        <w:t xml:space="preserve"> i kierowa</w:t>
      </w:r>
      <w:r w:rsidR="002F7F7F" w:rsidRPr="00073783">
        <w:rPr>
          <w:rFonts w:ascii="Arial" w:hAnsi="Arial" w:cs="Arial"/>
          <w:sz w:val="20"/>
          <w:szCs w:val="20"/>
        </w:rPr>
        <w:t>nia</w:t>
      </w:r>
      <w:r w:rsidRPr="00073783">
        <w:rPr>
          <w:rFonts w:ascii="Arial" w:hAnsi="Arial" w:cs="Arial"/>
          <w:sz w:val="20"/>
          <w:szCs w:val="20"/>
        </w:rPr>
        <w:t xml:space="preserve"> rozwojem swoich </w:t>
      </w:r>
      <w:r w:rsidR="00C46D0C" w:rsidRPr="00073783">
        <w:rPr>
          <w:rFonts w:ascii="Arial" w:hAnsi="Arial" w:cs="Arial"/>
          <w:sz w:val="20"/>
          <w:szCs w:val="20"/>
        </w:rPr>
        <w:t>umiejętności</w:t>
      </w:r>
      <w:r w:rsidR="00D514A8">
        <w:rPr>
          <w:rFonts w:ascii="Arial" w:hAnsi="Arial" w:cs="Arial"/>
          <w:sz w:val="20"/>
          <w:szCs w:val="20"/>
        </w:rPr>
        <w:t>.</w:t>
      </w:r>
    </w:p>
    <w:p w14:paraId="7441562C" w14:textId="68ABE54F" w:rsidR="008303EE" w:rsidRPr="00073783" w:rsidRDefault="008303EE" w:rsidP="001515D5">
      <w:pPr>
        <w:tabs>
          <w:tab w:val="left" w:pos="1134"/>
        </w:tabs>
        <w:spacing w:after="0" w:line="256" w:lineRule="auto"/>
        <w:ind w:left="720"/>
        <w:jc w:val="both"/>
        <w:rPr>
          <w:rFonts w:ascii="Arial" w:eastAsia="Arial" w:hAnsi="Arial" w:cs="Arial"/>
          <w:color w:val="000000"/>
          <w:sz w:val="20"/>
          <w:szCs w:val="20"/>
        </w:rPr>
      </w:pPr>
    </w:p>
    <w:p w14:paraId="258907E7" w14:textId="46A7B459" w:rsidR="00C46D0C" w:rsidRPr="00D972B2" w:rsidRDefault="00C46D0C" w:rsidP="001515D5">
      <w:pPr>
        <w:tabs>
          <w:tab w:val="left" w:pos="1134"/>
        </w:tabs>
        <w:spacing w:after="0" w:line="256" w:lineRule="auto"/>
        <w:ind w:left="720"/>
        <w:jc w:val="both"/>
        <w:rPr>
          <w:rFonts w:ascii="Arial" w:eastAsia="Arial" w:hAnsi="Arial" w:cs="Arial"/>
          <w:color w:val="000000"/>
          <w:sz w:val="20"/>
          <w:szCs w:val="20"/>
        </w:rPr>
      </w:pPr>
      <w:r w:rsidRPr="00D972B2">
        <w:rPr>
          <w:rFonts w:ascii="Arial" w:eastAsia="Arial" w:hAnsi="Arial" w:cs="Arial"/>
          <w:color w:val="000000"/>
          <w:sz w:val="20"/>
          <w:szCs w:val="20"/>
        </w:rPr>
        <w:t xml:space="preserve">Kompetencje społeczne absolwentów </w:t>
      </w:r>
      <w:r w:rsidR="00DA6B1C">
        <w:rPr>
          <w:rFonts w:ascii="Arial" w:eastAsia="Arial" w:hAnsi="Arial" w:cs="Arial"/>
          <w:color w:val="000000"/>
          <w:sz w:val="20"/>
          <w:szCs w:val="20"/>
        </w:rPr>
        <w:t>studiów II stopnia</w:t>
      </w:r>
      <w:r w:rsidRPr="00D972B2">
        <w:rPr>
          <w:rFonts w:ascii="Arial" w:eastAsia="Arial" w:hAnsi="Arial" w:cs="Arial"/>
          <w:color w:val="000000"/>
          <w:sz w:val="20"/>
          <w:szCs w:val="20"/>
        </w:rPr>
        <w:t xml:space="preserve"> będą dotyczyły następujących obszarów:</w:t>
      </w:r>
    </w:p>
    <w:p w14:paraId="519818B9" w14:textId="77777777" w:rsidR="002F7F7F" w:rsidRPr="00073783" w:rsidRDefault="002F7F7F" w:rsidP="001515D5">
      <w:pPr>
        <w:tabs>
          <w:tab w:val="left" w:pos="1134"/>
        </w:tabs>
        <w:spacing w:after="0" w:line="256" w:lineRule="auto"/>
        <w:ind w:left="720"/>
        <w:jc w:val="both"/>
        <w:rPr>
          <w:rFonts w:ascii="Arial" w:eastAsia="Arial" w:hAnsi="Arial" w:cs="Arial"/>
          <w:b/>
          <w:bCs/>
          <w:color w:val="000000"/>
          <w:sz w:val="20"/>
          <w:szCs w:val="20"/>
        </w:rPr>
      </w:pPr>
    </w:p>
    <w:p w14:paraId="055F1A47" w14:textId="227D56FC" w:rsidR="008303EE" w:rsidRPr="00073783" w:rsidRDefault="008303EE" w:rsidP="007D148E">
      <w:pPr>
        <w:pStyle w:val="Akapitzlist"/>
        <w:numPr>
          <w:ilvl w:val="0"/>
          <w:numId w:val="21"/>
        </w:numPr>
        <w:tabs>
          <w:tab w:val="left" w:pos="1134"/>
        </w:tabs>
        <w:spacing w:after="0" w:line="256" w:lineRule="auto"/>
        <w:jc w:val="both"/>
        <w:rPr>
          <w:rFonts w:ascii="Arial" w:eastAsia="Arial" w:hAnsi="Arial" w:cs="Arial"/>
          <w:color w:val="000000"/>
          <w:sz w:val="20"/>
          <w:szCs w:val="20"/>
        </w:rPr>
      </w:pPr>
      <w:r w:rsidRPr="00073783">
        <w:rPr>
          <w:rFonts w:ascii="Arial" w:eastAsia="Arial" w:hAnsi="Arial" w:cs="Arial"/>
          <w:color w:val="000000"/>
          <w:sz w:val="20"/>
          <w:szCs w:val="20"/>
        </w:rPr>
        <w:t xml:space="preserve">propagowania i rozpowszechniania wiedzy dotyczącej możliwości występowania </w:t>
      </w:r>
      <w:r w:rsidR="00A1344B" w:rsidRPr="00073783">
        <w:rPr>
          <w:rFonts w:ascii="Arial" w:eastAsia="Arial" w:hAnsi="Arial" w:cs="Arial"/>
          <w:color w:val="000000"/>
          <w:sz w:val="20"/>
          <w:szCs w:val="20"/>
        </w:rPr>
        <w:t>zagrożeń</w:t>
      </w:r>
      <w:r w:rsidRPr="00073783">
        <w:rPr>
          <w:rFonts w:ascii="Arial" w:eastAsia="Arial" w:hAnsi="Arial" w:cs="Arial"/>
          <w:color w:val="000000"/>
          <w:sz w:val="20"/>
          <w:szCs w:val="20"/>
        </w:rPr>
        <w:t xml:space="preserve"> w cyberprzestrzeni</w:t>
      </w:r>
      <w:r w:rsidR="00D514A8">
        <w:rPr>
          <w:rFonts w:ascii="Arial" w:eastAsia="Arial" w:hAnsi="Arial" w:cs="Arial"/>
          <w:color w:val="000000"/>
          <w:sz w:val="20"/>
          <w:szCs w:val="20"/>
        </w:rPr>
        <w:t>,</w:t>
      </w:r>
    </w:p>
    <w:p w14:paraId="4FB84DDF" w14:textId="3D7EC8CE" w:rsidR="00A1344B" w:rsidRPr="00073783" w:rsidRDefault="00A1344B" w:rsidP="007D148E">
      <w:pPr>
        <w:pStyle w:val="Akapitzlist"/>
        <w:numPr>
          <w:ilvl w:val="0"/>
          <w:numId w:val="21"/>
        </w:numPr>
        <w:tabs>
          <w:tab w:val="left" w:pos="1134"/>
        </w:tabs>
        <w:spacing w:after="0" w:line="256" w:lineRule="auto"/>
        <w:jc w:val="both"/>
        <w:rPr>
          <w:rFonts w:ascii="Arial" w:eastAsia="Arial" w:hAnsi="Arial" w:cs="Arial"/>
          <w:color w:val="000000"/>
          <w:sz w:val="20"/>
          <w:szCs w:val="20"/>
        </w:rPr>
      </w:pPr>
      <w:r w:rsidRPr="00073783">
        <w:rPr>
          <w:rFonts w:ascii="Arial" w:eastAsia="Arial" w:hAnsi="Arial" w:cs="Arial"/>
          <w:color w:val="000000"/>
          <w:sz w:val="20"/>
          <w:szCs w:val="20"/>
        </w:rPr>
        <w:t>uświadamiania potrzeby ograniczania ryzyka zagrożeń</w:t>
      </w:r>
      <w:r w:rsidR="00D514A8">
        <w:rPr>
          <w:rFonts w:ascii="Arial" w:eastAsia="Arial" w:hAnsi="Arial" w:cs="Arial"/>
          <w:color w:val="000000"/>
          <w:sz w:val="20"/>
          <w:szCs w:val="20"/>
        </w:rPr>
        <w:t>,</w:t>
      </w:r>
    </w:p>
    <w:p w14:paraId="463F93E2" w14:textId="43EA56B6" w:rsidR="00CB02B4" w:rsidRPr="00653676" w:rsidRDefault="00CB02B4" w:rsidP="007D148E">
      <w:pPr>
        <w:pStyle w:val="Akapitzlist"/>
        <w:numPr>
          <w:ilvl w:val="0"/>
          <w:numId w:val="21"/>
        </w:numPr>
        <w:tabs>
          <w:tab w:val="left" w:pos="1134"/>
        </w:tabs>
        <w:spacing w:after="0" w:line="256" w:lineRule="auto"/>
        <w:jc w:val="both"/>
        <w:rPr>
          <w:rFonts w:ascii="Arial" w:eastAsia="Arial" w:hAnsi="Arial" w:cs="Arial"/>
          <w:color w:val="000000"/>
          <w:sz w:val="20"/>
          <w:szCs w:val="20"/>
        </w:rPr>
      </w:pPr>
      <w:r>
        <w:rPr>
          <w:rFonts w:ascii="Arial" w:hAnsi="Arial" w:cs="Arial"/>
          <w:sz w:val="20"/>
          <w:szCs w:val="20"/>
        </w:rPr>
        <w:t xml:space="preserve">kształtowania odpowiedzialnych postaw dotyczących </w:t>
      </w:r>
      <w:r w:rsidR="0000010B">
        <w:rPr>
          <w:rFonts w:ascii="Arial" w:hAnsi="Arial" w:cs="Arial"/>
          <w:sz w:val="20"/>
          <w:szCs w:val="20"/>
        </w:rPr>
        <w:t>korzystania z</w:t>
      </w:r>
      <w:r>
        <w:rPr>
          <w:rFonts w:ascii="Arial" w:hAnsi="Arial" w:cs="Arial"/>
          <w:sz w:val="20"/>
          <w:szCs w:val="20"/>
        </w:rPr>
        <w:t xml:space="preserve"> cyberprzestrzeni</w:t>
      </w:r>
      <w:r w:rsidR="00D514A8">
        <w:rPr>
          <w:rFonts w:ascii="Arial" w:hAnsi="Arial" w:cs="Arial"/>
          <w:sz w:val="20"/>
          <w:szCs w:val="20"/>
        </w:rPr>
        <w:t>,</w:t>
      </w:r>
    </w:p>
    <w:p w14:paraId="4FFF874C" w14:textId="100D4FB9" w:rsidR="00653676" w:rsidRPr="00073783" w:rsidRDefault="00653676" w:rsidP="007D148E">
      <w:pPr>
        <w:pStyle w:val="Akapitzlist"/>
        <w:numPr>
          <w:ilvl w:val="0"/>
          <w:numId w:val="21"/>
        </w:numPr>
        <w:tabs>
          <w:tab w:val="left" w:pos="1134"/>
        </w:tabs>
        <w:spacing w:after="0" w:line="256" w:lineRule="auto"/>
        <w:jc w:val="both"/>
        <w:rPr>
          <w:rFonts w:ascii="Arial" w:hAnsi="Arial" w:cs="Arial"/>
          <w:sz w:val="20"/>
          <w:szCs w:val="20"/>
        </w:rPr>
      </w:pPr>
      <w:r w:rsidRPr="00073783">
        <w:rPr>
          <w:rFonts w:ascii="Arial" w:hAnsi="Arial" w:cs="Arial"/>
          <w:sz w:val="20"/>
          <w:szCs w:val="20"/>
        </w:rPr>
        <w:t>uznania znaczenia wiedzy w krytycznym odnoszeniu się do problemów bezpieczeństwa IT i w ich rozwiązywaniu w życiu społecznym i gospodarczym</w:t>
      </w:r>
      <w:r w:rsidR="00D514A8">
        <w:rPr>
          <w:rFonts w:ascii="Arial" w:hAnsi="Arial" w:cs="Arial"/>
          <w:sz w:val="20"/>
          <w:szCs w:val="20"/>
        </w:rPr>
        <w:t>,</w:t>
      </w:r>
    </w:p>
    <w:p w14:paraId="15D09067" w14:textId="69B82A3F" w:rsidR="00653676" w:rsidRPr="00653676" w:rsidRDefault="00C46D0C" w:rsidP="007D148E">
      <w:pPr>
        <w:pStyle w:val="Akapitzlist"/>
        <w:numPr>
          <w:ilvl w:val="0"/>
          <w:numId w:val="21"/>
        </w:numPr>
        <w:tabs>
          <w:tab w:val="left" w:pos="1134"/>
        </w:tabs>
        <w:spacing w:after="0" w:line="256" w:lineRule="auto"/>
        <w:jc w:val="both"/>
        <w:rPr>
          <w:rFonts w:ascii="Arial" w:eastAsia="Arial" w:hAnsi="Arial" w:cs="Arial"/>
          <w:color w:val="000000"/>
          <w:sz w:val="20"/>
          <w:szCs w:val="20"/>
        </w:rPr>
      </w:pPr>
      <w:r w:rsidRPr="00073783">
        <w:rPr>
          <w:rFonts w:ascii="Arial" w:hAnsi="Arial" w:cs="Arial"/>
          <w:sz w:val="20"/>
          <w:szCs w:val="20"/>
        </w:rPr>
        <w:t xml:space="preserve">konieczności </w:t>
      </w:r>
      <w:r w:rsidR="00B4046F" w:rsidRPr="00073783">
        <w:rPr>
          <w:rFonts w:ascii="Arial" w:hAnsi="Arial" w:cs="Arial"/>
          <w:sz w:val="20"/>
          <w:szCs w:val="20"/>
        </w:rPr>
        <w:t>uczenia się przez całe życie i</w:t>
      </w:r>
      <w:r w:rsidR="00653676">
        <w:rPr>
          <w:rFonts w:ascii="Arial" w:hAnsi="Arial" w:cs="Arial"/>
          <w:sz w:val="20"/>
          <w:szCs w:val="20"/>
        </w:rPr>
        <w:t xml:space="preserve"> ponoszenia swoich kwalifikacji wobec zmieniającego się otoczenia</w:t>
      </w:r>
      <w:r w:rsidR="00D514A8">
        <w:rPr>
          <w:rFonts w:ascii="Arial" w:hAnsi="Arial" w:cs="Arial"/>
          <w:sz w:val="20"/>
          <w:szCs w:val="20"/>
        </w:rPr>
        <w:t>.</w:t>
      </w:r>
    </w:p>
    <w:p w14:paraId="402A17CA" w14:textId="77777777" w:rsidR="00C46D0C" w:rsidRDefault="00C46D0C" w:rsidP="00A1344B">
      <w:pPr>
        <w:tabs>
          <w:tab w:val="left" w:pos="1134"/>
        </w:tabs>
        <w:spacing w:after="0" w:line="256" w:lineRule="auto"/>
        <w:ind w:left="720"/>
        <w:jc w:val="both"/>
      </w:pPr>
    </w:p>
    <w:p w14:paraId="6CE4BCCA" w14:textId="4CDBE0D9" w:rsidR="00FD1935" w:rsidRPr="00D12904" w:rsidRDefault="003F0CC6" w:rsidP="00D12904">
      <w:pPr>
        <w:pStyle w:val="Akapitzlist"/>
        <w:numPr>
          <w:ilvl w:val="0"/>
          <w:numId w:val="3"/>
        </w:numPr>
        <w:tabs>
          <w:tab w:val="left" w:pos="1134"/>
        </w:tabs>
        <w:spacing w:after="0" w:line="256" w:lineRule="auto"/>
        <w:jc w:val="both"/>
        <w:rPr>
          <w:rFonts w:ascii="Arial" w:eastAsia="Arial" w:hAnsi="Arial" w:cs="Arial"/>
          <w:color w:val="000000"/>
          <w:sz w:val="20"/>
          <w:szCs w:val="20"/>
        </w:rPr>
      </w:pPr>
      <w:r>
        <w:rPr>
          <w:rFonts w:ascii="Arial" w:eastAsia="Arial" w:hAnsi="Arial" w:cs="Arial"/>
          <w:color w:val="000000"/>
          <w:sz w:val="20"/>
          <w:szCs w:val="20"/>
        </w:rPr>
        <w:t>Uzasadnienie</w:t>
      </w:r>
      <w:r w:rsidR="00E3589A" w:rsidRPr="00E3589A">
        <w:rPr>
          <w:rFonts w:ascii="Arial" w:eastAsia="Arial" w:hAnsi="Arial" w:cs="Arial"/>
          <w:color w:val="000000"/>
          <w:sz w:val="20"/>
          <w:szCs w:val="20"/>
        </w:rPr>
        <w:t xml:space="preserve"> wyb</w:t>
      </w:r>
      <w:r>
        <w:rPr>
          <w:rFonts w:ascii="Arial" w:eastAsia="Arial" w:hAnsi="Arial" w:cs="Arial"/>
          <w:color w:val="000000"/>
          <w:sz w:val="20"/>
          <w:szCs w:val="20"/>
        </w:rPr>
        <w:t>oru</w:t>
      </w:r>
      <w:r w:rsidR="00E3589A" w:rsidRPr="00E3589A">
        <w:rPr>
          <w:rFonts w:ascii="Arial" w:eastAsia="Arial" w:hAnsi="Arial" w:cs="Arial"/>
          <w:color w:val="000000"/>
          <w:sz w:val="20"/>
          <w:szCs w:val="20"/>
        </w:rPr>
        <w:t xml:space="preserve"> poziomu kształcenia, profilu studiów, proponowanych limitów przyjęć</w:t>
      </w:r>
      <w:r>
        <w:rPr>
          <w:rFonts w:ascii="Arial" w:eastAsia="Arial" w:hAnsi="Arial" w:cs="Arial"/>
          <w:color w:val="000000"/>
          <w:sz w:val="20"/>
          <w:szCs w:val="20"/>
        </w:rPr>
        <w:t>.</w:t>
      </w:r>
    </w:p>
    <w:p w14:paraId="2C7602CA" w14:textId="1F0D332E" w:rsidR="00A67311" w:rsidRDefault="00A67311" w:rsidP="001D444E">
      <w:pPr>
        <w:tabs>
          <w:tab w:val="left" w:pos="1134"/>
        </w:tabs>
        <w:spacing w:after="0" w:line="256" w:lineRule="auto"/>
        <w:ind w:left="709"/>
        <w:jc w:val="both"/>
        <w:rPr>
          <w:rFonts w:ascii="Arial" w:eastAsia="Arial" w:hAnsi="Arial" w:cs="Arial"/>
          <w:color w:val="000000"/>
          <w:sz w:val="20"/>
          <w:szCs w:val="20"/>
        </w:rPr>
      </w:pPr>
    </w:p>
    <w:p w14:paraId="05D49F4C" w14:textId="63FC1281" w:rsidR="00807E7D" w:rsidRDefault="008D11BA" w:rsidP="00474A27">
      <w:pPr>
        <w:tabs>
          <w:tab w:val="left" w:pos="1134"/>
        </w:tabs>
        <w:spacing w:after="0" w:line="256"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Jako profil dla nowego kierunku studiów II stopnia wybrano profil </w:t>
      </w:r>
      <w:r w:rsidR="00713D24">
        <w:rPr>
          <w:rFonts w:ascii="Arial" w:eastAsia="Arial" w:hAnsi="Arial" w:cs="Arial"/>
          <w:color w:val="000000"/>
          <w:sz w:val="20"/>
          <w:szCs w:val="20"/>
        </w:rPr>
        <w:t>ogólno</w:t>
      </w:r>
      <w:r>
        <w:rPr>
          <w:rFonts w:ascii="Arial" w:eastAsia="Arial" w:hAnsi="Arial" w:cs="Arial"/>
          <w:color w:val="000000"/>
          <w:sz w:val="20"/>
          <w:szCs w:val="20"/>
        </w:rPr>
        <w:t>akademicki.</w:t>
      </w:r>
      <w:r w:rsidR="00736E98">
        <w:rPr>
          <w:rFonts w:ascii="Arial" w:eastAsia="Arial" w:hAnsi="Arial" w:cs="Arial"/>
          <w:color w:val="000000"/>
          <w:sz w:val="20"/>
          <w:szCs w:val="20"/>
        </w:rPr>
        <w:t xml:space="preserve"> </w:t>
      </w:r>
    </w:p>
    <w:p w14:paraId="32078CC3" w14:textId="77777777" w:rsidR="00807E7D" w:rsidRDefault="00807E7D" w:rsidP="00474A27">
      <w:pPr>
        <w:tabs>
          <w:tab w:val="left" w:pos="1134"/>
        </w:tabs>
        <w:spacing w:after="0" w:line="256" w:lineRule="auto"/>
        <w:ind w:left="709"/>
        <w:jc w:val="both"/>
        <w:rPr>
          <w:rFonts w:ascii="Arial" w:eastAsia="Arial" w:hAnsi="Arial" w:cs="Arial"/>
          <w:color w:val="000000"/>
          <w:sz w:val="20"/>
          <w:szCs w:val="20"/>
        </w:rPr>
      </w:pPr>
    </w:p>
    <w:p w14:paraId="39CCF7BC" w14:textId="746E272A" w:rsidR="00BB3E3F" w:rsidRDefault="00474A27" w:rsidP="006E4BFC">
      <w:pPr>
        <w:tabs>
          <w:tab w:val="left" w:pos="1134"/>
        </w:tabs>
        <w:spacing w:after="0" w:line="256"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Zgodnie z art. </w:t>
      </w:r>
      <w:r w:rsidR="00BB3E3F">
        <w:rPr>
          <w:rFonts w:ascii="Arial" w:eastAsia="Arial" w:hAnsi="Arial" w:cs="Arial"/>
          <w:color w:val="000000"/>
          <w:sz w:val="20"/>
          <w:szCs w:val="20"/>
        </w:rPr>
        <w:t>64</w:t>
      </w:r>
      <w:r>
        <w:rPr>
          <w:rFonts w:ascii="Arial" w:eastAsia="Arial" w:hAnsi="Arial" w:cs="Arial"/>
          <w:color w:val="000000"/>
          <w:sz w:val="20"/>
          <w:szCs w:val="20"/>
        </w:rPr>
        <w:t xml:space="preserve"> ustawy </w:t>
      </w:r>
      <w:r w:rsidRPr="00474A27">
        <w:rPr>
          <w:rFonts w:ascii="Arial" w:eastAsia="Arial" w:hAnsi="Arial" w:cs="Arial"/>
          <w:color w:val="000000"/>
          <w:sz w:val="20"/>
          <w:szCs w:val="20"/>
        </w:rPr>
        <w:t xml:space="preserve">Prawo o szkolnictwie wyższym </w:t>
      </w:r>
      <w:r w:rsidR="00BB3E3F">
        <w:rPr>
          <w:rFonts w:ascii="Arial" w:eastAsia="Arial" w:hAnsi="Arial" w:cs="Arial"/>
          <w:color w:val="000000"/>
          <w:sz w:val="20"/>
          <w:szCs w:val="20"/>
        </w:rPr>
        <w:t xml:space="preserve">i nauce </w:t>
      </w:r>
      <w:r w:rsidRPr="00474A27">
        <w:rPr>
          <w:rFonts w:ascii="Arial" w:eastAsia="Arial" w:hAnsi="Arial" w:cs="Arial"/>
          <w:color w:val="000000"/>
          <w:sz w:val="20"/>
          <w:szCs w:val="20"/>
        </w:rPr>
        <w:t>z dnia 2</w:t>
      </w:r>
      <w:r w:rsidR="00BB3E3F">
        <w:rPr>
          <w:rFonts w:ascii="Arial" w:eastAsia="Arial" w:hAnsi="Arial" w:cs="Arial"/>
          <w:color w:val="000000"/>
          <w:sz w:val="20"/>
          <w:szCs w:val="20"/>
        </w:rPr>
        <w:t>0</w:t>
      </w:r>
      <w:r w:rsidRPr="00474A27">
        <w:rPr>
          <w:rFonts w:ascii="Arial" w:eastAsia="Arial" w:hAnsi="Arial" w:cs="Arial"/>
          <w:color w:val="000000"/>
          <w:sz w:val="20"/>
          <w:szCs w:val="20"/>
        </w:rPr>
        <w:t xml:space="preserve"> lipca 20</w:t>
      </w:r>
      <w:r w:rsidR="00BB3E3F">
        <w:rPr>
          <w:rFonts w:ascii="Arial" w:eastAsia="Arial" w:hAnsi="Arial" w:cs="Arial"/>
          <w:color w:val="000000"/>
          <w:sz w:val="20"/>
          <w:szCs w:val="20"/>
        </w:rPr>
        <w:t>18</w:t>
      </w:r>
      <w:r w:rsidR="00807E7D">
        <w:rPr>
          <w:rFonts w:ascii="Arial" w:eastAsia="Arial" w:hAnsi="Arial" w:cs="Arial"/>
          <w:color w:val="000000"/>
          <w:sz w:val="20"/>
          <w:szCs w:val="20"/>
        </w:rPr>
        <w:t xml:space="preserve">, profil </w:t>
      </w:r>
      <w:r w:rsidR="00BB3E3F" w:rsidRPr="00BB3E3F">
        <w:rPr>
          <w:rFonts w:ascii="Arial" w:eastAsia="Arial" w:hAnsi="Arial" w:cs="Arial"/>
          <w:color w:val="000000"/>
          <w:sz w:val="20"/>
          <w:szCs w:val="20"/>
        </w:rPr>
        <w:t>ogólnoakademicki</w:t>
      </w:r>
      <w:r w:rsidR="00BB3E3F">
        <w:rPr>
          <w:rFonts w:ascii="Arial" w:eastAsia="Arial" w:hAnsi="Arial" w:cs="Arial"/>
          <w:color w:val="000000"/>
          <w:sz w:val="20"/>
          <w:szCs w:val="20"/>
        </w:rPr>
        <w:t xml:space="preserve"> studiów wymaga, aby </w:t>
      </w:r>
      <w:r w:rsidR="00BB3E3F" w:rsidRPr="00BB3E3F">
        <w:rPr>
          <w:rFonts w:ascii="Arial" w:eastAsia="Arial" w:hAnsi="Arial" w:cs="Arial"/>
          <w:color w:val="000000"/>
          <w:sz w:val="20"/>
          <w:szCs w:val="20"/>
        </w:rPr>
        <w:t xml:space="preserve">ponad połowa punktów ECTS </w:t>
      </w:r>
      <w:r w:rsidR="00BB3E3F">
        <w:rPr>
          <w:rFonts w:ascii="Arial" w:eastAsia="Arial" w:hAnsi="Arial" w:cs="Arial"/>
          <w:color w:val="000000"/>
          <w:sz w:val="20"/>
          <w:szCs w:val="20"/>
        </w:rPr>
        <w:t>była</w:t>
      </w:r>
      <w:r w:rsidR="00BB3E3F" w:rsidRPr="00BB3E3F">
        <w:rPr>
          <w:rFonts w:ascii="Arial" w:eastAsia="Arial" w:hAnsi="Arial" w:cs="Arial"/>
          <w:color w:val="000000"/>
          <w:sz w:val="20"/>
          <w:szCs w:val="20"/>
        </w:rPr>
        <w:t xml:space="preserve"> przypisana</w:t>
      </w:r>
      <w:r w:rsidR="00BB3E3F">
        <w:rPr>
          <w:rFonts w:ascii="Arial" w:eastAsia="Arial" w:hAnsi="Arial" w:cs="Arial"/>
          <w:color w:val="000000"/>
          <w:sz w:val="20"/>
          <w:szCs w:val="20"/>
        </w:rPr>
        <w:t xml:space="preserve"> </w:t>
      </w:r>
      <w:r w:rsidR="00BB3E3F" w:rsidRPr="00BB3E3F">
        <w:rPr>
          <w:rFonts w:ascii="Arial" w:eastAsia="Arial" w:hAnsi="Arial" w:cs="Arial"/>
          <w:color w:val="000000"/>
          <w:sz w:val="20"/>
          <w:szCs w:val="20"/>
        </w:rPr>
        <w:t>zajęciom związanym z prowadzoną w uczelni działalnością naukow</w:t>
      </w:r>
      <w:r w:rsidR="006E4BFC">
        <w:rPr>
          <w:rFonts w:ascii="Arial" w:eastAsia="Arial" w:hAnsi="Arial" w:cs="Arial"/>
          <w:color w:val="000000"/>
          <w:sz w:val="20"/>
          <w:szCs w:val="20"/>
        </w:rPr>
        <w:t>ą.</w:t>
      </w:r>
      <w:r w:rsidR="00713D24">
        <w:rPr>
          <w:rFonts w:ascii="Arial" w:eastAsia="Arial" w:hAnsi="Arial" w:cs="Arial"/>
          <w:color w:val="000000"/>
          <w:sz w:val="20"/>
          <w:szCs w:val="20"/>
        </w:rPr>
        <w:t xml:space="preserve"> </w:t>
      </w:r>
    </w:p>
    <w:p w14:paraId="0D1D3B2D" w14:textId="3C220F3E" w:rsidR="00474A27" w:rsidRDefault="00474A27" w:rsidP="00474A27">
      <w:pPr>
        <w:tabs>
          <w:tab w:val="left" w:pos="1134"/>
        </w:tabs>
        <w:spacing w:after="0" w:line="256" w:lineRule="auto"/>
        <w:ind w:left="709"/>
        <w:jc w:val="both"/>
        <w:rPr>
          <w:rFonts w:ascii="Arial" w:eastAsia="Arial" w:hAnsi="Arial" w:cs="Arial"/>
          <w:color w:val="000000"/>
          <w:sz w:val="20"/>
          <w:szCs w:val="20"/>
        </w:rPr>
      </w:pPr>
    </w:p>
    <w:p w14:paraId="6A1D600B" w14:textId="678F6F51" w:rsidR="00713D24" w:rsidRDefault="00713D24" w:rsidP="00474A27">
      <w:pPr>
        <w:tabs>
          <w:tab w:val="left" w:pos="1134"/>
        </w:tabs>
        <w:spacing w:after="0" w:line="256" w:lineRule="auto"/>
        <w:ind w:left="709"/>
        <w:jc w:val="both"/>
        <w:rPr>
          <w:rFonts w:ascii="Arial" w:eastAsia="Arial" w:hAnsi="Arial" w:cs="Arial"/>
          <w:color w:val="000000"/>
          <w:sz w:val="20"/>
          <w:szCs w:val="20"/>
        </w:rPr>
      </w:pPr>
      <w:r>
        <w:rPr>
          <w:rFonts w:ascii="Arial" w:eastAsia="Arial" w:hAnsi="Arial" w:cs="Arial"/>
          <w:color w:val="000000"/>
          <w:sz w:val="20"/>
          <w:szCs w:val="20"/>
        </w:rPr>
        <w:t>W p</w:t>
      </w:r>
      <w:r w:rsidR="00D12904">
        <w:rPr>
          <w:rFonts w:ascii="Arial" w:eastAsia="Arial" w:hAnsi="Arial" w:cs="Arial"/>
          <w:color w:val="000000"/>
          <w:sz w:val="20"/>
          <w:szCs w:val="20"/>
        </w:rPr>
        <w:t>rojektowany</w:t>
      </w:r>
      <w:r>
        <w:rPr>
          <w:rFonts w:ascii="Arial" w:eastAsia="Arial" w:hAnsi="Arial" w:cs="Arial"/>
          <w:color w:val="000000"/>
          <w:sz w:val="20"/>
          <w:szCs w:val="20"/>
        </w:rPr>
        <w:t>m</w:t>
      </w:r>
      <w:r w:rsidR="00D12904">
        <w:rPr>
          <w:rFonts w:ascii="Arial" w:eastAsia="Arial" w:hAnsi="Arial" w:cs="Arial"/>
          <w:color w:val="000000"/>
          <w:sz w:val="20"/>
          <w:szCs w:val="20"/>
        </w:rPr>
        <w:t xml:space="preserve"> program</w:t>
      </w:r>
      <w:r>
        <w:rPr>
          <w:rFonts w:ascii="Arial" w:eastAsia="Arial" w:hAnsi="Arial" w:cs="Arial"/>
          <w:color w:val="000000"/>
          <w:sz w:val="20"/>
          <w:szCs w:val="20"/>
        </w:rPr>
        <w:t>ie</w:t>
      </w:r>
      <w:r w:rsidR="00D12904">
        <w:rPr>
          <w:rFonts w:ascii="Arial" w:eastAsia="Arial" w:hAnsi="Arial" w:cs="Arial"/>
          <w:color w:val="000000"/>
          <w:sz w:val="20"/>
          <w:szCs w:val="20"/>
        </w:rPr>
        <w:t xml:space="preserve"> studiów II stopnia</w:t>
      </w:r>
      <w:r>
        <w:rPr>
          <w:rFonts w:ascii="Arial" w:eastAsia="Arial" w:hAnsi="Arial" w:cs="Arial"/>
          <w:color w:val="000000"/>
          <w:sz w:val="20"/>
          <w:szCs w:val="20"/>
        </w:rPr>
        <w:t xml:space="preserve"> ponad połowa punktów ECTS zostanie przyznana za przedmioty związane z zagadnieniami będącymi </w:t>
      </w:r>
      <w:r w:rsidR="00AB19B4">
        <w:rPr>
          <w:rFonts w:ascii="Arial" w:eastAsia="Arial" w:hAnsi="Arial" w:cs="Arial"/>
          <w:color w:val="000000"/>
          <w:sz w:val="20"/>
          <w:szCs w:val="20"/>
        </w:rPr>
        <w:t>tematami</w:t>
      </w:r>
      <w:r>
        <w:rPr>
          <w:rFonts w:ascii="Arial" w:eastAsia="Arial" w:hAnsi="Arial" w:cs="Arial"/>
          <w:color w:val="000000"/>
          <w:sz w:val="20"/>
          <w:szCs w:val="20"/>
        </w:rPr>
        <w:t xml:space="preserve"> badań </w:t>
      </w:r>
      <w:r w:rsidR="00AB19B4">
        <w:rPr>
          <w:rFonts w:ascii="Arial" w:eastAsia="Arial" w:hAnsi="Arial" w:cs="Arial"/>
          <w:color w:val="000000"/>
          <w:sz w:val="20"/>
          <w:szCs w:val="20"/>
        </w:rPr>
        <w:t xml:space="preserve">naukowych </w:t>
      </w:r>
      <w:r>
        <w:rPr>
          <w:rFonts w:ascii="Arial" w:eastAsia="Arial" w:hAnsi="Arial" w:cs="Arial"/>
          <w:color w:val="000000"/>
          <w:sz w:val="20"/>
          <w:szCs w:val="20"/>
        </w:rPr>
        <w:t>pracowników Katedry Technologii Informacyjnych (KTI) oraz Katedry Bezpieczeństwa Wewnętrznego</w:t>
      </w:r>
      <w:r w:rsidR="00D11A21">
        <w:rPr>
          <w:rFonts w:ascii="Arial" w:eastAsia="Arial" w:hAnsi="Arial" w:cs="Arial"/>
          <w:color w:val="000000"/>
          <w:sz w:val="20"/>
          <w:szCs w:val="20"/>
        </w:rPr>
        <w:t xml:space="preserve"> (KBW)</w:t>
      </w:r>
      <w:r w:rsidR="00AB19B4">
        <w:rPr>
          <w:rFonts w:ascii="Arial" w:eastAsia="Arial" w:hAnsi="Arial" w:cs="Arial"/>
          <w:color w:val="000000"/>
          <w:sz w:val="20"/>
          <w:szCs w:val="20"/>
        </w:rPr>
        <w:t xml:space="preserve"> WNPiSM</w:t>
      </w:r>
      <w:r>
        <w:rPr>
          <w:rFonts w:ascii="Arial" w:eastAsia="Arial" w:hAnsi="Arial" w:cs="Arial"/>
          <w:color w:val="000000"/>
          <w:sz w:val="20"/>
          <w:szCs w:val="20"/>
        </w:rPr>
        <w:t>.</w:t>
      </w:r>
      <w:r w:rsidR="00D12904">
        <w:rPr>
          <w:rFonts w:ascii="Arial" w:eastAsia="Arial" w:hAnsi="Arial" w:cs="Arial"/>
          <w:color w:val="000000"/>
          <w:sz w:val="20"/>
          <w:szCs w:val="20"/>
        </w:rPr>
        <w:t xml:space="preserve"> </w:t>
      </w:r>
    </w:p>
    <w:p w14:paraId="60236345" w14:textId="77777777" w:rsidR="00713D24" w:rsidRDefault="00713D24" w:rsidP="00474A27">
      <w:pPr>
        <w:tabs>
          <w:tab w:val="left" w:pos="1134"/>
        </w:tabs>
        <w:spacing w:after="0" w:line="256" w:lineRule="auto"/>
        <w:ind w:left="709"/>
        <w:jc w:val="both"/>
        <w:rPr>
          <w:rFonts w:ascii="Arial" w:eastAsia="Arial" w:hAnsi="Arial" w:cs="Arial"/>
          <w:color w:val="000000"/>
          <w:sz w:val="20"/>
          <w:szCs w:val="20"/>
        </w:rPr>
      </w:pPr>
    </w:p>
    <w:p w14:paraId="7BD12756" w14:textId="4693E9A6" w:rsidR="00AB19B4" w:rsidRDefault="00AB19B4" w:rsidP="00AB19B4">
      <w:pPr>
        <w:tabs>
          <w:tab w:val="left" w:pos="1134"/>
        </w:tabs>
        <w:spacing w:after="0" w:line="256" w:lineRule="auto"/>
        <w:ind w:left="709"/>
        <w:jc w:val="both"/>
        <w:rPr>
          <w:rFonts w:ascii="Arial" w:eastAsia="Arial" w:hAnsi="Arial" w:cs="Arial"/>
          <w:color w:val="000000"/>
          <w:sz w:val="20"/>
          <w:szCs w:val="20"/>
        </w:rPr>
      </w:pPr>
      <w:r>
        <w:rPr>
          <w:rFonts w:ascii="Arial" w:eastAsia="Arial" w:hAnsi="Arial" w:cs="Arial"/>
          <w:color w:val="000000"/>
          <w:sz w:val="20"/>
          <w:szCs w:val="20"/>
        </w:rPr>
        <w:t>Studenci studiów II stopnia będą mieli możliwość realizacji własnych projektów i prowadzenia badań w zakresie bezpieczeństwa</w:t>
      </w:r>
      <w:r w:rsidR="004F3DFE">
        <w:rPr>
          <w:rFonts w:ascii="Arial" w:eastAsia="Arial" w:hAnsi="Arial" w:cs="Arial"/>
          <w:color w:val="000000"/>
          <w:sz w:val="20"/>
          <w:szCs w:val="20"/>
        </w:rPr>
        <w:t xml:space="preserve"> cybernetycznego</w:t>
      </w:r>
      <w:r>
        <w:rPr>
          <w:rFonts w:ascii="Arial" w:eastAsia="Arial" w:hAnsi="Arial" w:cs="Arial"/>
          <w:color w:val="000000"/>
          <w:sz w:val="20"/>
          <w:szCs w:val="20"/>
        </w:rPr>
        <w:t xml:space="preserve"> przy wykorzystaniu potencjału informatycznego i doświadczenia projektowego pracowników KTI oraz Centrum Rafinacji Informacji (CRI) - spin-off UW</w:t>
      </w:r>
      <w:r w:rsidR="004A5828">
        <w:rPr>
          <w:rFonts w:ascii="Arial" w:eastAsia="Arial" w:hAnsi="Arial" w:cs="Arial"/>
          <w:color w:val="000000"/>
          <w:sz w:val="20"/>
          <w:szCs w:val="20"/>
        </w:rPr>
        <w:t>, z którym ściśle współpracuje KTI</w:t>
      </w:r>
      <w:r>
        <w:rPr>
          <w:rStyle w:val="Odwoanieprzypisudolnego"/>
          <w:rFonts w:ascii="Arial" w:eastAsia="Arial" w:hAnsi="Arial" w:cs="Arial"/>
          <w:color w:val="000000"/>
          <w:sz w:val="20"/>
          <w:szCs w:val="20"/>
        </w:rPr>
        <w:footnoteReference w:id="10"/>
      </w:r>
      <w:r>
        <w:rPr>
          <w:rFonts w:ascii="Arial" w:eastAsia="Arial" w:hAnsi="Arial" w:cs="Arial"/>
          <w:color w:val="000000"/>
          <w:sz w:val="20"/>
          <w:szCs w:val="20"/>
        </w:rPr>
        <w:t xml:space="preserve">. Wśród założycieli CRI są pracownicy KTI. </w:t>
      </w:r>
    </w:p>
    <w:p w14:paraId="0FBA5EBD" w14:textId="77777777" w:rsidR="00AB19B4" w:rsidRDefault="00AB19B4" w:rsidP="00474A27">
      <w:pPr>
        <w:tabs>
          <w:tab w:val="left" w:pos="1134"/>
        </w:tabs>
        <w:spacing w:after="0" w:line="256" w:lineRule="auto"/>
        <w:ind w:left="709"/>
        <w:jc w:val="both"/>
        <w:rPr>
          <w:rFonts w:ascii="Arial" w:eastAsia="Arial" w:hAnsi="Arial" w:cs="Arial"/>
          <w:color w:val="000000"/>
          <w:sz w:val="20"/>
          <w:szCs w:val="20"/>
        </w:rPr>
      </w:pPr>
    </w:p>
    <w:p w14:paraId="589E024A" w14:textId="63DE070F" w:rsidR="006E4BFC" w:rsidRDefault="00ED599A" w:rsidP="00474A27">
      <w:pPr>
        <w:tabs>
          <w:tab w:val="left" w:pos="1134"/>
        </w:tabs>
        <w:spacing w:after="0" w:line="256"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W projektowanym programie studiów II stopnia, większość </w:t>
      </w:r>
      <w:r w:rsidR="0045296B">
        <w:rPr>
          <w:rFonts w:ascii="Arial" w:eastAsia="Arial" w:hAnsi="Arial" w:cs="Arial"/>
          <w:color w:val="000000"/>
          <w:sz w:val="20"/>
          <w:szCs w:val="20"/>
        </w:rPr>
        <w:t xml:space="preserve">treści programowych </w:t>
      </w:r>
      <w:r>
        <w:rPr>
          <w:rFonts w:ascii="Arial" w:eastAsia="Arial" w:hAnsi="Arial" w:cs="Arial"/>
          <w:color w:val="000000"/>
          <w:sz w:val="20"/>
          <w:szCs w:val="20"/>
        </w:rPr>
        <w:t xml:space="preserve">ukierunkowana </w:t>
      </w:r>
      <w:r w:rsidR="00814F9F">
        <w:rPr>
          <w:rFonts w:ascii="Arial" w:eastAsia="Arial" w:hAnsi="Arial" w:cs="Arial"/>
          <w:color w:val="000000"/>
          <w:sz w:val="20"/>
          <w:szCs w:val="20"/>
        </w:rPr>
        <w:t>jest</w:t>
      </w:r>
      <w:r>
        <w:rPr>
          <w:rFonts w:ascii="Arial" w:eastAsia="Arial" w:hAnsi="Arial" w:cs="Arial"/>
          <w:color w:val="000000"/>
          <w:sz w:val="20"/>
          <w:szCs w:val="20"/>
        </w:rPr>
        <w:t xml:space="preserve"> na </w:t>
      </w:r>
      <w:r w:rsidR="0045296B">
        <w:rPr>
          <w:rFonts w:ascii="Arial" w:eastAsia="Arial" w:hAnsi="Arial" w:cs="Arial"/>
          <w:color w:val="000000"/>
          <w:sz w:val="20"/>
          <w:szCs w:val="20"/>
        </w:rPr>
        <w:t>zdobyci</w:t>
      </w:r>
      <w:r w:rsidR="007A12E3">
        <w:rPr>
          <w:rFonts w:ascii="Arial" w:eastAsia="Arial" w:hAnsi="Arial" w:cs="Arial"/>
          <w:color w:val="000000"/>
          <w:sz w:val="20"/>
          <w:szCs w:val="20"/>
        </w:rPr>
        <w:t>e</w:t>
      </w:r>
      <w:r w:rsidR="0045296B">
        <w:rPr>
          <w:rFonts w:ascii="Arial" w:eastAsia="Arial" w:hAnsi="Arial" w:cs="Arial"/>
          <w:color w:val="000000"/>
          <w:sz w:val="20"/>
          <w:szCs w:val="20"/>
        </w:rPr>
        <w:t xml:space="preserve"> </w:t>
      </w:r>
      <w:r w:rsidR="00D12904">
        <w:rPr>
          <w:rFonts w:ascii="Arial" w:eastAsia="Arial" w:hAnsi="Arial" w:cs="Arial"/>
          <w:color w:val="000000"/>
          <w:sz w:val="20"/>
          <w:szCs w:val="20"/>
        </w:rPr>
        <w:t>pogłębi</w:t>
      </w:r>
      <w:r w:rsidR="00CA6118">
        <w:rPr>
          <w:rFonts w:ascii="Arial" w:eastAsia="Arial" w:hAnsi="Arial" w:cs="Arial"/>
          <w:color w:val="000000"/>
          <w:sz w:val="20"/>
          <w:szCs w:val="20"/>
        </w:rPr>
        <w:t>onej</w:t>
      </w:r>
      <w:r w:rsidR="00D12904">
        <w:rPr>
          <w:rFonts w:ascii="Arial" w:eastAsia="Arial" w:hAnsi="Arial" w:cs="Arial"/>
          <w:color w:val="000000"/>
          <w:sz w:val="20"/>
          <w:szCs w:val="20"/>
        </w:rPr>
        <w:t xml:space="preserve"> wiedzy związanej z bezpieczeństwem i występowaniem zagrożeń w cyberprzestrzeni.</w:t>
      </w:r>
      <w:r w:rsidR="0045296B">
        <w:rPr>
          <w:rFonts w:ascii="Arial" w:eastAsia="Arial" w:hAnsi="Arial" w:cs="Arial"/>
          <w:color w:val="000000"/>
          <w:sz w:val="20"/>
          <w:szCs w:val="20"/>
        </w:rPr>
        <w:t xml:space="preserve"> U</w:t>
      </w:r>
      <w:r w:rsidR="00D12904">
        <w:rPr>
          <w:rFonts w:ascii="Arial" w:eastAsia="Arial" w:hAnsi="Arial" w:cs="Arial"/>
          <w:color w:val="000000"/>
          <w:sz w:val="20"/>
          <w:szCs w:val="20"/>
        </w:rPr>
        <w:t>względnia</w:t>
      </w:r>
      <w:r w:rsidR="007A12E3">
        <w:rPr>
          <w:rFonts w:ascii="Arial" w:eastAsia="Arial" w:hAnsi="Arial" w:cs="Arial"/>
          <w:color w:val="000000"/>
          <w:sz w:val="20"/>
          <w:szCs w:val="20"/>
        </w:rPr>
        <w:t>jąc</w:t>
      </w:r>
      <w:r w:rsidR="00D12904">
        <w:rPr>
          <w:rFonts w:ascii="Arial" w:eastAsia="Arial" w:hAnsi="Arial" w:cs="Arial"/>
          <w:color w:val="000000"/>
          <w:sz w:val="20"/>
          <w:szCs w:val="20"/>
        </w:rPr>
        <w:t xml:space="preserve"> szerokie spektrum obszarów występowania cyberzagrożeń</w:t>
      </w:r>
      <w:r w:rsidR="007A12E3">
        <w:rPr>
          <w:rFonts w:ascii="Arial" w:eastAsia="Arial" w:hAnsi="Arial" w:cs="Arial"/>
          <w:color w:val="000000"/>
          <w:sz w:val="20"/>
          <w:szCs w:val="20"/>
        </w:rPr>
        <w:t xml:space="preserve">, </w:t>
      </w:r>
      <w:r w:rsidR="00D12904">
        <w:rPr>
          <w:rFonts w:ascii="Arial" w:eastAsia="Arial" w:hAnsi="Arial" w:cs="Arial"/>
          <w:color w:val="000000"/>
          <w:sz w:val="20"/>
          <w:szCs w:val="20"/>
        </w:rPr>
        <w:t xml:space="preserve">kładzie nacisk na poznanie wielu mechanizmów i narzędzi służących do zmieszania ryzyka ich występowania. </w:t>
      </w:r>
    </w:p>
    <w:p w14:paraId="7B37A149" w14:textId="203372D2" w:rsidR="00FE3A22" w:rsidRDefault="00FE3A22" w:rsidP="00474A27">
      <w:pPr>
        <w:tabs>
          <w:tab w:val="left" w:pos="1134"/>
        </w:tabs>
        <w:spacing w:after="0" w:line="256" w:lineRule="auto"/>
        <w:ind w:left="709"/>
        <w:jc w:val="both"/>
        <w:rPr>
          <w:rFonts w:ascii="Arial" w:eastAsia="Arial" w:hAnsi="Arial" w:cs="Arial"/>
          <w:color w:val="000000"/>
          <w:sz w:val="20"/>
          <w:szCs w:val="20"/>
        </w:rPr>
      </w:pPr>
    </w:p>
    <w:p w14:paraId="70C89B28" w14:textId="73E33D52" w:rsidR="00FE3A22" w:rsidRDefault="00FE3A22" w:rsidP="00474A27">
      <w:pPr>
        <w:tabs>
          <w:tab w:val="left" w:pos="1134"/>
        </w:tabs>
        <w:spacing w:after="0" w:line="256" w:lineRule="auto"/>
        <w:ind w:left="709"/>
        <w:jc w:val="both"/>
        <w:rPr>
          <w:rFonts w:ascii="Arial" w:eastAsia="Arial" w:hAnsi="Arial" w:cs="Arial"/>
          <w:color w:val="000000"/>
          <w:sz w:val="20"/>
          <w:szCs w:val="20"/>
        </w:rPr>
      </w:pPr>
      <w:r>
        <w:rPr>
          <w:rFonts w:ascii="Arial" w:eastAsia="Arial" w:hAnsi="Arial" w:cs="Arial"/>
          <w:color w:val="000000"/>
          <w:sz w:val="20"/>
          <w:szCs w:val="20"/>
        </w:rPr>
        <w:t>Zakładane limity studentów na studiach II stopnia:</w:t>
      </w:r>
    </w:p>
    <w:p w14:paraId="32EEB7C8" w14:textId="28D0C4E8" w:rsidR="00FE3A22" w:rsidRPr="00FE3A22" w:rsidRDefault="00FE3A22" w:rsidP="00FE3A22">
      <w:pPr>
        <w:tabs>
          <w:tab w:val="left" w:pos="1134"/>
        </w:tabs>
        <w:spacing w:after="0" w:line="256" w:lineRule="auto"/>
        <w:ind w:left="709"/>
        <w:jc w:val="both"/>
        <w:rPr>
          <w:rFonts w:ascii="Arial" w:eastAsia="Arial" w:hAnsi="Arial" w:cs="Arial"/>
          <w:color w:val="000000"/>
          <w:sz w:val="20"/>
          <w:szCs w:val="20"/>
        </w:rPr>
      </w:pPr>
      <w:r w:rsidRPr="00FE3A22">
        <w:rPr>
          <w:rFonts w:ascii="Arial" w:eastAsia="Arial" w:hAnsi="Arial" w:cs="Arial"/>
          <w:color w:val="000000"/>
          <w:sz w:val="20"/>
          <w:szCs w:val="20"/>
        </w:rPr>
        <w:t xml:space="preserve">minimalna liczba studentów na pierwszym roku - </w:t>
      </w:r>
      <w:r w:rsidR="00374E91">
        <w:rPr>
          <w:rFonts w:ascii="Arial" w:eastAsia="Arial" w:hAnsi="Arial" w:cs="Arial"/>
          <w:color w:val="000000"/>
          <w:sz w:val="20"/>
          <w:szCs w:val="20"/>
        </w:rPr>
        <w:t>1</w:t>
      </w:r>
      <w:r w:rsidRPr="00FE3A22">
        <w:rPr>
          <w:rFonts w:ascii="Arial" w:eastAsia="Arial" w:hAnsi="Arial" w:cs="Arial"/>
          <w:color w:val="000000"/>
          <w:sz w:val="20"/>
          <w:szCs w:val="20"/>
        </w:rPr>
        <w:t>8 osób</w:t>
      </w:r>
    </w:p>
    <w:p w14:paraId="3F8E7CB2" w14:textId="2AD3FDC8" w:rsidR="0045296B" w:rsidRDefault="00FE3A22" w:rsidP="00FE3A22">
      <w:pPr>
        <w:tabs>
          <w:tab w:val="left" w:pos="1134"/>
        </w:tabs>
        <w:spacing w:after="0" w:line="256" w:lineRule="auto"/>
        <w:ind w:left="709"/>
        <w:jc w:val="both"/>
        <w:rPr>
          <w:rFonts w:ascii="Arial" w:eastAsia="Arial" w:hAnsi="Arial" w:cs="Arial"/>
          <w:color w:val="000000"/>
          <w:sz w:val="20"/>
          <w:szCs w:val="20"/>
        </w:rPr>
      </w:pPr>
      <w:r w:rsidRPr="00FE3A22">
        <w:rPr>
          <w:rFonts w:ascii="Arial" w:eastAsia="Arial" w:hAnsi="Arial" w:cs="Arial"/>
          <w:color w:val="000000"/>
          <w:sz w:val="20"/>
          <w:szCs w:val="20"/>
        </w:rPr>
        <w:t xml:space="preserve">maksymalna liczba studentów na pierwszym roku - </w:t>
      </w:r>
      <w:r w:rsidR="00374E91">
        <w:rPr>
          <w:rFonts w:ascii="Arial" w:eastAsia="Arial" w:hAnsi="Arial" w:cs="Arial"/>
          <w:color w:val="000000"/>
          <w:sz w:val="20"/>
          <w:szCs w:val="20"/>
        </w:rPr>
        <w:t>20</w:t>
      </w:r>
      <w:r w:rsidRPr="00FE3A22">
        <w:rPr>
          <w:rFonts w:ascii="Arial" w:eastAsia="Arial" w:hAnsi="Arial" w:cs="Arial"/>
          <w:color w:val="000000"/>
          <w:sz w:val="20"/>
          <w:szCs w:val="20"/>
        </w:rPr>
        <w:t xml:space="preserve"> os</w:t>
      </w:r>
      <w:r w:rsidR="00374E91">
        <w:rPr>
          <w:rFonts w:ascii="Arial" w:eastAsia="Arial" w:hAnsi="Arial" w:cs="Arial"/>
          <w:color w:val="000000"/>
          <w:sz w:val="20"/>
          <w:szCs w:val="20"/>
        </w:rPr>
        <w:t>ób</w:t>
      </w:r>
    </w:p>
    <w:p w14:paraId="21BBB7E7" w14:textId="398ACF04" w:rsidR="00374E91" w:rsidRDefault="00374E91" w:rsidP="00FE3A22">
      <w:pPr>
        <w:tabs>
          <w:tab w:val="left" w:pos="1134"/>
        </w:tabs>
        <w:spacing w:after="0" w:line="256" w:lineRule="auto"/>
        <w:ind w:left="709"/>
        <w:jc w:val="both"/>
        <w:rPr>
          <w:rFonts w:ascii="Arial" w:eastAsia="Arial" w:hAnsi="Arial" w:cs="Arial"/>
          <w:color w:val="000000"/>
          <w:sz w:val="20"/>
          <w:szCs w:val="20"/>
        </w:rPr>
      </w:pPr>
    </w:p>
    <w:p w14:paraId="0532D7A8" w14:textId="3EF31816" w:rsidR="00374E91" w:rsidRDefault="00374E91" w:rsidP="00374E91">
      <w:pPr>
        <w:tabs>
          <w:tab w:val="left" w:pos="1134"/>
        </w:tabs>
        <w:spacing w:after="0" w:line="256" w:lineRule="auto"/>
        <w:ind w:left="709"/>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Ww. limity zostały uzgodnione z władzami WNPiSM. </w:t>
      </w:r>
      <w:r w:rsidR="00C20B8F">
        <w:rPr>
          <w:rFonts w:ascii="Arial" w:eastAsia="Arial" w:hAnsi="Arial" w:cs="Arial"/>
          <w:color w:val="000000"/>
          <w:sz w:val="20"/>
          <w:szCs w:val="20"/>
        </w:rPr>
        <w:t>Zostały</w:t>
      </w:r>
      <w:r>
        <w:rPr>
          <w:rFonts w:ascii="Arial" w:eastAsia="Arial" w:hAnsi="Arial" w:cs="Arial"/>
          <w:color w:val="000000"/>
          <w:sz w:val="20"/>
          <w:szCs w:val="20"/>
        </w:rPr>
        <w:t xml:space="preserve"> dostosowane do planowanej infrastruktury IT służącej realizacji zajęć i projektów prowadzonych przez studentów.</w:t>
      </w:r>
    </w:p>
    <w:p w14:paraId="5BFF503A" w14:textId="6CB5A326" w:rsidR="006F4383" w:rsidRDefault="006F4383" w:rsidP="006F4383">
      <w:pPr>
        <w:tabs>
          <w:tab w:val="left" w:pos="1134"/>
        </w:tabs>
        <w:spacing w:after="0" w:line="256" w:lineRule="auto"/>
        <w:jc w:val="both"/>
        <w:rPr>
          <w:rFonts w:ascii="Arial" w:eastAsia="Arial" w:hAnsi="Arial" w:cs="Arial"/>
          <w:color w:val="000000"/>
          <w:sz w:val="20"/>
          <w:szCs w:val="20"/>
        </w:rPr>
      </w:pPr>
    </w:p>
    <w:p w14:paraId="240617E4" w14:textId="112D7FD3" w:rsidR="00227957" w:rsidRPr="00317E96" w:rsidRDefault="00227957" w:rsidP="00317E96">
      <w:pPr>
        <w:pStyle w:val="Akapitzlist"/>
        <w:numPr>
          <w:ilvl w:val="0"/>
          <w:numId w:val="3"/>
        </w:numPr>
        <w:tabs>
          <w:tab w:val="left" w:pos="1134"/>
        </w:tabs>
        <w:spacing w:before="120" w:after="120" w:line="240" w:lineRule="auto"/>
        <w:jc w:val="both"/>
        <w:rPr>
          <w:rFonts w:ascii="Arial" w:eastAsia="Arial" w:hAnsi="Arial" w:cs="Arial"/>
          <w:color w:val="000000"/>
          <w:sz w:val="20"/>
          <w:szCs w:val="20"/>
        </w:rPr>
      </w:pPr>
      <w:r w:rsidRPr="00317E96">
        <w:rPr>
          <w:rFonts w:ascii="Arial" w:eastAsia="Arial" w:hAnsi="Arial" w:cs="Arial"/>
          <w:color w:val="000000"/>
          <w:sz w:val="20"/>
          <w:szCs w:val="20"/>
        </w:rPr>
        <w:t>Uzasadnienie utworzenia nowego kierunku studiów odnoszące się do dotychczasowej oferty studiów U</w:t>
      </w:r>
      <w:r w:rsidR="00AC276F">
        <w:rPr>
          <w:rFonts w:ascii="Arial" w:eastAsia="Arial" w:hAnsi="Arial" w:cs="Arial"/>
          <w:color w:val="000000"/>
          <w:sz w:val="20"/>
          <w:szCs w:val="20"/>
        </w:rPr>
        <w:t>W</w:t>
      </w:r>
      <w:r w:rsidRPr="00317E96">
        <w:rPr>
          <w:rFonts w:ascii="Arial" w:eastAsia="Arial" w:hAnsi="Arial" w:cs="Arial"/>
          <w:color w:val="000000"/>
          <w:sz w:val="20"/>
          <w:szCs w:val="20"/>
        </w:rPr>
        <w:t xml:space="preserve"> oraz doświadczeń innych uczelni krajowych i zagranicznych.</w:t>
      </w:r>
    </w:p>
    <w:p w14:paraId="75E1BD91" w14:textId="77777777" w:rsidR="002328D6" w:rsidRDefault="002328D6" w:rsidP="002328D6">
      <w:pPr>
        <w:pStyle w:val="Akapitzlist"/>
        <w:tabs>
          <w:tab w:val="left" w:pos="709"/>
        </w:tabs>
        <w:spacing w:before="120" w:after="120" w:line="240" w:lineRule="auto"/>
        <w:jc w:val="both"/>
        <w:rPr>
          <w:rFonts w:ascii="Arial" w:eastAsia="Arial" w:hAnsi="Arial" w:cs="Arial"/>
          <w:color w:val="000000"/>
          <w:sz w:val="20"/>
          <w:szCs w:val="20"/>
        </w:rPr>
      </w:pPr>
    </w:p>
    <w:p w14:paraId="4C75C87A" w14:textId="77777777" w:rsidR="00317E96" w:rsidRDefault="002328D6" w:rsidP="00B46311">
      <w:pPr>
        <w:pStyle w:val="Akapitzlist"/>
        <w:numPr>
          <w:ilvl w:val="0"/>
          <w:numId w:val="4"/>
        </w:numPr>
        <w:tabs>
          <w:tab w:val="left" w:pos="709"/>
        </w:tabs>
        <w:spacing w:before="120" w:after="120" w:line="240" w:lineRule="auto"/>
        <w:jc w:val="both"/>
        <w:rPr>
          <w:rFonts w:ascii="Arial" w:eastAsia="Arial" w:hAnsi="Arial" w:cs="Arial"/>
          <w:color w:val="000000"/>
          <w:sz w:val="20"/>
          <w:szCs w:val="20"/>
        </w:rPr>
      </w:pPr>
      <w:r w:rsidRPr="002328D6">
        <w:rPr>
          <w:rFonts w:ascii="Arial" w:eastAsia="Arial" w:hAnsi="Arial" w:cs="Arial"/>
          <w:color w:val="000000"/>
          <w:sz w:val="20"/>
          <w:szCs w:val="20"/>
        </w:rPr>
        <w:t>ofer</w:t>
      </w:r>
      <w:r w:rsidR="00317E96">
        <w:rPr>
          <w:rFonts w:ascii="Arial" w:eastAsia="Arial" w:hAnsi="Arial" w:cs="Arial"/>
          <w:color w:val="000000"/>
          <w:sz w:val="20"/>
          <w:szCs w:val="20"/>
        </w:rPr>
        <w:t>ta</w:t>
      </w:r>
      <w:r w:rsidRPr="002328D6">
        <w:rPr>
          <w:rFonts w:ascii="Arial" w:eastAsia="Arial" w:hAnsi="Arial" w:cs="Arial"/>
          <w:color w:val="000000"/>
          <w:sz w:val="20"/>
          <w:szCs w:val="20"/>
        </w:rPr>
        <w:t xml:space="preserve"> edukacyjn</w:t>
      </w:r>
      <w:r w:rsidR="00317E96">
        <w:rPr>
          <w:rFonts w:ascii="Arial" w:eastAsia="Arial" w:hAnsi="Arial" w:cs="Arial"/>
          <w:color w:val="000000"/>
          <w:sz w:val="20"/>
          <w:szCs w:val="20"/>
        </w:rPr>
        <w:t>a</w:t>
      </w:r>
      <w:r w:rsidRPr="002328D6">
        <w:rPr>
          <w:rFonts w:ascii="Arial" w:eastAsia="Arial" w:hAnsi="Arial" w:cs="Arial"/>
          <w:color w:val="000000"/>
          <w:sz w:val="20"/>
          <w:szCs w:val="20"/>
        </w:rPr>
        <w:t xml:space="preserve"> U</w:t>
      </w:r>
      <w:r w:rsidR="00317E96">
        <w:rPr>
          <w:rFonts w:ascii="Arial" w:eastAsia="Arial" w:hAnsi="Arial" w:cs="Arial"/>
          <w:color w:val="000000"/>
          <w:sz w:val="20"/>
          <w:szCs w:val="20"/>
        </w:rPr>
        <w:t>W</w:t>
      </w:r>
      <w:r w:rsidRPr="002328D6">
        <w:rPr>
          <w:rFonts w:ascii="Arial" w:eastAsia="Arial" w:hAnsi="Arial" w:cs="Arial"/>
          <w:color w:val="000000"/>
          <w:sz w:val="20"/>
          <w:szCs w:val="20"/>
        </w:rPr>
        <w:t xml:space="preserve"> kierunku studiów realizującego przedstawioną koncepcję kształcenia </w:t>
      </w:r>
    </w:p>
    <w:p w14:paraId="31351360" w14:textId="3075D8E1" w:rsidR="00FD24DB" w:rsidRDefault="00D60E56" w:rsidP="00F36F77">
      <w:pPr>
        <w:tabs>
          <w:tab w:val="left" w:pos="709"/>
        </w:tabs>
        <w:spacing w:before="120" w:after="120" w:line="24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Analizę oferty edukacyjnej </w:t>
      </w:r>
      <w:r w:rsidR="00FA7D03">
        <w:rPr>
          <w:rFonts w:ascii="Arial" w:eastAsia="Arial" w:hAnsi="Arial" w:cs="Arial"/>
          <w:color w:val="000000"/>
          <w:sz w:val="20"/>
          <w:szCs w:val="20"/>
        </w:rPr>
        <w:t>U</w:t>
      </w:r>
      <w:r w:rsidR="00AC276F">
        <w:rPr>
          <w:rFonts w:ascii="Arial" w:eastAsia="Arial" w:hAnsi="Arial" w:cs="Arial"/>
          <w:color w:val="000000"/>
          <w:sz w:val="20"/>
          <w:szCs w:val="20"/>
        </w:rPr>
        <w:t>W</w:t>
      </w:r>
      <w:r>
        <w:rPr>
          <w:rFonts w:ascii="Arial" w:eastAsia="Arial" w:hAnsi="Arial" w:cs="Arial"/>
          <w:color w:val="000000"/>
          <w:sz w:val="20"/>
          <w:szCs w:val="20"/>
        </w:rPr>
        <w:t xml:space="preserve"> </w:t>
      </w:r>
      <w:r w:rsidR="004C5EA2">
        <w:rPr>
          <w:rFonts w:ascii="Arial" w:eastAsia="Arial" w:hAnsi="Arial" w:cs="Arial"/>
          <w:color w:val="000000"/>
          <w:sz w:val="20"/>
          <w:szCs w:val="20"/>
        </w:rPr>
        <w:t>wykonano na podstawie danych zawartych w systemie RAD-on</w:t>
      </w:r>
      <w:r w:rsidR="004C5EA2">
        <w:rPr>
          <w:rStyle w:val="Odwoanieprzypisudolnego"/>
          <w:rFonts w:ascii="Arial" w:eastAsia="Arial" w:hAnsi="Arial" w:cs="Arial"/>
          <w:color w:val="000000"/>
          <w:sz w:val="20"/>
          <w:szCs w:val="20"/>
        </w:rPr>
        <w:footnoteReference w:id="11"/>
      </w:r>
      <w:r w:rsidR="00917FF0">
        <w:rPr>
          <w:rFonts w:ascii="Arial" w:eastAsia="Arial" w:hAnsi="Arial" w:cs="Arial"/>
          <w:color w:val="000000"/>
          <w:sz w:val="20"/>
          <w:szCs w:val="20"/>
        </w:rPr>
        <w:t>. Uczelnia w swojej ofercie nie posiada kierunku, którego treści programowe byłyby poświęcone w całości bezpieczeństwu</w:t>
      </w:r>
      <w:r w:rsidR="00A90260">
        <w:rPr>
          <w:rFonts w:ascii="Arial" w:eastAsia="Arial" w:hAnsi="Arial" w:cs="Arial"/>
          <w:color w:val="000000"/>
          <w:sz w:val="20"/>
          <w:szCs w:val="20"/>
        </w:rPr>
        <w:t xml:space="preserve"> cybernetycznemu</w:t>
      </w:r>
      <w:r w:rsidR="00917FF0">
        <w:rPr>
          <w:rFonts w:ascii="Arial" w:eastAsia="Arial" w:hAnsi="Arial" w:cs="Arial"/>
          <w:color w:val="000000"/>
          <w:sz w:val="20"/>
          <w:szCs w:val="20"/>
        </w:rPr>
        <w:t>.</w:t>
      </w:r>
      <w:r w:rsidR="00ED2885">
        <w:rPr>
          <w:rFonts w:ascii="Arial" w:eastAsia="Arial" w:hAnsi="Arial" w:cs="Arial"/>
          <w:color w:val="000000"/>
          <w:sz w:val="20"/>
          <w:szCs w:val="20"/>
        </w:rPr>
        <w:t xml:space="preserve"> Wybrane zagadnienia z zakresu cyberbezpieczeństwa realizowane są jedynie w ramach pojedynczych przedmiotów </w:t>
      </w:r>
      <w:r w:rsidR="00344464">
        <w:rPr>
          <w:rFonts w:ascii="Arial" w:eastAsia="Arial" w:hAnsi="Arial" w:cs="Arial"/>
          <w:color w:val="000000"/>
          <w:sz w:val="20"/>
          <w:szCs w:val="20"/>
        </w:rPr>
        <w:t xml:space="preserve">wybranych kierunków takich jak np. </w:t>
      </w:r>
      <w:r w:rsidR="00F52A79">
        <w:rPr>
          <w:rFonts w:ascii="Arial" w:eastAsia="Arial" w:hAnsi="Arial" w:cs="Arial"/>
          <w:color w:val="000000"/>
          <w:sz w:val="20"/>
          <w:szCs w:val="20"/>
        </w:rPr>
        <w:t>C</w:t>
      </w:r>
      <w:r w:rsidR="00FD24DB">
        <w:rPr>
          <w:rFonts w:ascii="Arial" w:eastAsia="Arial" w:hAnsi="Arial" w:cs="Arial"/>
          <w:color w:val="000000"/>
          <w:sz w:val="20"/>
          <w:szCs w:val="20"/>
        </w:rPr>
        <w:t>yberbezpiecze</w:t>
      </w:r>
      <w:r w:rsidR="00D90CAD">
        <w:rPr>
          <w:rFonts w:ascii="Arial" w:eastAsia="Arial" w:hAnsi="Arial" w:cs="Arial"/>
          <w:color w:val="000000"/>
          <w:sz w:val="20"/>
          <w:szCs w:val="20"/>
        </w:rPr>
        <w:t>ń</w:t>
      </w:r>
      <w:r w:rsidR="00FD24DB">
        <w:rPr>
          <w:rFonts w:ascii="Arial" w:eastAsia="Arial" w:hAnsi="Arial" w:cs="Arial"/>
          <w:color w:val="000000"/>
          <w:sz w:val="20"/>
          <w:szCs w:val="20"/>
        </w:rPr>
        <w:t>stwo na Wydziale Prawa i Administracji lub B</w:t>
      </w:r>
      <w:r w:rsidR="00344464">
        <w:rPr>
          <w:rFonts w:ascii="Arial" w:eastAsia="Arial" w:hAnsi="Arial" w:cs="Arial"/>
          <w:color w:val="000000"/>
          <w:sz w:val="20"/>
          <w:szCs w:val="20"/>
        </w:rPr>
        <w:t>ezpieczeństwo zasobów cyfrowych</w:t>
      </w:r>
      <w:r w:rsidR="00F52A79">
        <w:rPr>
          <w:rFonts w:ascii="Arial" w:eastAsia="Arial" w:hAnsi="Arial" w:cs="Arial"/>
          <w:color w:val="000000"/>
          <w:sz w:val="20"/>
          <w:szCs w:val="20"/>
        </w:rPr>
        <w:t xml:space="preserve">, </w:t>
      </w:r>
      <w:r w:rsidR="00F44D5D">
        <w:rPr>
          <w:rFonts w:ascii="Arial" w:eastAsia="Arial" w:hAnsi="Arial" w:cs="Arial"/>
          <w:color w:val="000000"/>
          <w:sz w:val="20"/>
          <w:szCs w:val="20"/>
        </w:rPr>
        <w:t>B</w:t>
      </w:r>
      <w:r w:rsidR="00344464">
        <w:rPr>
          <w:rFonts w:ascii="Arial" w:eastAsia="Arial" w:hAnsi="Arial" w:cs="Arial"/>
          <w:color w:val="000000"/>
          <w:sz w:val="20"/>
          <w:szCs w:val="20"/>
        </w:rPr>
        <w:t>ezpieczeństwo cybernetyczne</w:t>
      </w:r>
      <w:r w:rsidR="00FD24DB">
        <w:rPr>
          <w:rFonts w:ascii="Arial" w:eastAsia="Arial" w:hAnsi="Arial" w:cs="Arial"/>
          <w:color w:val="000000"/>
          <w:sz w:val="20"/>
          <w:szCs w:val="20"/>
        </w:rPr>
        <w:t xml:space="preserve"> </w:t>
      </w:r>
      <w:r w:rsidR="00F52A79">
        <w:rPr>
          <w:rFonts w:ascii="Arial" w:eastAsia="Arial" w:hAnsi="Arial" w:cs="Arial"/>
          <w:color w:val="000000"/>
          <w:sz w:val="20"/>
          <w:szCs w:val="20"/>
        </w:rPr>
        <w:t xml:space="preserve">i </w:t>
      </w:r>
      <w:r w:rsidR="004640FD">
        <w:rPr>
          <w:rFonts w:ascii="Arial" w:eastAsia="Arial" w:hAnsi="Arial" w:cs="Arial"/>
          <w:color w:val="000000"/>
          <w:sz w:val="20"/>
          <w:szCs w:val="20"/>
        </w:rPr>
        <w:t>W</w:t>
      </w:r>
      <w:r w:rsidR="00F52A79">
        <w:rPr>
          <w:rFonts w:ascii="Arial" w:eastAsia="Arial" w:hAnsi="Arial" w:cs="Arial"/>
          <w:color w:val="000000"/>
          <w:sz w:val="20"/>
          <w:szCs w:val="20"/>
        </w:rPr>
        <w:t xml:space="preserve">arsztaty cyberbezpieczeństwa dla humanistów </w:t>
      </w:r>
      <w:r w:rsidR="00FD24DB">
        <w:rPr>
          <w:rFonts w:ascii="Arial" w:eastAsia="Arial" w:hAnsi="Arial" w:cs="Arial"/>
          <w:color w:val="000000"/>
          <w:sz w:val="20"/>
          <w:szCs w:val="20"/>
        </w:rPr>
        <w:t xml:space="preserve">na WNPiSM. </w:t>
      </w:r>
    </w:p>
    <w:p w14:paraId="79393DB2" w14:textId="6B5743A4" w:rsidR="00FA33C0" w:rsidRDefault="00FD24DB" w:rsidP="00F36F77">
      <w:pPr>
        <w:tabs>
          <w:tab w:val="left" w:pos="709"/>
        </w:tabs>
        <w:spacing w:before="120" w:after="120" w:line="240" w:lineRule="auto"/>
        <w:ind w:left="709"/>
        <w:jc w:val="both"/>
        <w:rPr>
          <w:rFonts w:ascii="Arial" w:eastAsia="Arial" w:hAnsi="Arial" w:cs="Arial"/>
          <w:color w:val="000000"/>
          <w:sz w:val="20"/>
          <w:szCs w:val="20"/>
        </w:rPr>
      </w:pPr>
      <w:r>
        <w:rPr>
          <w:rFonts w:ascii="Arial" w:eastAsia="Arial" w:hAnsi="Arial" w:cs="Arial"/>
          <w:color w:val="000000"/>
          <w:sz w:val="20"/>
          <w:szCs w:val="20"/>
        </w:rPr>
        <w:t>W ofercie uczelni znajduje się płatny kurs</w:t>
      </w:r>
      <w:r w:rsidR="00F44D5D">
        <w:rPr>
          <w:rFonts w:ascii="Arial" w:eastAsia="Arial" w:hAnsi="Arial" w:cs="Arial"/>
          <w:color w:val="000000"/>
          <w:sz w:val="20"/>
          <w:szCs w:val="20"/>
        </w:rPr>
        <w:t xml:space="preserve"> Cybersecurity realizowany w</w:t>
      </w:r>
      <w:r w:rsidR="00D2454A">
        <w:rPr>
          <w:rFonts w:ascii="Arial" w:eastAsia="Arial" w:hAnsi="Arial" w:cs="Arial"/>
          <w:color w:val="000000"/>
          <w:sz w:val="20"/>
          <w:szCs w:val="20"/>
        </w:rPr>
        <w:t xml:space="preserve"> ramach</w:t>
      </w:r>
      <w:r w:rsidR="00F44D5D">
        <w:rPr>
          <w:rFonts w:ascii="Arial" w:eastAsia="Arial" w:hAnsi="Arial" w:cs="Arial"/>
          <w:color w:val="000000"/>
          <w:sz w:val="20"/>
          <w:szCs w:val="20"/>
        </w:rPr>
        <w:t xml:space="preserve"> współpracy </w:t>
      </w:r>
      <w:r w:rsidR="00D2454A" w:rsidRPr="00D2454A">
        <w:rPr>
          <w:rFonts w:ascii="Arial" w:eastAsia="Arial" w:hAnsi="Arial" w:cs="Arial"/>
          <w:color w:val="000000"/>
          <w:sz w:val="20"/>
          <w:szCs w:val="20"/>
        </w:rPr>
        <w:t>Wydział</w:t>
      </w:r>
      <w:r w:rsidR="00D2454A">
        <w:rPr>
          <w:rFonts w:ascii="Arial" w:eastAsia="Arial" w:hAnsi="Arial" w:cs="Arial"/>
          <w:color w:val="000000"/>
          <w:sz w:val="20"/>
          <w:szCs w:val="20"/>
        </w:rPr>
        <w:t>u</w:t>
      </w:r>
      <w:r w:rsidR="00D2454A" w:rsidRPr="00D2454A">
        <w:rPr>
          <w:rFonts w:ascii="Arial" w:eastAsia="Arial" w:hAnsi="Arial" w:cs="Arial"/>
          <w:color w:val="000000"/>
          <w:sz w:val="20"/>
          <w:szCs w:val="20"/>
        </w:rPr>
        <w:t xml:space="preserve"> Matematyki Informatyki i Mechaniki</w:t>
      </w:r>
      <w:r w:rsidR="00D2454A">
        <w:rPr>
          <w:rFonts w:ascii="Arial" w:eastAsia="Arial" w:hAnsi="Arial" w:cs="Arial"/>
          <w:color w:val="000000"/>
          <w:sz w:val="20"/>
          <w:szCs w:val="20"/>
        </w:rPr>
        <w:t xml:space="preserve"> </w:t>
      </w:r>
      <w:r w:rsidR="00F44D5D">
        <w:rPr>
          <w:rFonts w:ascii="Arial" w:eastAsia="Arial" w:hAnsi="Arial" w:cs="Arial"/>
          <w:color w:val="000000"/>
          <w:sz w:val="20"/>
          <w:szCs w:val="20"/>
        </w:rPr>
        <w:t>z</w:t>
      </w:r>
      <w:r w:rsidR="00F44D5D" w:rsidRPr="00F44D5D">
        <w:rPr>
          <w:rFonts w:ascii="Arial" w:eastAsia="Arial" w:hAnsi="Arial" w:cs="Arial"/>
          <w:color w:val="000000"/>
          <w:sz w:val="20"/>
          <w:szCs w:val="20"/>
        </w:rPr>
        <w:t xml:space="preserve"> wiodącym izraelskim instytutem szkoleniowym</w:t>
      </w:r>
      <w:r w:rsidR="00F44D5D">
        <w:rPr>
          <w:rFonts w:ascii="Arial" w:eastAsia="Arial" w:hAnsi="Arial" w:cs="Arial"/>
          <w:color w:val="000000"/>
          <w:sz w:val="20"/>
          <w:szCs w:val="20"/>
        </w:rPr>
        <w:t xml:space="preserve"> HackerU.</w:t>
      </w:r>
      <w:r w:rsidR="00D2454A">
        <w:rPr>
          <w:rStyle w:val="Odwoanieprzypisudolnego"/>
          <w:rFonts w:ascii="Arial" w:eastAsia="Arial" w:hAnsi="Arial" w:cs="Arial"/>
          <w:color w:val="000000"/>
          <w:sz w:val="20"/>
          <w:szCs w:val="20"/>
        </w:rPr>
        <w:footnoteReference w:id="12"/>
      </w:r>
      <w:r w:rsidR="00F44D5D">
        <w:rPr>
          <w:rFonts w:ascii="Arial" w:eastAsia="Arial" w:hAnsi="Arial" w:cs="Arial"/>
          <w:color w:val="000000"/>
          <w:sz w:val="20"/>
          <w:szCs w:val="20"/>
        </w:rPr>
        <w:t xml:space="preserve"> </w:t>
      </w:r>
      <w:r w:rsidR="00BE3A1C">
        <w:rPr>
          <w:rFonts w:ascii="Arial" w:eastAsia="Arial" w:hAnsi="Arial" w:cs="Arial"/>
          <w:color w:val="000000"/>
          <w:sz w:val="20"/>
          <w:szCs w:val="20"/>
        </w:rPr>
        <w:t xml:space="preserve">W zależności od wyboru oferty programowej, kurs trwa maksymalnie 6 miesięcy i kończy się uzyskaniem certyfikatu ukończenia. </w:t>
      </w:r>
      <w:r w:rsidR="00F13F1F">
        <w:rPr>
          <w:rFonts w:ascii="Arial" w:eastAsia="Arial" w:hAnsi="Arial" w:cs="Arial"/>
          <w:color w:val="000000"/>
          <w:sz w:val="20"/>
          <w:szCs w:val="20"/>
        </w:rPr>
        <w:t>Utworzenie</w:t>
      </w:r>
      <w:r w:rsidR="00F61E4E">
        <w:rPr>
          <w:rFonts w:ascii="Arial" w:eastAsia="Arial" w:hAnsi="Arial" w:cs="Arial"/>
          <w:color w:val="000000"/>
          <w:sz w:val="20"/>
          <w:szCs w:val="20"/>
        </w:rPr>
        <w:t xml:space="preserve"> i prowadzenie</w:t>
      </w:r>
      <w:r w:rsidR="00F13F1F">
        <w:rPr>
          <w:rFonts w:ascii="Arial" w:eastAsia="Arial" w:hAnsi="Arial" w:cs="Arial"/>
          <w:color w:val="000000"/>
          <w:sz w:val="20"/>
          <w:szCs w:val="20"/>
        </w:rPr>
        <w:t xml:space="preserve"> płatnego kursu </w:t>
      </w:r>
      <w:r w:rsidR="00D917E9">
        <w:rPr>
          <w:rFonts w:ascii="Arial" w:eastAsia="Arial" w:hAnsi="Arial" w:cs="Arial"/>
          <w:color w:val="000000"/>
          <w:sz w:val="20"/>
          <w:szCs w:val="20"/>
        </w:rPr>
        <w:t xml:space="preserve">z zakresu cyberbezpieczeństwa </w:t>
      </w:r>
      <w:r w:rsidR="00F13F1F">
        <w:rPr>
          <w:rFonts w:ascii="Arial" w:eastAsia="Arial" w:hAnsi="Arial" w:cs="Arial"/>
          <w:color w:val="000000"/>
          <w:sz w:val="20"/>
          <w:szCs w:val="20"/>
        </w:rPr>
        <w:t xml:space="preserve">świadczy o </w:t>
      </w:r>
      <w:r w:rsidR="00F61E4E">
        <w:rPr>
          <w:rFonts w:ascii="Arial" w:eastAsia="Arial" w:hAnsi="Arial" w:cs="Arial"/>
          <w:color w:val="000000"/>
          <w:sz w:val="20"/>
          <w:szCs w:val="20"/>
        </w:rPr>
        <w:t>dużym zapotrzebowaniu na</w:t>
      </w:r>
      <w:r w:rsidR="00FF3847">
        <w:rPr>
          <w:rFonts w:ascii="Arial" w:eastAsia="Arial" w:hAnsi="Arial" w:cs="Arial"/>
          <w:color w:val="000000"/>
          <w:sz w:val="20"/>
          <w:szCs w:val="20"/>
        </w:rPr>
        <w:t xml:space="preserve"> specjalistó</w:t>
      </w:r>
      <w:r w:rsidR="00D917E9">
        <w:rPr>
          <w:rFonts w:ascii="Arial" w:eastAsia="Arial" w:hAnsi="Arial" w:cs="Arial"/>
          <w:color w:val="000000"/>
          <w:sz w:val="20"/>
          <w:szCs w:val="20"/>
        </w:rPr>
        <w:t>w z tej dziedziny i chęci kształcenia się w tym zakresie</w:t>
      </w:r>
      <w:r w:rsidR="00FF3847">
        <w:rPr>
          <w:rFonts w:ascii="Arial" w:eastAsia="Arial" w:hAnsi="Arial" w:cs="Arial"/>
          <w:color w:val="000000"/>
          <w:sz w:val="20"/>
          <w:szCs w:val="20"/>
        </w:rPr>
        <w:t xml:space="preserve">. </w:t>
      </w:r>
      <w:r w:rsidR="00F61E4E">
        <w:rPr>
          <w:rFonts w:ascii="Arial" w:eastAsia="Arial" w:hAnsi="Arial" w:cs="Arial"/>
          <w:color w:val="000000"/>
          <w:sz w:val="20"/>
          <w:szCs w:val="20"/>
        </w:rPr>
        <w:t xml:space="preserve">  </w:t>
      </w:r>
    </w:p>
    <w:p w14:paraId="24F1C5EA" w14:textId="01769AAE" w:rsidR="00A95D69" w:rsidRDefault="00A86648" w:rsidP="009F6EB4">
      <w:pPr>
        <w:tabs>
          <w:tab w:val="left" w:pos="709"/>
        </w:tabs>
        <w:spacing w:before="120" w:after="120" w:line="24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Projektowany kierunek studiów </w:t>
      </w:r>
      <w:r w:rsidR="00FF1534">
        <w:rPr>
          <w:rFonts w:ascii="Arial" w:eastAsia="Arial" w:hAnsi="Arial" w:cs="Arial"/>
          <w:color w:val="000000"/>
          <w:sz w:val="20"/>
          <w:szCs w:val="20"/>
        </w:rPr>
        <w:t>stanowiłby unikalną ofertę uczeln</w:t>
      </w:r>
      <w:r w:rsidR="00FA33C0">
        <w:rPr>
          <w:rFonts w:ascii="Arial" w:eastAsia="Arial" w:hAnsi="Arial" w:cs="Arial"/>
          <w:color w:val="000000"/>
          <w:sz w:val="20"/>
          <w:szCs w:val="20"/>
        </w:rPr>
        <w:t xml:space="preserve">i, doskonale </w:t>
      </w:r>
      <w:r w:rsidR="004D0F04">
        <w:rPr>
          <w:rFonts w:ascii="Arial" w:eastAsia="Arial" w:hAnsi="Arial" w:cs="Arial"/>
          <w:color w:val="000000"/>
          <w:sz w:val="20"/>
          <w:szCs w:val="20"/>
        </w:rPr>
        <w:t>uzupełniającą ofertę programową</w:t>
      </w:r>
      <w:r w:rsidR="00B823D8">
        <w:rPr>
          <w:rFonts w:ascii="Arial" w:eastAsia="Arial" w:hAnsi="Arial" w:cs="Arial"/>
          <w:color w:val="000000"/>
          <w:sz w:val="20"/>
          <w:szCs w:val="20"/>
        </w:rPr>
        <w:t xml:space="preserve"> i </w:t>
      </w:r>
      <w:r w:rsidR="00FA33C0">
        <w:rPr>
          <w:rFonts w:ascii="Arial" w:eastAsia="Arial" w:hAnsi="Arial" w:cs="Arial"/>
          <w:color w:val="000000"/>
          <w:sz w:val="20"/>
          <w:szCs w:val="20"/>
        </w:rPr>
        <w:t xml:space="preserve">stwarzającą możliwość </w:t>
      </w:r>
      <w:r w:rsidR="00A07150">
        <w:rPr>
          <w:rFonts w:ascii="Arial" w:eastAsia="Arial" w:hAnsi="Arial" w:cs="Arial"/>
          <w:color w:val="000000"/>
          <w:sz w:val="20"/>
          <w:szCs w:val="20"/>
        </w:rPr>
        <w:t xml:space="preserve">zdobycia wiedzy z zakresu </w:t>
      </w:r>
      <w:r w:rsidR="00B823D8">
        <w:rPr>
          <w:rFonts w:ascii="Arial" w:eastAsia="Arial" w:hAnsi="Arial" w:cs="Arial"/>
          <w:color w:val="000000"/>
          <w:sz w:val="20"/>
          <w:szCs w:val="20"/>
        </w:rPr>
        <w:t>bezpieczeństwa</w:t>
      </w:r>
      <w:r w:rsidR="000007B7">
        <w:rPr>
          <w:rFonts w:ascii="Arial" w:eastAsia="Arial" w:hAnsi="Arial" w:cs="Arial"/>
          <w:color w:val="000000"/>
          <w:sz w:val="20"/>
          <w:szCs w:val="20"/>
        </w:rPr>
        <w:t xml:space="preserve"> cybernetycznego</w:t>
      </w:r>
      <w:r w:rsidR="00B823D8">
        <w:rPr>
          <w:rFonts w:ascii="Arial" w:eastAsia="Arial" w:hAnsi="Arial" w:cs="Arial"/>
          <w:color w:val="000000"/>
          <w:sz w:val="20"/>
          <w:szCs w:val="20"/>
        </w:rPr>
        <w:t xml:space="preserve"> </w:t>
      </w:r>
      <w:r w:rsidR="00A07150">
        <w:rPr>
          <w:rFonts w:ascii="Arial" w:eastAsia="Arial" w:hAnsi="Arial" w:cs="Arial"/>
          <w:color w:val="000000"/>
          <w:sz w:val="20"/>
          <w:szCs w:val="20"/>
        </w:rPr>
        <w:t xml:space="preserve">dla wszystkich studentów, </w:t>
      </w:r>
      <w:r w:rsidR="00102371">
        <w:rPr>
          <w:rFonts w:ascii="Arial" w:eastAsia="Arial" w:hAnsi="Arial" w:cs="Arial"/>
          <w:color w:val="000000"/>
          <w:sz w:val="20"/>
          <w:szCs w:val="20"/>
        </w:rPr>
        <w:t xml:space="preserve">również dla tych, którzy nie </w:t>
      </w:r>
      <w:r w:rsidR="00CF1E8F">
        <w:rPr>
          <w:rFonts w:ascii="Arial" w:eastAsia="Arial" w:hAnsi="Arial" w:cs="Arial"/>
          <w:color w:val="000000"/>
          <w:sz w:val="20"/>
          <w:szCs w:val="20"/>
        </w:rPr>
        <w:t>mają</w:t>
      </w:r>
      <w:r w:rsidR="00102371">
        <w:rPr>
          <w:rFonts w:ascii="Arial" w:eastAsia="Arial" w:hAnsi="Arial" w:cs="Arial"/>
          <w:color w:val="000000"/>
          <w:sz w:val="20"/>
          <w:szCs w:val="20"/>
        </w:rPr>
        <w:t xml:space="preserve"> możliwości </w:t>
      </w:r>
      <w:r w:rsidR="00E4792D">
        <w:rPr>
          <w:rFonts w:ascii="Arial" w:eastAsia="Arial" w:hAnsi="Arial" w:cs="Arial"/>
          <w:color w:val="000000"/>
          <w:sz w:val="20"/>
          <w:szCs w:val="20"/>
        </w:rPr>
        <w:t xml:space="preserve">wyboru </w:t>
      </w:r>
      <w:r w:rsidR="00C75D82">
        <w:rPr>
          <w:rFonts w:ascii="Arial" w:eastAsia="Arial" w:hAnsi="Arial" w:cs="Arial"/>
          <w:color w:val="000000"/>
          <w:sz w:val="20"/>
          <w:szCs w:val="20"/>
        </w:rPr>
        <w:t>pła</w:t>
      </w:r>
      <w:r w:rsidR="00E4792D">
        <w:rPr>
          <w:rFonts w:ascii="Arial" w:eastAsia="Arial" w:hAnsi="Arial" w:cs="Arial"/>
          <w:color w:val="000000"/>
          <w:sz w:val="20"/>
          <w:szCs w:val="20"/>
        </w:rPr>
        <w:t>tnych</w:t>
      </w:r>
      <w:r w:rsidR="00102371">
        <w:rPr>
          <w:rFonts w:ascii="Arial" w:eastAsia="Arial" w:hAnsi="Arial" w:cs="Arial"/>
          <w:color w:val="000000"/>
          <w:sz w:val="20"/>
          <w:szCs w:val="20"/>
        </w:rPr>
        <w:t xml:space="preserve"> studi</w:t>
      </w:r>
      <w:r w:rsidR="00E4792D">
        <w:rPr>
          <w:rFonts w:ascii="Arial" w:eastAsia="Arial" w:hAnsi="Arial" w:cs="Arial"/>
          <w:color w:val="000000"/>
          <w:sz w:val="20"/>
          <w:szCs w:val="20"/>
        </w:rPr>
        <w:t>ów</w:t>
      </w:r>
      <w:r w:rsidR="00102371">
        <w:rPr>
          <w:rFonts w:ascii="Arial" w:eastAsia="Arial" w:hAnsi="Arial" w:cs="Arial"/>
          <w:color w:val="000000"/>
          <w:sz w:val="20"/>
          <w:szCs w:val="20"/>
        </w:rPr>
        <w:t>.</w:t>
      </w:r>
    </w:p>
    <w:p w14:paraId="10460BA9" w14:textId="77777777" w:rsidR="00A95D69" w:rsidRPr="002328D6" w:rsidRDefault="00A95D69" w:rsidP="002328D6">
      <w:pPr>
        <w:tabs>
          <w:tab w:val="left" w:pos="709"/>
        </w:tabs>
        <w:spacing w:before="120" w:after="120" w:line="240" w:lineRule="auto"/>
        <w:ind w:hanging="785"/>
        <w:jc w:val="both"/>
        <w:rPr>
          <w:rFonts w:ascii="Arial" w:eastAsia="Arial" w:hAnsi="Arial" w:cs="Arial"/>
          <w:color w:val="000000"/>
          <w:sz w:val="20"/>
          <w:szCs w:val="20"/>
        </w:rPr>
      </w:pPr>
    </w:p>
    <w:p w14:paraId="493E3030" w14:textId="68B53C8B" w:rsidR="006E6972" w:rsidRDefault="002328D6" w:rsidP="00B46311">
      <w:pPr>
        <w:pStyle w:val="Akapitzlist"/>
        <w:numPr>
          <w:ilvl w:val="0"/>
          <w:numId w:val="4"/>
        </w:numPr>
        <w:tabs>
          <w:tab w:val="left" w:pos="709"/>
          <w:tab w:val="left" w:pos="1134"/>
        </w:tabs>
        <w:spacing w:before="120" w:after="120" w:line="240" w:lineRule="auto"/>
        <w:ind w:left="709" w:hanging="283"/>
        <w:jc w:val="both"/>
        <w:rPr>
          <w:rFonts w:ascii="Arial" w:eastAsia="Arial" w:hAnsi="Arial" w:cs="Arial"/>
          <w:color w:val="000000"/>
          <w:sz w:val="20"/>
          <w:szCs w:val="20"/>
        </w:rPr>
      </w:pPr>
      <w:r w:rsidRPr="002328D6">
        <w:rPr>
          <w:rFonts w:ascii="Arial" w:eastAsia="Arial" w:hAnsi="Arial" w:cs="Arial"/>
          <w:color w:val="000000"/>
          <w:sz w:val="20"/>
          <w:szCs w:val="20"/>
        </w:rPr>
        <w:t xml:space="preserve">przykłady takich samych lub podobnych kierunków studiów prowadzonych na innych uczelniach krajowych </w:t>
      </w:r>
      <w:r w:rsidR="00E96800">
        <w:rPr>
          <w:rFonts w:ascii="Arial" w:eastAsia="Arial" w:hAnsi="Arial" w:cs="Arial"/>
          <w:color w:val="000000"/>
          <w:sz w:val="20"/>
          <w:szCs w:val="20"/>
        </w:rPr>
        <w:t>i</w:t>
      </w:r>
      <w:r w:rsidRPr="002328D6">
        <w:rPr>
          <w:rFonts w:ascii="Arial" w:eastAsia="Arial" w:hAnsi="Arial" w:cs="Arial"/>
          <w:color w:val="000000"/>
          <w:sz w:val="20"/>
          <w:szCs w:val="20"/>
        </w:rPr>
        <w:t xml:space="preserve"> zagranicznych </w:t>
      </w:r>
    </w:p>
    <w:p w14:paraId="3A2C4432" w14:textId="579CA685" w:rsidR="00331C23" w:rsidRDefault="000F1760" w:rsidP="000F1760">
      <w:pPr>
        <w:tabs>
          <w:tab w:val="left" w:pos="709"/>
        </w:tabs>
        <w:spacing w:before="120" w:after="120" w:line="24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Zgodnie z informacjami zawartymi w systemie RAD-on, </w:t>
      </w:r>
      <w:r w:rsidR="00331C23">
        <w:rPr>
          <w:rFonts w:ascii="Arial" w:eastAsia="Arial" w:hAnsi="Arial" w:cs="Arial"/>
          <w:color w:val="000000"/>
          <w:sz w:val="20"/>
          <w:szCs w:val="20"/>
        </w:rPr>
        <w:t xml:space="preserve">studia </w:t>
      </w:r>
      <w:r w:rsidR="003C41AC">
        <w:rPr>
          <w:rFonts w:ascii="Arial" w:eastAsia="Arial" w:hAnsi="Arial" w:cs="Arial"/>
          <w:color w:val="000000"/>
          <w:sz w:val="20"/>
          <w:szCs w:val="20"/>
        </w:rPr>
        <w:t xml:space="preserve">II stopnia </w:t>
      </w:r>
      <w:r w:rsidR="00331C23">
        <w:rPr>
          <w:rFonts w:ascii="Arial" w:eastAsia="Arial" w:hAnsi="Arial" w:cs="Arial"/>
          <w:color w:val="000000"/>
          <w:sz w:val="20"/>
          <w:szCs w:val="20"/>
        </w:rPr>
        <w:t xml:space="preserve">na kierunku </w:t>
      </w:r>
      <w:r w:rsidR="005244DE">
        <w:rPr>
          <w:rFonts w:ascii="Arial" w:eastAsia="Arial" w:hAnsi="Arial" w:cs="Arial"/>
          <w:color w:val="000000"/>
          <w:sz w:val="20"/>
          <w:szCs w:val="20"/>
        </w:rPr>
        <w:t>cyberbezpieczeństw</w:t>
      </w:r>
      <w:r w:rsidR="00331C23">
        <w:rPr>
          <w:rFonts w:ascii="Arial" w:eastAsia="Arial" w:hAnsi="Arial" w:cs="Arial"/>
          <w:color w:val="000000"/>
          <w:sz w:val="20"/>
          <w:szCs w:val="20"/>
        </w:rPr>
        <w:t xml:space="preserve">o </w:t>
      </w:r>
      <w:r w:rsidR="003C4F9F">
        <w:rPr>
          <w:rFonts w:ascii="Arial" w:eastAsia="Arial" w:hAnsi="Arial" w:cs="Arial"/>
          <w:color w:val="000000"/>
          <w:sz w:val="20"/>
          <w:szCs w:val="20"/>
        </w:rPr>
        <w:t>oferują cztery</w:t>
      </w:r>
      <w:r w:rsidR="005244DE">
        <w:rPr>
          <w:rFonts w:ascii="Arial" w:eastAsia="Arial" w:hAnsi="Arial" w:cs="Arial"/>
          <w:color w:val="000000"/>
          <w:sz w:val="20"/>
          <w:szCs w:val="20"/>
        </w:rPr>
        <w:t xml:space="preserve"> uczelni</w:t>
      </w:r>
      <w:r w:rsidR="003C4F9F">
        <w:rPr>
          <w:rFonts w:ascii="Arial" w:eastAsia="Arial" w:hAnsi="Arial" w:cs="Arial"/>
          <w:color w:val="000000"/>
          <w:sz w:val="20"/>
          <w:szCs w:val="20"/>
        </w:rPr>
        <w:t>e</w:t>
      </w:r>
      <w:r w:rsidR="005244DE">
        <w:rPr>
          <w:rFonts w:ascii="Arial" w:eastAsia="Arial" w:hAnsi="Arial" w:cs="Arial"/>
          <w:color w:val="000000"/>
          <w:sz w:val="20"/>
          <w:szCs w:val="20"/>
        </w:rPr>
        <w:t xml:space="preserve"> (Tabela 1)</w:t>
      </w:r>
      <w:r w:rsidR="008C25EA">
        <w:rPr>
          <w:rFonts w:ascii="Arial" w:eastAsia="Arial" w:hAnsi="Arial" w:cs="Arial"/>
          <w:color w:val="000000"/>
          <w:sz w:val="20"/>
          <w:szCs w:val="20"/>
        </w:rPr>
        <w:t xml:space="preserve">. </w:t>
      </w:r>
      <w:r w:rsidR="00E71DC7">
        <w:rPr>
          <w:rFonts w:ascii="Arial" w:eastAsia="Arial" w:hAnsi="Arial" w:cs="Arial"/>
          <w:color w:val="000000"/>
          <w:sz w:val="20"/>
          <w:szCs w:val="20"/>
        </w:rPr>
        <w:t xml:space="preserve">Jedna z uczelni prowadzi zajęcia w języku angielskim, pozostałe w języku polskim. </w:t>
      </w:r>
      <w:r w:rsidR="00F71630">
        <w:rPr>
          <w:rFonts w:ascii="Arial" w:eastAsia="Arial" w:hAnsi="Arial" w:cs="Arial"/>
          <w:color w:val="000000"/>
          <w:sz w:val="20"/>
          <w:szCs w:val="20"/>
        </w:rPr>
        <w:t>Profil</w:t>
      </w:r>
      <w:r w:rsidR="00F03B79">
        <w:rPr>
          <w:rFonts w:ascii="Arial" w:eastAsia="Arial" w:hAnsi="Arial" w:cs="Arial"/>
          <w:color w:val="000000"/>
          <w:sz w:val="20"/>
          <w:szCs w:val="20"/>
        </w:rPr>
        <w:t xml:space="preserve"> kształcenia</w:t>
      </w:r>
      <w:r w:rsidR="00F71630">
        <w:rPr>
          <w:rFonts w:ascii="Arial" w:eastAsia="Arial" w:hAnsi="Arial" w:cs="Arial"/>
          <w:color w:val="000000"/>
          <w:sz w:val="20"/>
          <w:szCs w:val="20"/>
        </w:rPr>
        <w:t xml:space="preserve"> wszystkich oferowanych studiów to profil ogólnouniwersytecki</w:t>
      </w:r>
      <w:r w:rsidR="00F03B79">
        <w:rPr>
          <w:rFonts w:ascii="Arial" w:eastAsia="Arial" w:hAnsi="Arial" w:cs="Arial"/>
          <w:color w:val="000000"/>
          <w:sz w:val="20"/>
          <w:szCs w:val="20"/>
        </w:rPr>
        <w:t xml:space="preserve">. </w:t>
      </w:r>
    </w:p>
    <w:p w14:paraId="59875780" w14:textId="75FCB55C" w:rsidR="00D60E56" w:rsidRDefault="00331C23" w:rsidP="000F1760">
      <w:pPr>
        <w:tabs>
          <w:tab w:val="left" w:pos="709"/>
        </w:tabs>
        <w:spacing w:before="120" w:after="120" w:line="240" w:lineRule="auto"/>
        <w:ind w:left="709"/>
        <w:jc w:val="both"/>
        <w:rPr>
          <w:rFonts w:ascii="Arial" w:eastAsia="Arial" w:hAnsi="Arial" w:cs="Arial"/>
          <w:color w:val="000000"/>
          <w:sz w:val="20"/>
          <w:szCs w:val="20"/>
        </w:rPr>
      </w:pPr>
      <w:r>
        <w:rPr>
          <w:rFonts w:ascii="Arial" w:eastAsia="Arial" w:hAnsi="Arial" w:cs="Arial"/>
          <w:color w:val="000000"/>
          <w:sz w:val="20"/>
          <w:szCs w:val="20"/>
        </w:rPr>
        <w:t>Cyberbezp</w:t>
      </w:r>
      <w:r w:rsidR="00C43DC7">
        <w:rPr>
          <w:rFonts w:ascii="Arial" w:eastAsia="Arial" w:hAnsi="Arial" w:cs="Arial"/>
          <w:color w:val="000000"/>
          <w:sz w:val="20"/>
          <w:szCs w:val="20"/>
        </w:rPr>
        <w:t>i</w:t>
      </w:r>
      <w:r>
        <w:rPr>
          <w:rFonts w:ascii="Arial" w:eastAsia="Arial" w:hAnsi="Arial" w:cs="Arial"/>
          <w:color w:val="000000"/>
          <w:sz w:val="20"/>
          <w:szCs w:val="20"/>
        </w:rPr>
        <w:t>ecz</w:t>
      </w:r>
      <w:r w:rsidR="00C43DC7">
        <w:rPr>
          <w:rFonts w:ascii="Arial" w:eastAsia="Arial" w:hAnsi="Arial" w:cs="Arial"/>
          <w:color w:val="000000"/>
          <w:sz w:val="20"/>
          <w:szCs w:val="20"/>
        </w:rPr>
        <w:t>e</w:t>
      </w:r>
      <w:r>
        <w:rPr>
          <w:rFonts w:ascii="Arial" w:eastAsia="Arial" w:hAnsi="Arial" w:cs="Arial"/>
          <w:color w:val="000000"/>
          <w:sz w:val="20"/>
          <w:szCs w:val="20"/>
        </w:rPr>
        <w:t xml:space="preserve">ństwo występuje również jako specjalność na innych </w:t>
      </w:r>
      <w:r w:rsidR="00C43DC7">
        <w:rPr>
          <w:rFonts w:ascii="Arial" w:eastAsia="Arial" w:hAnsi="Arial" w:cs="Arial"/>
          <w:color w:val="000000"/>
          <w:sz w:val="20"/>
          <w:szCs w:val="20"/>
        </w:rPr>
        <w:t>uczelniach</w:t>
      </w:r>
      <w:r>
        <w:rPr>
          <w:rFonts w:ascii="Arial" w:eastAsia="Arial" w:hAnsi="Arial" w:cs="Arial"/>
          <w:color w:val="000000"/>
          <w:sz w:val="20"/>
          <w:szCs w:val="20"/>
        </w:rPr>
        <w:t xml:space="preserve"> krajowych.</w:t>
      </w:r>
    </w:p>
    <w:p w14:paraId="6EDD754D" w14:textId="44A1B15B" w:rsidR="0087356D" w:rsidRDefault="00E46EC7" w:rsidP="000F1760">
      <w:pPr>
        <w:tabs>
          <w:tab w:val="left" w:pos="709"/>
        </w:tabs>
        <w:spacing w:before="120" w:after="120" w:line="240" w:lineRule="auto"/>
        <w:ind w:left="709"/>
        <w:jc w:val="both"/>
        <w:rPr>
          <w:rFonts w:ascii="Arial" w:eastAsia="Arial" w:hAnsi="Arial" w:cs="Arial"/>
          <w:color w:val="000000"/>
          <w:sz w:val="20"/>
          <w:szCs w:val="20"/>
        </w:rPr>
      </w:pPr>
      <w:r>
        <w:rPr>
          <w:rFonts w:ascii="Arial" w:eastAsia="Arial" w:hAnsi="Arial" w:cs="Arial"/>
          <w:color w:val="000000"/>
          <w:sz w:val="20"/>
          <w:szCs w:val="20"/>
        </w:rPr>
        <w:t>W celu</w:t>
      </w:r>
      <w:r w:rsidR="005F6B07">
        <w:rPr>
          <w:rFonts w:ascii="Arial" w:eastAsia="Arial" w:hAnsi="Arial" w:cs="Arial"/>
          <w:color w:val="000000"/>
          <w:sz w:val="20"/>
          <w:szCs w:val="20"/>
        </w:rPr>
        <w:t xml:space="preserve"> opracowania nowego programu studiów dokonano </w:t>
      </w:r>
      <w:r w:rsidR="00EC769F">
        <w:rPr>
          <w:rFonts w:ascii="Arial" w:eastAsia="Arial" w:hAnsi="Arial" w:cs="Arial"/>
          <w:color w:val="000000"/>
          <w:sz w:val="20"/>
          <w:szCs w:val="20"/>
        </w:rPr>
        <w:t xml:space="preserve">przeglądu dostępnych na stronach uczelni </w:t>
      </w:r>
      <w:r w:rsidR="00AE654F">
        <w:rPr>
          <w:rFonts w:ascii="Arial" w:eastAsia="Arial" w:hAnsi="Arial" w:cs="Arial"/>
          <w:color w:val="000000"/>
          <w:sz w:val="20"/>
          <w:szCs w:val="20"/>
        </w:rPr>
        <w:t>zakresów</w:t>
      </w:r>
      <w:r w:rsidR="005F6B07">
        <w:rPr>
          <w:rFonts w:ascii="Arial" w:eastAsia="Arial" w:hAnsi="Arial" w:cs="Arial"/>
          <w:color w:val="000000"/>
          <w:sz w:val="20"/>
          <w:szCs w:val="20"/>
        </w:rPr>
        <w:t xml:space="preserve"> nauczania</w:t>
      </w:r>
      <w:r w:rsidR="002A3948">
        <w:rPr>
          <w:rFonts w:ascii="Arial" w:eastAsia="Arial" w:hAnsi="Arial" w:cs="Arial"/>
          <w:color w:val="000000"/>
          <w:sz w:val="20"/>
          <w:szCs w:val="20"/>
        </w:rPr>
        <w:t xml:space="preserve"> </w:t>
      </w:r>
      <w:r w:rsidR="00B54AA3">
        <w:rPr>
          <w:rFonts w:ascii="Arial" w:eastAsia="Arial" w:hAnsi="Arial" w:cs="Arial"/>
          <w:color w:val="000000"/>
          <w:sz w:val="20"/>
          <w:szCs w:val="20"/>
        </w:rPr>
        <w:t xml:space="preserve">i profili kandydatów </w:t>
      </w:r>
      <w:r w:rsidR="002A3948">
        <w:rPr>
          <w:rFonts w:ascii="Arial" w:eastAsia="Arial" w:hAnsi="Arial" w:cs="Arial"/>
          <w:color w:val="000000"/>
          <w:sz w:val="20"/>
          <w:szCs w:val="20"/>
        </w:rPr>
        <w:t>dla kierunków zawartych w Tabeli 1</w:t>
      </w:r>
      <w:r w:rsidR="00EC769F">
        <w:rPr>
          <w:rFonts w:ascii="Arial" w:eastAsia="Arial" w:hAnsi="Arial" w:cs="Arial"/>
          <w:color w:val="000000"/>
          <w:sz w:val="20"/>
          <w:szCs w:val="20"/>
        </w:rPr>
        <w:t>.</w:t>
      </w:r>
      <w:r w:rsidR="005F6B07">
        <w:rPr>
          <w:rFonts w:ascii="Arial" w:eastAsia="Arial" w:hAnsi="Arial" w:cs="Arial"/>
          <w:color w:val="000000"/>
          <w:sz w:val="20"/>
          <w:szCs w:val="20"/>
        </w:rPr>
        <w:t xml:space="preserve"> </w:t>
      </w:r>
      <w:r w:rsidR="00FD5B84">
        <w:rPr>
          <w:rFonts w:ascii="Arial" w:eastAsia="Arial" w:hAnsi="Arial" w:cs="Arial"/>
          <w:color w:val="000000"/>
          <w:sz w:val="20"/>
          <w:szCs w:val="20"/>
        </w:rPr>
        <w:t>Szczególną uwagę zwrócono na kierunki, które zostały przyporządkowane do dyscyplin: nauki o bezpieczeństwie, nauki po polityce i administracji oraz informatyk</w:t>
      </w:r>
      <w:r w:rsidR="00493C40">
        <w:rPr>
          <w:rFonts w:ascii="Arial" w:eastAsia="Arial" w:hAnsi="Arial" w:cs="Arial"/>
          <w:color w:val="000000"/>
          <w:sz w:val="20"/>
          <w:szCs w:val="20"/>
        </w:rPr>
        <w:t>i. Treści zawarte w ofertach programowych zostały skonfrontowane z proponowanym programem studiów</w:t>
      </w:r>
      <w:r w:rsidR="008D0F6F">
        <w:rPr>
          <w:rFonts w:ascii="Arial" w:eastAsia="Arial" w:hAnsi="Arial" w:cs="Arial"/>
          <w:color w:val="000000"/>
          <w:sz w:val="20"/>
          <w:szCs w:val="20"/>
        </w:rPr>
        <w:t xml:space="preserve"> nowego kierunku</w:t>
      </w:r>
      <w:r w:rsidR="00493C40">
        <w:rPr>
          <w:rFonts w:ascii="Arial" w:eastAsia="Arial" w:hAnsi="Arial" w:cs="Arial"/>
          <w:color w:val="000000"/>
          <w:sz w:val="20"/>
          <w:szCs w:val="20"/>
        </w:rPr>
        <w:t>.</w:t>
      </w:r>
    </w:p>
    <w:p w14:paraId="4C9AE61B" w14:textId="0CBEFFA6" w:rsidR="003F3A73" w:rsidRDefault="003F3A73" w:rsidP="000F1760">
      <w:pPr>
        <w:tabs>
          <w:tab w:val="left" w:pos="709"/>
        </w:tabs>
        <w:spacing w:before="120" w:after="120" w:line="240" w:lineRule="auto"/>
        <w:ind w:left="709"/>
        <w:jc w:val="both"/>
        <w:rPr>
          <w:rFonts w:ascii="Arial" w:eastAsia="Arial" w:hAnsi="Arial" w:cs="Arial"/>
          <w:color w:val="000000"/>
          <w:sz w:val="20"/>
          <w:szCs w:val="20"/>
        </w:rPr>
      </w:pPr>
      <w:r>
        <w:rPr>
          <w:rFonts w:ascii="Arial" w:eastAsia="Arial" w:hAnsi="Arial" w:cs="Arial"/>
          <w:color w:val="000000"/>
          <w:sz w:val="20"/>
          <w:szCs w:val="20"/>
        </w:rPr>
        <w:t xml:space="preserve">Na uwagę zasługuje fakt, że znaczna część kierunków studiów z Tabeli 1 została uruchomiona w ostatnich </w:t>
      </w:r>
      <w:r w:rsidR="003C4F9F">
        <w:rPr>
          <w:rFonts w:ascii="Arial" w:eastAsia="Arial" w:hAnsi="Arial" w:cs="Arial"/>
          <w:color w:val="000000"/>
          <w:sz w:val="20"/>
          <w:szCs w:val="20"/>
        </w:rPr>
        <w:t>czterech</w:t>
      </w:r>
      <w:r>
        <w:rPr>
          <w:rFonts w:ascii="Arial" w:eastAsia="Arial" w:hAnsi="Arial" w:cs="Arial"/>
          <w:color w:val="000000"/>
          <w:sz w:val="20"/>
          <w:szCs w:val="20"/>
        </w:rPr>
        <w:t xml:space="preserve"> latach</w:t>
      </w:r>
      <w:r w:rsidR="003C4F9F">
        <w:rPr>
          <w:rFonts w:ascii="Arial" w:eastAsia="Arial" w:hAnsi="Arial" w:cs="Arial"/>
          <w:color w:val="000000"/>
          <w:sz w:val="20"/>
          <w:szCs w:val="20"/>
        </w:rPr>
        <w:t xml:space="preserve">. </w:t>
      </w:r>
      <w:r w:rsidR="005131A4">
        <w:rPr>
          <w:rFonts w:ascii="Arial" w:eastAsia="Arial" w:hAnsi="Arial" w:cs="Arial"/>
          <w:color w:val="000000"/>
          <w:sz w:val="20"/>
          <w:szCs w:val="20"/>
        </w:rPr>
        <w:t xml:space="preserve">Świadczy to </w:t>
      </w:r>
      <w:r w:rsidR="00EC3485">
        <w:rPr>
          <w:rFonts w:ascii="Arial" w:eastAsia="Arial" w:hAnsi="Arial" w:cs="Arial"/>
          <w:color w:val="000000"/>
          <w:sz w:val="20"/>
          <w:szCs w:val="20"/>
        </w:rPr>
        <w:t xml:space="preserve">o </w:t>
      </w:r>
      <w:r w:rsidR="005131A4">
        <w:rPr>
          <w:rFonts w:ascii="Arial" w:eastAsia="Arial" w:hAnsi="Arial" w:cs="Arial"/>
          <w:color w:val="000000"/>
          <w:sz w:val="20"/>
          <w:szCs w:val="20"/>
        </w:rPr>
        <w:t xml:space="preserve">rosnącej </w:t>
      </w:r>
      <w:r w:rsidR="005131A4" w:rsidRPr="005131A4">
        <w:rPr>
          <w:rFonts w:ascii="Arial" w:eastAsia="Arial" w:hAnsi="Arial" w:cs="Arial"/>
          <w:color w:val="000000"/>
          <w:sz w:val="20"/>
          <w:szCs w:val="20"/>
        </w:rPr>
        <w:t>potrzeb</w:t>
      </w:r>
      <w:r w:rsidR="005131A4">
        <w:rPr>
          <w:rFonts w:ascii="Arial" w:eastAsia="Arial" w:hAnsi="Arial" w:cs="Arial"/>
          <w:color w:val="000000"/>
          <w:sz w:val="20"/>
          <w:szCs w:val="20"/>
        </w:rPr>
        <w:t>ie</w:t>
      </w:r>
      <w:r w:rsidR="005131A4" w:rsidRPr="005131A4">
        <w:rPr>
          <w:rFonts w:ascii="Arial" w:eastAsia="Arial" w:hAnsi="Arial" w:cs="Arial"/>
          <w:color w:val="000000"/>
          <w:sz w:val="20"/>
          <w:szCs w:val="20"/>
        </w:rPr>
        <w:t xml:space="preserve"> </w:t>
      </w:r>
      <w:r w:rsidR="005131A4">
        <w:rPr>
          <w:rFonts w:ascii="Arial" w:eastAsia="Arial" w:hAnsi="Arial" w:cs="Arial"/>
          <w:color w:val="000000"/>
          <w:sz w:val="20"/>
          <w:szCs w:val="20"/>
        </w:rPr>
        <w:t>kształcenia specjalistów z zakresu cyberbezpieczeń</w:t>
      </w:r>
      <w:r w:rsidR="00F52853">
        <w:rPr>
          <w:rFonts w:ascii="Arial" w:eastAsia="Arial" w:hAnsi="Arial" w:cs="Arial"/>
          <w:color w:val="000000"/>
          <w:sz w:val="20"/>
          <w:szCs w:val="20"/>
        </w:rPr>
        <w:t>s</w:t>
      </w:r>
      <w:r w:rsidR="005131A4">
        <w:rPr>
          <w:rFonts w:ascii="Arial" w:eastAsia="Arial" w:hAnsi="Arial" w:cs="Arial"/>
          <w:color w:val="000000"/>
          <w:sz w:val="20"/>
          <w:szCs w:val="20"/>
        </w:rPr>
        <w:t>twa.</w:t>
      </w:r>
    </w:p>
    <w:p w14:paraId="66DA34CF" w14:textId="77777777" w:rsidR="0013370D" w:rsidRPr="00D60E56" w:rsidRDefault="0013370D" w:rsidP="000F1760">
      <w:pPr>
        <w:tabs>
          <w:tab w:val="left" w:pos="709"/>
        </w:tabs>
        <w:spacing w:before="120" w:after="120" w:line="240" w:lineRule="auto"/>
        <w:ind w:left="709"/>
        <w:jc w:val="both"/>
        <w:rPr>
          <w:rFonts w:ascii="Arial" w:eastAsia="Arial" w:hAnsi="Arial" w:cs="Arial"/>
          <w:color w:val="000000"/>
          <w:sz w:val="20"/>
          <w:szCs w:val="20"/>
        </w:rPr>
      </w:pPr>
    </w:p>
    <w:p w14:paraId="3834A045" w14:textId="38BEE04F" w:rsidR="00D60E56" w:rsidRPr="00D60E56" w:rsidRDefault="0013370D" w:rsidP="007F291C">
      <w:pPr>
        <w:tabs>
          <w:tab w:val="left" w:pos="709"/>
        </w:tabs>
        <w:spacing w:before="120" w:after="120" w:line="240" w:lineRule="auto"/>
        <w:ind w:left="709"/>
        <w:rPr>
          <w:rFonts w:ascii="Arial" w:eastAsia="Arial" w:hAnsi="Arial" w:cs="Arial"/>
          <w:color w:val="000000"/>
          <w:sz w:val="20"/>
          <w:szCs w:val="20"/>
        </w:rPr>
      </w:pPr>
      <w:r>
        <w:rPr>
          <w:rFonts w:ascii="Arial" w:eastAsia="Arial" w:hAnsi="Arial" w:cs="Arial"/>
          <w:color w:val="000000"/>
          <w:sz w:val="20"/>
          <w:szCs w:val="20"/>
        </w:rPr>
        <w:t>Tabela 1. Wykaz uczelni wyższych</w:t>
      </w:r>
      <w:r w:rsidR="00324C01">
        <w:rPr>
          <w:rFonts w:ascii="Arial" w:eastAsia="Arial" w:hAnsi="Arial" w:cs="Arial"/>
          <w:color w:val="000000"/>
          <w:sz w:val="20"/>
          <w:szCs w:val="20"/>
        </w:rPr>
        <w:t xml:space="preserve"> w Polsce</w:t>
      </w:r>
      <w:r>
        <w:rPr>
          <w:rFonts w:ascii="Arial" w:eastAsia="Arial" w:hAnsi="Arial" w:cs="Arial"/>
          <w:color w:val="000000"/>
          <w:sz w:val="20"/>
          <w:szCs w:val="20"/>
        </w:rPr>
        <w:t xml:space="preserve"> prowadzących studia II stopnia na kierunku związanym z cyberbezpieczeństwem</w:t>
      </w:r>
    </w:p>
    <w:tbl>
      <w:tblPr>
        <w:tblW w:w="918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
        <w:gridCol w:w="1744"/>
        <w:gridCol w:w="2225"/>
        <w:gridCol w:w="1047"/>
        <w:gridCol w:w="2111"/>
        <w:gridCol w:w="1631"/>
      </w:tblGrid>
      <w:tr w:rsidR="005244DE" w:rsidRPr="00782241" w14:paraId="1C55186E" w14:textId="77777777" w:rsidTr="00C53CB6">
        <w:trPr>
          <w:trHeight w:val="240"/>
        </w:trPr>
        <w:tc>
          <w:tcPr>
            <w:tcW w:w="425" w:type="dxa"/>
            <w:shd w:val="clear" w:color="auto" w:fill="D9D9D9" w:themeFill="background1" w:themeFillShade="D9"/>
            <w:noWrap/>
            <w:vAlign w:val="center"/>
            <w:hideMark/>
          </w:tcPr>
          <w:p w14:paraId="3B6211AA" w14:textId="55DE12FC" w:rsidR="00D60E56" w:rsidRPr="00782241" w:rsidRDefault="00D60E56" w:rsidP="002804C6">
            <w:pPr>
              <w:spacing w:after="0" w:line="240" w:lineRule="auto"/>
              <w:rPr>
                <w:rFonts w:eastAsia="Times New Roman"/>
                <w:b/>
                <w:bCs/>
                <w:color w:val="000000"/>
                <w:sz w:val="18"/>
                <w:szCs w:val="18"/>
              </w:rPr>
            </w:pPr>
            <w:r w:rsidRPr="00782241">
              <w:rPr>
                <w:rFonts w:eastAsia="Times New Roman"/>
                <w:b/>
                <w:bCs/>
                <w:color w:val="000000"/>
                <w:sz w:val="18"/>
                <w:szCs w:val="18"/>
              </w:rPr>
              <w:t>Lp</w:t>
            </w:r>
          </w:p>
        </w:tc>
        <w:tc>
          <w:tcPr>
            <w:tcW w:w="1744" w:type="dxa"/>
            <w:shd w:val="clear" w:color="auto" w:fill="D9D9D9" w:themeFill="background1" w:themeFillShade="D9"/>
            <w:noWrap/>
            <w:vAlign w:val="center"/>
            <w:hideMark/>
          </w:tcPr>
          <w:p w14:paraId="3C4C8BFD" w14:textId="77777777" w:rsidR="00D60E56" w:rsidRPr="00782241" w:rsidRDefault="00D60E56" w:rsidP="002804C6">
            <w:pPr>
              <w:spacing w:after="0" w:line="240" w:lineRule="auto"/>
              <w:rPr>
                <w:rFonts w:eastAsia="Times New Roman"/>
                <w:b/>
                <w:bCs/>
                <w:color w:val="000000"/>
                <w:sz w:val="18"/>
                <w:szCs w:val="18"/>
              </w:rPr>
            </w:pPr>
            <w:r w:rsidRPr="00782241">
              <w:rPr>
                <w:rFonts w:eastAsia="Times New Roman"/>
                <w:b/>
                <w:bCs/>
                <w:color w:val="000000"/>
                <w:sz w:val="18"/>
                <w:szCs w:val="18"/>
              </w:rPr>
              <w:t>Nazwa kierunku studiów</w:t>
            </w:r>
          </w:p>
        </w:tc>
        <w:tc>
          <w:tcPr>
            <w:tcW w:w="2225" w:type="dxa"/>
            <w:shd w:val="clear" w:color="auto" w:fill="D9D9D9" w:themeFill="background1" w:themeFillShade="D9"/>
            <w:noWrap/>
            <w:vAlign w:val="center"/>
            <w:hideMark/>
          </w:tcPr>
          <w:p w14:paraId="5FA32B98" w14:textId="77777777" w:rsidR="00D60E56" w:rsidRPr="00782241" w:rsidRDefault="00D60E56" w:rsidP="002804C6">
            <w:pPr>
              <w:spacing w:after="0" w:line="240" w:lineRule="auto"/>
              <w:rPr>
                <w:rFonts w:eastAsia="Times New Roman"/>
                <w:b/>
                <w:bCs/>
                <w:color w:val="000000"/>
                <w:sz w:val="18"/>
                <w:szCs w:val="18"/>
              </w:rPr>
            </w:pPr>
            <w:r w:rsidRPr="00782241">
              <w:rPr>
                <w:rFonts w:eastAsia="Times New Roman"/>
                <w:b/>
                <w:bCs/>
                <w:color w:val="000000"/>
                <w:sz w:val="18"/>
                <w:szCs w:val="18"/>
              </w:rPr>
              <w:t>Instytucja prowadząca</w:t>
            </w:r>
          </w:p>
        </w:tc>
        <w:tc>
          <w:tcPr>
            <w:tcW w:w="1047" w:type="dxa"/>
            <w:shd w:val="clear" w:color="auto" w:fill="D9D9D9" w:themeFill="background1" w:themeFillShade="D9"/>
            <w:noWrap/>
            <w:vAlign w:val="center"/>
            <w:hideMark/>
          </w:tcPr>
          <w:p w14:paraId="11CC5963" w14:textId="77777777" w:rsidR="00D60E56" w:rsidRPr="00782241" w:rsidRDefault="00D60E56" w:rsidP="002804C6">
            <w:pPr>
              <w:spacing w:after="0" w:line="240" w:lineRule="auto"/>
              <w:rPr>
                <w:rFonts w:eastAsia="Times New Roman"/>
                <w:b/>
                <w:bCs/>
                <w:color w:val="000000"/>
                <w:sz w:val="18"/>
                <w:szCs w:val="18"/>
              </w:rPr>
            </w:pPr>
            <w:r w:rsidRPr="00782241">
              <w:rPr>
                <w:rFonts w:eastAsia="Times New Roman"/>
                <w:b/>
                <w:bCs/>
                <w:color w:val="000000"/>
                <w:sz w:val="18"/>
                <w:szCs w:val="18"/>
              </w:rPr>
              <w:t>Poziom</w:t>
            </w:r>
          </w:p>
        </w:tc>
        <w:tc>
          <w:tcPr>
            <w:tcW w:w="2111" w:type="dxa"/>
            <w:shd w:val="clear" w:color="auto" w:fill="D9D9D9" w:themeFill="background1" w:themeFillShade="D9"/>
            <w:vAlign w:val="center"/>
            <w:hideMark/>
          </w:tcPr>
          <w:p w14:paraId="678DE568" w14:textId="77777777" w:rsidR="00D60E56" w:rsidRPr="00782241" w:rsidRDefault="00D60E56" w:rsidP="002804C6">
            <w:pPr>
              <w:spacing w:after="0" w:line="240" w:lineRule="auto"/>
              <w:rPr>
                <w:rFonts w:eastAsia="Times New Roman"/>
                <w:b/>
                <w:bCs/>
                <w:color w:val="000000"/>
                <w:sz w:val="18"/>
                <w:szCs w:val="18"/>
              </w:rPr>
            </w:pPr>
            <w:r w:rsidRPr="00782241">
              <w:rPr>
                <w:rFonts w:eastAsia="Times New Roman"/>
                <w:b/>
                <w:bCs/>
                <w:color w:val="000000"/>
                <w:sz w:val="18"/>
                <w:szCs w:val="18"/>
              </w:rPr>
              <w:t>Dyscypliny</w:t>
            </w:r>
          </w:p>
        </w:tc>
        <w:tc>
          <w:tcPr>
            <w:tcW w:w="1631" w:type="dxa"/>
            <w:shd w:val="clear" w:color="auto" w:fill="D9D9D9" w:themeFill="background1" w:themeFillShade="D9"/>
            <w:noWrap/>
            <w:vAlign w:val="center"/>
            <w:hideMark/>
          </w:tcPr>
          <w:p w14:paraId="49A6BAB2" w14:textId="77777777" w:rsidR="00D60E56" w:rsidRPr="00782241" w:rsidRDefault="00D60E56" w:rsidP="002804C6">
            <w:pPr>
              <w:spacing w:after="0" w:line="240" w:lineRule="auto"/>
              <w:rPr>
                <w:rFonts w:eastAsia="Times New Roman"/>
                <w:b/>
                <w:bCs/>
                <w:color w:val="000000"/>
                <w:sz w:val="18"/>
                <w:szCs w:val="18"/>
              </w:rPr>
            </w:pPr>
            <w:r w:rsidRPr="00782241">
              <w:rPr>
                <w:rFonts w:eastAsia="Times New Roman"/>
                <w:b/>
                <w:bCs/>
                <w:color w:val="000000"/>
                <w:sz w:val="18"/>
                <w:szCs w:val="18"/>
              </w:rPr>
              <w:t>Data uruchomienia</w:t>
            </w:r>
          </w:p>
        </w:tc>
      </w:tr>
      <w:tr w:rsidR="005244DE" w:rsidRPr="005244DE" w14:paraId="7150171E" w14:textId="77777777" w:rsidTr="00C53CB6">
        <w:trPr>
          <w:trHeight w:val="240"/>
        </w:trPr>
        <w:tc>
          <w:tcPr>
            <w:tcW w:w="425" w:type="dxa"/>
            <w:shd w:val="clear" w:color="auto" w:fill="auto"/>
            <w:noWrap/>
            <w:vAlign w:val="bottom"/>
            <w:hideMark/>
          </w:tcPr>
          <w:p w14:paraId="17B81FC2" w14:textId="5AFB2776" w:rsidR="00D60E56" w:rsidRPr="00BC4D56" w:rsidRDefault="003C41AC" w:rsidP="00782241">
            <w:pPr>
              <w:spacing w:after="0" w:line="240" w:lineRule="auto"/>
              <w:jc w:val="center"/>
              <w:rPr>
                <w:rFonts w:eastAsia="Times New Roman"/>
                <w:color w:val="000000"/>
                <w:sz w:val="18"/>
                <w:szCs w:val="18"/>
              </w:rPr>
            </w:pPr>
            <w:r>
              <w:rPr>
                <w:rFonts w:eastAsia="Times New Roman"/>
                <w:color w:val="000000"/>
                <w:sz w:val="18"/>
                <w:szCs w:val="18"/>
              </w:rPr>
              <w:t>1</w:t>
            </w:r>
          </w:p>
        </w:tc>
        <w:tc>
          <w:tcPr>
            <w:tcW w:w="1744" w:type="dxa"/>
            <w:shd w:val="clear" w:color="auto" w:fill="auto"/>
            <w:noWrap/>
            <w:vAlign w:val="bottom"/>
            <w:hideMark/>
          </w:tcPr>
          <w:p w14:paraId="0DA71731"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Bezpieczeństwo informacyjne i cyberbezpieczeństwo</w:t>
            </w:r>
          </w:p>
        </w:tc>
        <w:tc>
          <w:tcPr>
            <w:tcW w:w="2225" w:type="dxa"/>
            <w:shd w:val="clear" w:color="auto" w:fill="auto"/>
            <w:noWrap/>
            <w:vAlign w:val="bottom"/>
            <w:hideMark/>
          </w:tcPr>
          <w:p w14:paraId="5E3171BD"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Akademia Sztuki Wojennej</w:t>
            </w:r>
          </w:p>
        </w:tc>
        <w:tc>
          <w:tcPr>
            <w:tcW w:w="1047" w:type="dxa"/>
            <w:shd w:val="clear" w:color="auto" w:fill="auto"/>
            <w:noWrap/>
            <w:vAlign w:val="bottom"/>
            <w:hideMark/>
          </w:tcPr>
          <w:p w14:paraId="29E54FAE" w14:textId="62985AB0" w:rsidR="00D60E56" w:rsidRPr="00BC4D56" w:rsidRDefault="00C53CB6" w:rsidP="0012505C">
            <w:pPr>
              <w:spacing w:after="0" w:line="240" w:lineRule="auto"/>
              <w:rPr>
                <w:rFonts w:eastAsia="Times New Roman"/>
                <w:color w:val="000000"/>
                <w:sz w:val="18"/>
                <w:szCs w:val="18"/>
              </w:rPr>
            </w:pPr>
            <w:r>
              <w:rPr>
                <w:rFonts w:eastAsia="Times New Roman"/>
                <w:color w:val="000000"/>
                <w:sz w:val="18"/>
                <w:szCs w:val="18"/>
              </w:rPr>
              <w:t>II</w:t>
            </w:r>
            <w:r w:rsidR="00D60E56" w:rsidRPr="00BC4D56">
              <w:rPr>
                <w:rFonts w:eastAsia="Times New Roman"/>
                <w:color w:val="000000"/>
                <w:sz w:val="18"/>
                <w:szCs w:val="18"/>
              </w:rPr>
              <w:t xml:space="preserve"> stopnia</w:t>
            </w:r>
          </w:p>
        </w:tc>
        <w:tc>
          <w:tcPr>
            <w:tcW w:w="2111" w:type="dxa"/>
            <w:shd w:val="clear" w:color="auto" w:fill="auto"/>
            <w:vAlign w:val="bottom"/>
            <w:hideMark/>
          </w:tcPr>
          <w:p w14:paraId="5D2E8EE4"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nauki o bezpieczeństwie (100%)</w:t>
            </w:r>
          </w:p>
        </w:tc>
        <w:tc>
          <w:tcPr>
            <w:tcW w:w="1631" w:type="dxa"/>
            <w:shd w:val="clear" w:color="auto" w:fill="auto"/>
            <w:noWrap/>
            <w:vAlign w:val="bottom"/>
            <w:hideMark/>
          </w:tcPr>
          <w:p w14:paraId="5E2CA202"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2021-10-01</w:t>
            </w:r>
          </w:p>
        </w:tc>
      </w:tr>
      <w:tr w:rsidR="005244DE" w:rsidRPr="005244DE" w14:paraId="4734885B" w14:textId="77777777" w:rsidTr="00C53CB6">
        <w:trPr>
          <w:trHeight w:val="240"/>
        </w:trPr>
        <w:tc>
          <w:tcPr>
            <w:tcW w:w="425" w:type="dxa"/>
            <w:shd w:val="clear" w:color="auto" w:fill="auto"/>
            <w:noWrap/>
            <w:vAlign w:val="bottom"/>
            <w:hideMark/>
          </w:tcPr>
          <w:p w14:paraId="4C612328" w14:textId="75236D9E" w:rsidR="00D60E56" w:rsidRPr="00BC4D56" w:rsidRDefault="003C41AC" w:rsidP="00782241">
            <w:pPr>
              <w:spacing w:after="0" w:line="240" w:lineRule="auto"/>
              <w:jc w:val="center"/>
              <w:rPr>
                <w:rFonts w:eastAsia="Times New Roman"/>
                <w:color w:val="000000"/>
                <w:sz w:val="18"/>
                <w:szCs w:val="18"/>
              </w:rPr>
            </w:pPr>
            <w:r>
              <w:rPr>
                <w:rFonts w:eastAsia="Times New Roman"/>
                <w:color w:val="000000"/>
                <w:sz w:val="18"/>
                <w:szCs w:val="18"/>
              </w:rPr>
              <w:t>2</w:t>
            </w:r>
          </w:p>
        </w:tc>
        <w:tc>
          <w:tcPr>
            <w:tcW w:w="1744" w:type="dxa"/>
            <w:shd w:val="clear" w:color="auto" w:fill="auto"/>
            <w:noWrap/>
            <w:vAlign w:val="bottom"/>
            <w:hideMark/>
          </w:tcPr>
          <w:p w14:paraId="458E8E3F"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Cyberbezpieczeństwo</w:t>
            </w:r>
          </w:p>
        </w:tc>
        <w:tc>
          <w:tcPr>
            <w:tcW w:w="2225" w:type="dxa"/>
            <w:shd w:val="clear" w:color="auto" w:fill="auto"/>
            <w:noWrap/>
            <w:vAlign w:val="bottom"/>
            <w:hideMark/>
          </w:tcPr>
          <w:p w14:paraId="08F3E321"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Politechnika Wrocławska</w:t>
            </w:r>
          </w:p>
        </w:tc>
        <w:tc>
          <w:tcPr>
            <w:tcW w:w="1047" w:type="dxa"/>
            <w:shd w:val="clear" w:color="auto" w:fill="auto"/>
            <w:noWrap/>
            <w:vAlign w:val="bottom"/>
            <w:hideMark/>
          </w:tcPr>
          <w:p w14:paraId="0F5D0D1B" w14:textId="4EA6101F" w:rsidR="00D60E56" w:rsidRPr="00BC4D56" w:rsidRDefault="00C53CB6" w:rsidP="0012505C">
            <w:pPr>
              <w:spacing w:after="0" w:line="240" w:lineRule="auto"/>
              <w:rPr>
                <w:rFonts w:eastAsia="Times New Roman"/>
                <w:color w:val="000000"/>
                <w:sz w:val="18"/>
                <w:szCs w:val="18"/>
              </w:rPr>
            </w:pPr>
            <w:r>
              <w:rPr>
                <w:rFonts w:eastAsia="Times New Roman"/>
                <w:color w:val="000000"/>
                <w:sz w:val="18"/>
                <w:szCs w:val="18"/>
              </w:rPr>
              <w:t>II</w:t>
            </w:r>
            <w:r w:rsidR="00D60E56" w:rsidRPr="00BC4D56">
              <w:rPr>
                <w:rFonts w:eastAsia="Times New Roman"/>
                <w:color w:val="000000"/>
                <w:sz w:val="18"/>
                <w:szCs w:val="18"/>
              </w:rPr>
              <w:t xml:space="preserve"> stopnia</w:t>
            </w:r>
          </w:p>
        </w:tc>
        <w:tc>
          <w:tcPr>
            <w:tcW w:w="2111" w:type="dxa"/>
            <w:shd w:val="clear" w:color="auto" w:fill="auto"/>
            <w:vAlign w:val="bottom"/>
            <w:hideMark/>
          </w:tcPr>
          <w:p w14:paraId="7FCC8D69"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informatyka techniczna i telekomunikacja (100%)</w:t>
            </w:r>
          </w:p>
        </w:tc>
        <w:tc>
          <w:tcPr>
            <w:tcW w:w="1631" w:type="dxa"/>
            <w:shd w:val="clear" w:color="auto" w:fill="auto"/>
            <w:noWrap/>
            <w:vAlign w:val="bottom"/>
            <w:hideMark/>
          </w:tcPr>
          <w:p w14:paraId="6559F5B8"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2020-11-05</w:t>
            </w:r>
          </w:p>
        </w:tc>
      </w:tr>
      <w:tr w:rsidR="005244DE" w:rsidRPr="005244DE" w14:paraId="1F62A677" w14:textId="77777777" w:rsidTr="00C53CB6">
        <w:trPr>
          <w:trHeight w:val="240"/>
        </w:trPr>
        <w:tc>
          <w:tcPr>
            <w:tcW w:w="425" w:type="dxa"/>
            <w:shd w:val="clear" w:color="auto" w:fill="auto"/>
            <w:noWrap/>
            <w:vAlign w:val="bottom"/>
            <w:hideMark/>
          </w:tcPr>
          <w:p w14:paraId="455FF635" w14:textId="592CB932" w:rsidR="00D60E56" w:rsidRPr="00BC4D56" w:rsidRDefault="003C41AC" w:rsidP="00782241">
            <w:pPr>
              <w:spacing w:after="0" w:line="240" w:lineRule="auto"/>
              <w:jc w:val="center"/>
              <w:rPr>
                <w:rFonts w:eastAsia="Times New Roman"/>
                <w:color w:val="000000"/>
                <w:sz w:val="18"/>
                <w:szCs w:val="18"/>
              </w:rPr>
            </w:pPr>
            <w:r>
              <w:rPr>
                <w:rFonts w:eastAsia="Times New Roman"/>
                <w:color w:val="000000"/>
                <w:sz w:val="18"/>
                <w:szCs w:val="18"/>
              </w:rPr>
              <w:t>3</w:t>
            </w:r>
          </w:p>
        </w:tc>
        <w:tc>
          <w:tcPr>
            <w:tcW w:w="1744" w:type="dxa"/>
            <w:shd w:val="clear" w:color="auto" w:fill="auto"/>
            <w:noWrap/>
            <w:vAlign w:val="bottom"/>
            <w:hideMark/>
          </w:tcPr>
          <w:p w14:paraId="0D751F5B"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Kryptologia i cyberbezpieczeństwo</w:t>
            </w:r>
          </w:p>
        </w:tc>
        <w:tc>
          <w:tcPr>
            <w:tcW w:w="2225" w:type="dxa"/>
            <w:shd w:val="clear" w:color="auto" w:fill="auto"/>
            <w:noWrap/>
            <w:vAlign w:val="bottom"/>
            <w:hideMark/>
          </w:tcPr>
          <w:p w14:paraId="6140A034" w14:textId="2243E36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Wojskowa Akademia Techniczna</w:t>
            </w:r>
          </w:p>
        </w:tc>
        <w:tc>
          <w:tcPr>
            <w:tcW w:w="1047" w:type="dxa"/>
            <w:shd w:val="clear" w:color="auto" w:fill="auto"/>
            <w:noWrap/>
            <w:vAlign w:val="bottom"/>
            <w:hideMark/>
          </w:tcPr>
          <w:p w14:paraId="074EC2EF" w14:textId="60EE1A3F" w:rsidR="00D60E56" w:rsidRPr="00BC4D56" w:rsidRDefault="00C53CB6" w:rsidP="0012505C">
            <w:pPr>
              <w:spacing w:after="0" w:line="240" w:lineRule="auto"/>
              <w:rPr>
                <w:rFonts w:eastAsia="Times New Roman"/>
                <w:color w:val="000000"/>
                <w:sz w:val="18"/>
                <w:szCs w:val="18"/>
              </w:rPr>
            </w:pPr>
            <w:r>
              <w:rPr>
                <w:rFonts w:eastAsia="Times New Roman"/>
                <w:color w:val="000000"/>
                <w:sz w:val="18"/>
                <w:szCs w:val="18"/>
              </w:rPr>
              <w:t>II</w:t>
            </w:r>
            <w:r w:rsidR="00D60E56" w:rsidRPr="00BC4D56">
              <w:rPr>
                <w:rFonts w:eastAsia="Times New Roman"/>
                <w:color w:val="000000"/>
                <w:sz w:val="18"/>
                <w:szCs w:val="18"/>
              </w:rPr>
              <w:t xml:space="preserve"> stopnia</w:t>
            </w:r>
          </w:p>
        </w:tc>
        <w:tc>
          <w:tcPr>
            <w:tcW w:w="2111" w:type="dxa"/>
            <w:shd w:val="clear" w:color="auto" w:fill="auto"/>
            <w:vAlign w:val="bottom"/>
            <w:hideMark/>
          </w:tcPr>
          <w:p w14:paraId="73990EB5"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informatyka techniczna i telekomunikacja (100%)</w:t>
            </w:r>
          </w:p>
        </w:tc>
        <w:tc>
          <w:tcPr>
            <w:tcW w:w="1631" w:type="dxa"/>
            <w:shd w:val="clear" w:color="auto" w:fill="auto"/>
            <w:noWrap/>
            <w:vAlign w:val="bottom"/>
            <w:hideMark/>
          </w:tcPr>
          <w:p w14:paraId="51D62552"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2018-03-01</w:t>
            </w:r>
          </w:p>
        </w:tc>
      </w:tr>
      <w:tr w:rsidR="005244DE" w:rsidRPr="005244DE" w14:paraId="616D447D" w14:textId="77777777" w:rsidTr="00C53CB6">
        <w:trPr>
          <w:trHeight w:val="255"/>
        </w:trPr>
        <w:tc>
          <w:tcPr>
            <w:tcW w:w="425" w:type="dxa"/>
            <w:shd w:val="clear" w:color="auto" w:fill="auto"/>
            <w:noWrap/>
            <w:vAlign w:val="bottom"/>
            <w:hideMark/>
          </w:tcPr>
          <w:p w14:paraId="29C8B990" w14:textId="08105B92" w:rsidR="00D60E56" w:rsidRPr="00BC4D56" w:rsidRDefault="003C41AC" w:rsidP="00782241">
            <w:pPr>
              <w:spacing w:after="0" w:line="240" w:lineRule="auto"/>
              <w:jc w:val="center"/>
              <w:rPr>
                <w:rFonts w:eastAsia="Times New Roman"/>
                <w:color w:val="000000"/>
                <w:sz w:val="18"/>
                <w:szCs w:val="18"/>
              </w:rPr>
            </w:pPr>
            <w:r>
              <w:rPr>
                <w:rFonts w:eastAsia="Times New Roman"/>
                <w:color w:val="000000"/>
                <w:sz w:val="18"/>
                <w:szCs w:val="18"/>
              </w:rPr>
              <w:lastRenderedPageBreak/>
              <w:t>4</w:t>
            </w:r>
          </w:p>
        </w:tc>
        <w:tc>
          <w:tcPr>
            <w:tcW w:w="1744" w:type="dxa"/>
            <w:shd w:val="clear" w:color="auto" w:fill="auto"/>
            <w:noWrap/>
            <w:vAlign w:val="bottom"/>
            <w:hideMark/>
          </w:tcPr>
          <w:p w14:paraId="14839871"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It cyber security</w:t>
            </w:r>
          </w:p>
        </w:tc>
        <w:tc>
          <w:tcPr>
            <w:tcW w:w="2225" w:type="dxa"/>
            <w:shd w:val="clear" w:color="auto" w:fill="auto"/>
            <w:noWrap/>
            <w:vAlign w:val="bottom"/>
            <w:hideMark/>
          </w:tcPr>
          <w:p w14:paraId="177BD356"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Uniwersytet Marii Curie-Skłodowskiej w Lublinie</w:t>
            </w:r>
          </w:p>
        </w:tc>
        <w:tc>
          <w:tcPr>
            <w:tcW w:w="1047" w:type="dxa"/>
            <w:shd w:val="clear" w:color="auto" w:fill="auto"/>
            <w:noWrap/>
            <w:vAlign w:val="bottom"/>
            <w:hideMark/>
          </w:tcPr>
          <w:p w14:paraId="04674B22" w14:textId="58B267A3" w:rsidR="00D60E56" w:rsidRPr="00BC4D56" w:rsidRDefault="00C53CB6" w:rsidP="0012505C">
            <w:pPr>
              <w:spacing w:after="0" w:line="240" w:lineRule="auto"/>
              <w:rPr>
                <w:rFonts w:eastAsia="Times New Roman"/>
                <w:color w:val="000000"/>
                <w:sz w:val="18"/>
                <w:szCs w:val="18"/>
              </w:rPr>
            </w:pPr>
            <w:r>
              <w:rPr>
                <w:rFonts w:eastAsia="Times New Roman"/>
                <w:color w:val="000000"/>
                <w:sz w:val="18"/>
                <w:szCs w:val="18"/>
              </w:rPr>
              <w:t>II</w:t>
            </w:r>
            <w:r w:rsidR="00D60E56" w:rsidRPr="00BC4D56">
              <w:rPr>
                <w:rFonts w:eastAsia="Times New Roman"/>
                <w:color w:val="000000"/>
                <w:sz w:val="18"/>
                <w:szCs w:val="18"/>
              </w:rPr>
              <w:t xml:space="preserve"> stopnia</w:t>
            </w:r>
          </w:p>
        </w:tc>
        <w:tc>
          <w:tcPr>
            <w:tcW w:w="2111" w:type="dxa"/>
            <w:shd w:val="clear" w:color="auto" w:fill="auto"/>
            <w:noWrap/>
            <w:vAlign w:val="bottom"/>
            <w:hideMark/>
          </w:tcPr>
          <w:p w14:paraId="09BA165F"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nauki o polityce i administracji (55%), informatyka (45%)</w:t>
            </w:r>
          </w:p>
        </w:tc>
        <w:tc>
          <w:tcPr>
            <w:tcW w:w="1631" w:type="dxa"/>
            <w:shd w:val="clear" w:color="auto" w:fill="auto"/>
            <w:noWrap/>
            <w:vAlign w:val="bottom"/>
            <w:hideMark/>
          </w:tcPr>
          <w:p w14:paraId="42F8E4C5" w14:textId="77777777" w:rsidR="00D60E56" w:rsidRPr="00BC4D56" w:rsidRDefault="00D60E56" w:rsidP="0012505C">
            <w:pPr>
              <w:spacing w:after="0" w:line="240" w:lineRule="auto"/>
              <w:rPr>
                <w:rFonts w:eastAsia="Times New Roman"/>
                <w:color w:val="000000"/>
                <w:sz w:val="18"/>
                <w:szCs w:val="18"/>
              </w:rPr>
            </w:pPr>
            <w:r w:rsidRPr="00BC4D56">
              <w:rPr>
                <w:rFonts w:eastAsia="Times New Roman"/>
                <w:color w:val="000000"/>
                <w:sz w:val="18"/>
                <w:szCs w:val="18"/>
              </w:rPr>
              <w:t>2020-10-01</w:t>
            </w:r>
          </w:p>
        </w:tc>
      </w:tr>
    </w:tbl>
    <w:p w14:paraId="37E950F8" w14:textId="7E3E36AD" w:rsidR="00D60E56" w:rsidRDefault="0013370D" w:rsidP="007F291C">
      <w:pPr>
        <w:tabs>
          <w:tab w:val="left" w:pos="709"/>
        </w:tabs>
        <w:spacing w:before="120" w:after="120" w:line="240" w:lineRule="auto"/>
        <w:ind w:left="709"/>
      </w:pPr>
      <w:r>
        <w:rPr>
          <w:rFonts w:ascii="Arial" w:eastAsia="Arial" w:hAnsi="Arial" w:cs="Arial"/>
          <w:color w:val="000000"/>
          <w:sz w:val="20"/>
          <w:szCs w:val="20"/>
        </w:rPr>
        <w:t xml:space="preserve">Źródło: </w:t>
      </w:r>
      <w:hyperlink r:id="rId11" w:history="1">
        <w:r w:rsidRPr="00A73112">
          <w:rPr>
            <w:rStyle w:val="Hipercze"/>
          </w:rPr>
          <w:t>https://radon.nauka.gov.pl</w:t>
        </w:r>
      </w:hyperlink>
      <w:r>
        <w:t>, dostęp [2022-04-14]</w:t>
      </w:r>
    </w:p>
    <w:p w14:paraId="33C48A14" w14:textId="77777777" w:rsidR="0013370D" w:rsidRPr="00D60E56" w:rsidRDefault="0013370D" w:rsidP="0013370D">
      <w:pPr>
        <w:tabs>
          <w:tab w:val="left" w:pos="709"/>
        </w:tabs>
        <w:spacing w:before="120" w:after="120" w:line="240" w:lineRule="auto"/>
        <w:ind w:left="709"/>
        <w:jc w:val="both"/>
        <w:rPr>
          <w:rFonts w:ascii="Arial" w:eastAsia="Arial" w:hAnsi="Arial" w:cs="Arial"/>
          <w:color w:val="000000"/>
          <w:sz w:val="20"/>
          <w:szCs w:val="20"/>
        </w:rPr>
      </w:pPr>
    </w:p>
    <w:p w14:paraId="2341A337" w14:textId="1D60AFFA" w:rsidR="00E13EC4" w:rsidRDefault="0004226D" w:rsidP="00EA483B">
      <w:pPr>
        <w:tabs>
          <w:tab w:val="left" w:pos="1134"/>
        </w:tabs>
        <w:spacing w:before="120" w:after="120" w:line="24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Analizę uczelni zagranicznych oferujących studia </w:t>
      </w:r>
      <w:r w:rsidR="00F42D85">
        <w:rPr>
          <w:rFonts w:ascii="Arial" w:eastAsia="Arial" w:hAnsi="Arial" w:cs="Arial"/>
          <w:color w:val="000000"/>
          <w:sz w:val="20"/>
          <w:szCs w:val="20"/>
        </w:rPr>
        <w:t>II</w:t>
      </w:r>
      <w:r w:rsidR="00836986">
        <w:rPr>
          <w:rFonts w:ascii="Arial" w:eastAsia="Arial" w:hAnsi="Arial" w:cs="Arial"/>
          <w:color w:val="000000"/>
          <w:sz w:val="20"/>
          <w:szCs w:val="20"/>
        </w:rPr>
        <w:t xml:space="preserve"> stopnia </w:t>
      </w:r>
      <w:r>
        <w:rPr>
          <w:rFonts w:ascii="Arial" w:eastAsia="Arial" w:hAnsi="Arial" w:cs="Arial"/>
          <w:color w:val="000000"/>
          <w:sz w:val="20"/>
          <w:szCs w:val="20"/>
        </w:rPr>
        <w:t xml:space="preserve">w zakresie cyberbezpieczeństwa </w:t>
      </w:r>
      <w:r w:rsidR="00926891">
        <w:rPr>
          <w:rFonts w:ascii="Arial" w:eastAsia="Arial" w:hAnsi="Arial" w:cs="Arial"/>
          <w:color w:val="000000"/>
          <w:sz w:val="20"/>
          <w:szCs w:val="20"/>
        </w:rPr>
        <w:t>przeprowadzono w oparciu</w:t>
      </w:r>
      <w:r>
        <w:rPr>
          <w:rFonts w:ascii="Arial" w:eastAsia="Arial" w:hAnsi="Arial" w:cs="Arial"/>
          <w:color w:val="000000"/>
          <w:sz w:val="20"/>
          <w:szCs w:val="20"/>
        </w:rPr>
        <w:t xml:space="preserve"> </w:t>
      </w:r>
      <w:r w:rsidR="00D90D3D">
        <w:rPr>
          <w:rFonts w:ascii="Arial" w:eastAsia="Arial" w:hAnsi="Arial" w:cs="Arial"/>
          <w:color w:val="000000"/>
          <w:sz w:val="20"/>
          <w:szCs w:val="20"/>
        </w:rPr>
        <w:t xml:space="preserve">o dane zawarte na </w:t>
      </w:r>
      <w:r w:rsidR="008A163E">
        <w:rPr>
          <w:rFonts w:ascii="Arial" w:eastAsia="Arial" w:hAnsi="Arial" w:cs="Arial"/>
          <w:color w:val="000000"/>
          <w:sz w:val="20"/>
          <w:szCs w:val="20"/>
        </w:rPr>
        <w:t>międzynarodow</w:t>
      </w:r>
      <w:r w:rsidR="00D90D3D">
        <w:rPr>
          <w:rFonts w:ascii="Arial" w:eastAsia="Arial" w:hAnsi="Arial" w:cs="Arial"/>
          <w:color w:val="000000"/>
          <w:sz w:val="20"/>
          <w:szCs w:val="20"/>
        </w:rPr>
        <w:t>ej</w:t>
      </w:r>
      <w:r w:rsidR="008A163E">
        <w:rPr>
          <w:rFonts w:ascii="Arial" w:eastAsia="Arial" w:hAnsi="Arial" w:cs="Arial"/>
          <w:color w:val="000000"/>
          <w:sz w:val="20"/>
          <w:szCs w:val="20"/>
        </w:rPr>
        <w:t xml:space="preserve"> platform</w:t>
      </w:r>
      <w:r w:rsidR="00D90D3D">
        <w:rPr>
          <w:rFonts w:ascii="Arial" w:eastAsia="Arial" w:hAnsi="Arial" w:cs="Arial"/>
          <w:color w:val="000000"/>
          <w:sz w:val="20"/>
          <w:szCs w:val="20"/>
        </w:rPr>
        <w:t>ie</w:t>
      </w:r>
      <w:r>
        <w:rPr>
          <w:rFonts w:ascii="Arial" w:eastAsia="Arial" w:hAnsi="Arial" w:cs="Arial"/>
          <w:color w:val="000000"/>
          <w:sz w:val="20"/>
          <w:szCs w:val="20"/>
        </w:rPr>
        <w:t xml:space="preserve"> </w:t>
      </w:r>
      <w:r w:rsidR="000A333E">
        <w:rPr>
          <w:rFonts w:ascii="Arial" w:eastAsia="Arial" w:hAnsi="Arial" w:cs="Arial"/>
          <w:color w:val="000000"/>
          <w:sz w:val="20"/>
          <w:szCs w:val="20"/>
        </w:rPr>
        <w:t>S</w:t>
      </w:r>
      <w:r w:rsidR="008A163E">
        <w:rPr>
          <w:rFonts w:ascii="Arial" w:eastAsia="Arial" w:hAnsi="Arial" w:cs="Arial"/>
          <w:color w:val="000000"/>
          <w:sz w:val="20"/>
          <w:szCs w:val="20"/>
        </w:rPr>
        <w:t>tudyportals</w:t>
      </w:r>
      <w:r w:rsidR="00D90D3D">
        <w:rPr>
          <w:rFonts w:ascii="Arial" w:eastAsia="Arial" w:hAnsi="Arial" w:cs="Arial"/>
          <w:color w:val="000000"/>
          <w:sz w:val="20"/>
          <w:szCs w:val="20"/>
        </w:rPr>
        <w:t xml:space="preserve">, skupiającej ponad 3750 instytucji edukacyjnych w 110 krajach. </w:t>
      </w:r>
      <w:r w:rsidR="00BB5686">
        <w:rPr>
          <w:rFonts w:ascii="Arial" w:eastAsia="Arial" w:hAnsi="Arial" w:cs="Arial"/>
          <w:color w:val="000000"/>
          <w:sz w:val="20"/>
          <w:szCs w:val="20"/>
        </w:rPr>
        <w:t>Platforma</w:t>
      </w:r>
      <w:r w:rsidR="00BB5686" w:rsidRPr="00BB5686">
        <w:rPr>
          <w:rFonts w:ascii="Arial" w:eastAsia="Arial" w:hAnsi="Arial" w:cs="Arial"/>
          <w:color w:val="000000"/>
          <w:sz w:val="20"/>
          <w:szCs w:val="20"/>
        </w:rPr>
        <w:t xml:space="preserve"> jest wspieran</w:t>
      </w:r>
      <w:r w:rsidR="00BB5686">
        <w:rPr>
          <w:rFonts w:ascii="Arial" w:eastAsia="Arial" w:hAnsi="Arial" w:cs="Arial"/>
          <w:color w:val="000000"/>
          <w:sz w:val="20"/>
          <w:szCs w:val="20"/>
        </w:rPr>
        <w:t>a</w:t>
      </w:r>
      <w:r w:rsidR="00BB5686" w:rsidRPr="00BB5686">
        <w:rPr>
          <w:rFonts w:ascii="Arial" w:eastAsia="Arial" w:hAnsi="Arial" w:cs="Arial"/>
          <w:color w:val="000000"/>
          <w:sz w:val="20"/>
          <w:szCs w:val="20"/>
        </w:rPr>
        <w:t xml:space="preserve"> przez Komisję Europejską i </w:t>
      </w:r>
      <w:r w:rsidR="00C938FB">
        <w:rPr>
          <w:rFonts w:ascii="Arial" w:eastAsia="Arial" w:hAnsi="Arial" w:cs="Arial"/>
          <w:color w:val="000000"/>
          <w:sz w:val="20"/>
          <w:szCs w:val="20"/>
        </w:rPr>
        <w:t xml:space="preserve">inne krajowe </w:t>
      </w:r>
      <w:r w:rsidR="00BB5686" w:rsidRPr="00BB5686">
        <w:rPr>
          <w:rFonts w:ascii="Arial" w:eastAsia="Arial" w:hAnsi="Arial" w:cs="Arial"/>
          <w:color w:val="000000"/>
          <w:sz w:val="20"/>
          <w:szCs w:val="20"/>
        </w:rPr>
        <w:t>instytucje szkolnictwa wyższeg</w:t>
      </w:r>
      <w:r w:rsidR="00BB5686">
        <w:rPr>
          <w:rFonts w:ascii="Arial" w:eastAsia="Arial" w:hAnsi="Arial" w:cs="Arial"/>
          <w:color w:val="000000"/>
          <w:sz w:val="20"/>
          <w:szCs w:val="20"/>
        </w:rPr>
        <w:t>o</w:t>
      </w:r>
      <w:r w:rsidR="008A163E">
        <w:rPr>
          <w:rStyle w:val="Odwoanieprzypisudolnego"/>
          <w:rFonts w:ascii="Arial" w:eastAsia="Arial" w:hAnsi="Arial" w:cs="Arial"/>
          <w:color w:val="000000"/>
          <w:sz w:val="20"/>
          <w:szCs w:val="20"/>
        </w:rPr>
        <w:footnoteReference w:id="13"/>
      </w:r>
      <w:r w:rsidR="00AD3EDE">
        <w:rPr>
          <w:rFonts w:ascii="Arial" w:eastAsia="Arial" w:hAnsi="Arial" w:cs="Arial"/>
          <w:color w:val="000000"/>
          <w:sz w:val="20"/>
          <w:szCs w:val="20"/>
        </w:rPr>
        <w:t>.</w:t>
      </w:r>
      <w:r w:rsidR="001B24E0">
        <w:rPr>
          <w:rFonts w:ascii="Arial" w:eastAsia="Arial" w:hAnsi="Arial" w:cs="Arial"/>
          <w:color w:val="000000"/>
          <w:sz w:val="20"/>
          <w:szCs w:val="20"/>
        </w:rPr>
        <w:t xml:space="preserve"> W</w:t>
      </w:r>
      <w:r w:rsidR="005269C0">
        <w:rPr>
          <w:rFonts w:ascii="Arial" w:eastAsia="Arial" w:hAnsi="Arial" w:cs="Arial"/>
          <w:color w:val="000000"/>
          <w:sz w:val="20"/>
          <w:szCs w:val="20"/>
        </w:rPr>
        <w:t xml:space="preserve"> zasobach platformy, w</w:t>
      </w:r>
      <w:r w:rsidR="001B24E0">
        <w:rPr>
          <w:rFonts w:ascii="Arial" w:eastAsia="Arial" w:hAnsi="Arial" w:cs="Arial"/>
          <w:color w:val="000000"/>
          <w:sz w:val="20"/>
          <w:szCs w:val="20"/>
        </w:rPr>
        <w:t xml:space="preserve"> dyscyplinie Cyber Security</w:t>
      </w:r>
      <w:r w:rsidR="0033382E">
        <w:rPr>
          <w:rFonts w:ascii="Arial" w:eastAsia="Arial" w:hAnsi="Arial" w:cs="Arial"/>
          <w:color w:val="000000"/>
          <w:sz w:val="20"/>
          <w:szCs w:val="20"/>
        </w:rPr>
        <w:t>,</w:t>
      </w:r>
      <w:r w:rsidR="001B24E0">
        <w:rPr>
          <w:rFonts w:ascii="Arial" w:eastAsia="Arial" w:hAnsi="Arial" w:cs="Arial"/>
          <w:color w:val="000000"/>
          <w:sz w:val="20"/>
          <w:szCs w:val="20"/>
        </w:rPr>
        <w:t xml:space="preserve"> zamieszczone są </w:t>
      </w:r>
      <w:r w:rsidR="00270BC2">
        <w:rPr>
          <w:rFonts w:ascii="Arial" w:eastAsia="Arial" w:hAnsi="Arial" w:cs="Arial"/>
          <w:color w:val="000000"/>
          <w:sz w:val="20"/>
          <w:szCs w:val="20"/>
        </w:rPr>
        <w:t>553</w:t>
      </w:r>
      <w:r w:rsidR="001B24E0">
        <w:rPr>
          <w:rFonts w:ascii="Arial" w:eastAsia="Arial" w:hAnsi="Arial" w:cs="Arial"/>
          <w:color w:val="000000"/>
          <w:sz w:val="20"/>
          <w:szCs w:val="20"/>
        </w:rPr>
        <w:t xml:space="preserve"> oferty studiów</w:t>
      </w:r>
      <w:r w:rsidR="00270BC2">
        <w:rPr>
          <w:rFonts w:ascii="Arial" w:eastAsia="Arial" w:hAnsi="Arial" w:cs="Arial"/>
          <w:color w:val="000000"/>
          <w:sz w:val="20"/>
          <w:szCs w:val="20"/>
        </w:rPr>
        <w:t xml:space="preserve"> II stopnia</w:t>
      </w:r>
      <w:r w:rsidR="000218DC">
        <w:rPr>
          <w:rStyle w:val="Odwoanieprzypisudolnego"/>
          <w:rFonts w:ascii="Arial" w:eastAsia="Arial" w:hAnsi="Arial" w:cs="Arial"/>
          <w:color w:val="000000"/>
          <w:sz w:val="20"/>
          <w:szCs w:val="20"/>
        </w:rPr>
        <w:footnoteReference w:id="14"/>
      </w:r>
      <w:r w:rsidR="000218DC">
        <w:rPr>
          <w:rFonts w:ascii="Arial" w:eastAsia="Arial" w:hAnsi="Arial" w:cs="Arial"/>
          <w:color w:val="000000"/>
          <w:sz w:val="20"/>
          <w:szCs w:val="20"/>
        </w:rPr>
        <w:t xml:space="preserve"> </w:t>
      </w:r>
      <w:r w:rsidR="005269C0">
        <w:rPr>
          <w:rFonts w:ascii="Arial" w:eastAsia="Arial" w:hAnsi="Arial" w:cs="Arial"/>
          <w:color w:val="000000"/>
          <w:sz w:val="20"/>
          <w:szCs w:val="20"/>
        </w:rPr>
        <w:t xml:space="preserve">obejmujące zarówno studia ukierunkowane na </w:t>
      </w:r>
      <w:r w:rsidR="00CF59CB">
        <w:rPr>
          <w:rFonts w:ascii="Arial" w:eastAsia="Arial" w:hAnsi="Arial" w:cs="Arial"/>
          <w:color w:val="000000"/>
          <w:sz w:val="20"/>
          <w:szCs w:val="20"/>
        </w:rPr>
        <w:t>zdobycie kompleksowej</w:t>
      </w:r>
      <w:r w:rsidR="005269C0">
        <w:rPr>
          <w:rFonts w:ascii="Arial" w:eastAsia="Arial" w:hAnsi="Arial" w:cs="Arial"/>
          <w:color w:val="000000"/>
          <w:sz w:val="20"/>
          <w:szCs w:val="20"/>
        </w:rPr>
        <w:t xml:space="preserve"> wiedz</w:t>
      </w:r>
      <w:r w:rsidR="00CF59CB">
        <w:rPr>
          <w:rFonts w:ascii="Arial" w:eastAsia="Arial" w:hAnsi="Arial" w:cs="Arial"/>
          <w:color w:val="000000"/>
          <w:sz w:val="20"/>
          <w:szCs w:val="20"/>
        </w:rPr>
        <w:t>y</w:t>
      </w:r>
      <w:r w:rsidR="005269C0">
        <w:rPr>
          <w:rFonts w:ascii="Arial" w:eastAsia="Arial" w:hAnsi="Arial" w:cs="Arial"/>
          <w:color w:val="000000"/>
          <w:sz w:val="20"/>
          <w:szCs w:val="20"/>
        </w:rPr>
        <w:t xml:space="preserve"> z zakresu bezpieczeństwa, jak również </w:t>
      </w:r>
      <w:r w:rsidR="00C17A6C">
        <w:rPr>
          <w:rFonts w:ascii="Arial" w:eastAsia="Arial" w:hAnsi="Arial" w:cs="Arial"/>
          <w:color w:val="000000"/>
          <w:sz w:val="20"/>
          <w:szCs w:val="20"/>
        </w:rPr>
        <w:t>studia skupiające się na konkretnych aspektach z zakresu cyberbezpieczeństwa</w:t>
      </w:r>
      <w:r w:rsidR="00E04B94">
        <w:rPr>
          <w:rFonts w:ascii="Arial" w:eastAsia="Arial" w:hAnsi="Arial" w:cs="Arial"/>
          <w:color w:val="000000"/>
          <w:sz w:val="20"/>
          <w:szCs w:val="20"/>
        </w:rPr>
        <w:t xml:space="preserve"> lub</w:t>
      </w:r>
      <w:r w:rsidR="008A65E4">
        <w:rPr>
          <w:rFonts w:ascii="Arial" w:eastAsia="Arial" w:hAnsi="Arial" w:cs="Arial"/>
          <w:color w:val="000000"/>
          <w:sz w:val="20"/>
          <w:szCs w:val="20"/>
        </w:rPr>
        <w:t xml:space="preserve"> łączące cyberbezpieczeństwo z</w:t>
      </w:r>
      <w:r w:rsidR="0033382E">
        <w:rPr>
          <w:rFonts w:ascii="Arial" w:eastAsia="Arial" w:hAnsi="Arial" w:cs="Arial"/>
          <w:color w:val="000000"/>
          <w:sz w:val="20"/>
          <w:szCs w:val="20"/>
        </w:rPr>
        <w:t xml:space="preserve"> innymi </w:t>
      </w:r>
      <w:r w:rsidR="003A03D3">
        <w:rPr>
          <w:rFonts w:ascii="Arial" w:eastAsia="Arial" w:hAnsi="Arial" w:cs="Arial"/>
          <w:color w:val="000000"/>
          <w:sz w:val="20"/>
          <w:szCs w:val="20"/>
        </w:rPr>
        <w:t>zagadnien</w:t>
      </w:r>
      <w:r w:rsidR="008A2425">
        <w:rPr>
          <w:rFonts w:ascii="Arial" w:eastAsia="Arial" w:hAnsi="Arial" w:cs="Arial"/>
          <w:color w:val="000000"/>
          <w:sz w:val="20"/>
          <w:szCs w:val="20"/>
        </w:rPr>
        <w:t>i</w:t>
      </w:r>
      <w:r w:rsidR="003A03D3">
        <w:rPr>
          <w:rFonts w:ascii="Arial" w:eastAsia="Arial" w:hAnsi="Arial" w:cs="Arial"/>
          <w:color w:val="000000"/>
          <w:sz w:val="20"/>
          <w:szCs w:val="20"/>
        </w:rPr>
        <w:t>ami</w:t>
      </w:r>
      <w:r w:rsidR="008A65E4">
        <w:rPr>
          <w:rFonts w:ascii="Arial" w:eastAsia="Arial" w:hAnsi="Arial" w:cs="Arial"/>
          <w:color w:val="000000"/>
          <w:sz w:val="20"/>
          <w:szCs w:val="20"/>
        </w:rPr>
        <w:t xml:space="preserve"> </w:t>
      </w:r>
      <w:r w:rsidR="00C17A6C">
        <w:rPr>
          <w:rFonts w:ascii="Arial" w:eastAsia="Arial" w:hAnsi="Arial" w:cs="Arial"/>
          <w:color w:val="000000"/>
          <w:sz w:val="20"/>
          <w:szCs w:val="20"/>
        </w:rPr>
        <w:t xml:space="preserve">np. </w:t>
      </w:r>
      <w:r w:rsidR="008A65E4">
        <w:rPr>
          <w:rFonts w:ascii="Arial" w:eastAsia="Arial" w:hAnsi="Arial" w:cs="Arial"/>
          <w:color w:val="000000"/>
          <w:sz w:val="20"/>
          <w:szCs w:val="20"/>
        </w:rPr>
        <w:t>zarządzanie cyberbezpieczeństwem, sieci komputerowe i cyberbezpiecze</w:t>
      </w:r>
      <w:r w:rsidR="0033382E">
        <w:rPr>
          <w:rFonts w:ascii="Arial" w:eastAsia="Arial" w:hAnsi="Arial" w:cs="Arial"/>
          <w:color w:val="000000"/>
          <w:sz w:val="20"/>
          <w:szCs w:val="20"/>
        </w:rPr>
        <w:t>ń</w:t>
      </w:r>
      <w:r w:rsidR="008A65E4">
        <w:rPr>
          <w:rFonts w:ascii="Arial" w:eastAsia="Arial" w:hAnsi="Arial" w:cs="Arial"/>
          <w:color w:val="000000"/>
          <w:sz w:val="20"/>
          <w:szCs w:val="20"/>
        </w:rPr>
        <w:t xml:space="preserve">stwo. </w:t>
      </w:r>
    </w:p>
    <w:p w14:paraId="50FDA40B" w14:textId="62773DBA" w:rsidR="00E13EC4" w:rsidRDefault="00250149" w:rsidP="00EA483B">
      <w:pPr>
        <w:tabs>
          <w:tab w:val="left" w:pos="1134"/>
        </w:tabs>
        <w:spacing w:before="120" w:after="120" w:line="24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Analiza </w:t>
      </w:r>
      <w:r w:rsidR="0035189A">
        <w:rPr>
          <w:rFonts w:ascii="Arial" w:eastAsia="Arial" w:hAnsi="Arial" w:cs="Arial"/>
          <w:color w:val="000000"/>
          <w:sz w:val="20"/>
          <w:szCs w:val="20"/>
        </w:rPr>
        <w:t>dostępnych na platformie ofert</w:t>
      </w:r>
      <w:r w:rsidR="00BA7AEE">
        <w:rPr>
          <w:rFonts w:ascii="Arial" w:eastAsia="Arial" w:hAnsi="Arial" w:cs="Arial"/>
          <w:color w:val="000000"/>
          <w:sz w:val="20"/>
          <w:szCs w:val="20"/>
        </w:rPr>
        <w:t xml:space="preserve"> programowych</w:t>
      </w:r>
      <w:r w:rsidR="0035189A">
        <w:rPr>
          <w:rFonts w:ascii="Arial" w:eastAsia="Arial" w:hAnsi="Arial" w:cs="Arial"/>
          <w:color w:val="000000"/>
          <w:sz w:val="20"/>
          <w:szCs w:val="20"/>
        </w:rPr>
        <w:t xml:space="preserve"> </w:t>
      </w:r>
      <w:r w:rsidR="00C94B44">
        <w:rPr>
          <w:rFonts w:ascii="Arial" w:eastAsia="Arial" w:hAnsi="Arial" w:cs="Arial"/>
          <w:color w:val="000000"/>
          <w:sz w:val="20"/>
          <w:szCs w:val="20"/>
        </w:rPr>
        <w:t xml:space="preserve">studiów II stopnia </w:t>
      </w:r>
      <w:r w:rsidR="0035189A">
        <w:rPr>
          <w:rFonts w:ascii="Arial" w:eastAsia="Arial" w:hAnsi="Arial" w:cs="Arial"/>
          <w:color w:val="000000"/>
          <w:sz w:val="20"/>
          <w:szCs w:val="20"/>
        </w:rPr>
        <w:t xml:space="preserve">pozwoliła </w:t>
      </w:r>
      <w:r w:rsidR="00AA0FAB">
        <w:rPr>
          <w:rFonts w:ascii="Arial" w:eastAsia="Arial" w:hAnsi="Arial" w:cs="Arial"/>
          <w:color w:val="000000"/>
          <w:sz w:val="20"/>
          <w:szCs w:val="20"/>
        </w:rPr>
        <w:t xml:space="preserve">na </w:t>
      </w:r>
      <w:r w:rsidR="00503878">
        <w:rPr>
          <w:rFonts w:ascii="Arial" w:eastAsia="Arial" w:hAnsi="Arial" w:cs="Arial"/>
          <w:color w:val="000000"/>
          <w:sz w:val="20"/>
          <w:szCs w:val="20"/>
        </w:rPr>
        <w:t>sformułowanie</w:t>
      </w:r>
      <w:r w:rsidR="00AA0FAB">
        <w:rPr>
          <w:rFonts w:ascii="Arial" w:eastAsia="Arial" w:hAnsi="Arial" w:cs="Arial"/>
          <w:color w:val="000000"/>
          <w:sz w:val="20"/>
          <w:szCs w:val="20"/>
        </w:rPr>
        <w:t xml:space="preserve"> głównych obszarów </w:t>
      </w:r>
      <w:r w:rsidR="004C0FFB">
        <w:rPr>
          <w:rFonts w:ascii="Arial" w:eastAsia="Arial" w:hAnsi="Arial" w:cs="Arial"/>
          <w:color w:val="000000"/>
          <w:sz w:val="20"/>
          <w:szCs w:val="20"/>
        </w:rPr>
        <w:t>w zakresie bezpieczeństwa</w:t>
      </w:r>
      <w:r w:rsidR="0016642C">
        <w:rPr>
          <w:rFonts w:ascii="Arial" w:eastAsia="Arial" w:hAnsi="Arial" w:cs="Arial"/>
          <w:color w:val="000000"/>
          <w:sz w:val="20"/>
          <w:szCs w:val="20"/>
        </w:rPr>
        <w:t xml:space="preserve"> cybernetycznego</w:t>
      </w:r>
      <w:r w:rsidR="004C0FFB">
        <w:rPr>
          <w:rFonts w:ascii="Arial" w:eastAsia="Arial" w:hAnsi="Arial" w:cs="Arial"/>
          <w:color w:val="000000"/>
          <w:sz w:val="20"/>
          <w:szCs w:val="20"/>
        </w:rPr>
        <w:t>:</w:t>
      </w:r>
    </w:p>
    <w:p w14:paraId="12FE6005" w14:textId="325832EF" w:rsidR="004C0FFB" w:rsidRDefault="00A627C3"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informacje w cyberprzestrzeni</w:t>
      </w:r>
      <w:r w:rsidR="004C0FFB">
        <w:rPr>
          <w:rFonts w:ascii="Arial" w:eastAsia="Arial" w:hAnsi="Arial" w:cs="Arial"/>
          <w:color w:val="000000"/>
          <w:sz w:val="20"/>
          <w:szCs w:val="20"/>
        </w:rPr>
        <w:t xml:space="preserve"> i bezpiecze</w:t>
      </w:r>
      <w:r>
        <w:rPr>
          <w:rFonts w:ascii="Arial" w:eastAsia="Arial" w:hAnsi="Arial" w:cs="Arial"/>
          <w:color w:val="000000"/>
          <w:sz w:val="20"/>
          <w:szCs w:val="20"/>
        </w:rPr>
        <w:t>ństw</w:t>
      </w:r>
      <w:r w:rsidR="0010204E">
        <w:rPr>
          <w:rFonts w:ascii="Arial" w:eastAsia="Arial" w:hAnsi="Arial" w:cs="Arial"/>
          <w:color w:val="000000"/>
          <w:sz w:val="20"/>
          <w:szCs w:val="20"/>
        </w:rPr>
        <w:t>o</w:t>
      </w:r>
      <w:r w:rsidR="0016642C">
        <w:rPr>
          <w:rFonts w:ascii="Arial" w:eastAsia="Arial" w:hAnsi="Arial" w:cs="Arial"/>
          <w:color w:val="000000"/>
          <w:sz w:val="20"/>
          <w:szCs w:val="20"/>
        </w:rPr>
        <w:t xml:space="preserve"> cybernetyczne</w:t>
      </w:r>
      <w:r w:rsidR="004E2118">
        <w:rPr>
          <w:rFonts w:ascii="Arial" w:eastAsia="Arial" w:hAnsi="Arial" w:cs="Arial"/>
          <w:color w:val="000000"/>
          <w:sz w:val="20"/>
          <w:szCs w:val="20"/>
        </w:rPr>
        <w:t>,</w:t>
      </w:r>
    </w:p>
    <w:p w14:paraId="15E5CBB1" w14:textId="2600BD32" w:rsidR="00A627C3" w:rsidRDefault="00A627C3"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bezpieczeństwo sieci komputerowych i pracy w chmurze</w:t>
      </w:r>
      <w:r w:rsidR="004E2118">
        <w:rPr>
          <w:rFonts w:ascii="Arial" w:eastAsia="Arial" w:hAnsi="Arial" w:cs="Arial"/>
          <w:color w:val="000000"/>
          <w:sz w:val="20"/>
          <w:szCs w:val="20"/>
        </w:rPr>
        <w:t>,</w:t>
      </w:r>
    </w:p>
    <w:p w14:paraId="287CE38A" w14:textId="0566E19D" w:rsidR="001E03EC" w:rsidRDefault="00A627C3"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zarządzanie</w:t>
      </w:r>
      <w:r w:rsidR="0010204E">
        <w:rPr>
          <w:rFonts w:ascii="Arial" w:eastAsia="Arial" w:hAnsi="Arial" w:cs="Arial"/>
          <w:color w:val="000000"/>
          <w:sz w:val="20"/>
          <w:szCs w:val="20"/>
        </w:rPr>
        <w:t xml:space="preserve"> </w:t>
      </w:r>
      <w:r>
        <w:rPr>
          <w:rFonts w:ascii="Arial" w:eastAsia="Arial" w:hAnsi="Arial" w:cs="Arial"/>
          <w:color w:val="000000"/>
          <w:sz w:val="20"/>
          <w:szCs w:val="20"/>
        </w:rPr>
        <w:t>danymi i bazami danych, w tym</w:t>
      </w:r>
      <w:r w:rsidR="0010204E">
        <w:rPr>
          <w:rFonts w:ascii="Arial" w:eastAsia="Arial" w:hAnsi="Arial" w:cs="Arial"/>
          <w:color w:val="000000"/>
          <w:sz w:val="20"/>
          <w:szCs w:val="20"/>
        </w:rPr>
        <w:t xml:space="preserve"> </w:t>
      </w:r>
      <w:r w:rsidR="001E03EC">
        <w:rPr>
          <w:rFonts w:ascii="Arial" w:eastAsia="Arial" w:hAnsi="Arial" w:cs="Arial"/>
          <w:color w:val="000000"/>
          <w:sz w:val="20"/>
          <w:szCs w:val="20"/>
        </w:rPr>
        <w:t>zbiorami</w:t>
      </w:r>
      <w:r>
        <w:rPr>
          <w:rFonts w:ascii="Arial" w:eastAsia="Arial" w:hAnsi="Arial" w:cs="Arial"/>
          <w:color w:val="000000"/>
          <w:sz w:val="20"/>
          <w:szCs w:val="20"/>
        </w:rPr>
        <w:t xml:space="preserve"> Big</w:t>
      </w:r>
      <w:r w:rsidR="008A2425">
        <w:rPr>
          <w:rFonts w:ascii="Arial" w:eastAsia="Arial" w:hAnsi="Arial" w:cs="Arial"/>
          <w:color w:val="000000"/>
          <w:sz w:val="20"/>
          <w:szCs w:val="20"/>
        </w:rPr>
        <w:t xml:space="preserve"> </w:t>
      </w:r>
      <w:r>
        <w:rPr>
          <w:rFonts w:ascii="Arial" w:eastAsia="Arial" w:hAnsi="Arial" w:cs="Arial"/>
          <w:color w:val="000000"/>
          <w:sz w:val="20"/>
          <w:szCs w:val="20"/>
        </w:rPr>
        <w:t>Data</w:t>
      </w:r>
      <w:r w:rsidR="004E2118">
        <w:rPr>
          <w:rFonts w:ascii="Arial" w:eastAsia="Arial" w:hAnsi="Arial" w:cs="Arial"/>
          <w:color w:val="000000"/>
          <w:sz w:val="20"/>
          <w:szCs w:val="20"/>
        </w:rPr>
        <w:t>,</w:t>
      </w:r>
    </w:p>
    <w:p w14:paraId="368EDE7B" w14:textId="56E9EB39" w:rsidR="001E03EC" w:rsidRDefault="001E03EC"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komunikacja mobilna i programowanie</w:t>
      </w:r>
      <w:r w:rsidR="004E2118">
        <w:rPr>
          <w:rFonts w:ascii="Arial" w:eastAsia="Arial" w:hAnsi="Arial" w:cs="Arial"/>
          <w:color w:val="000000"/>
          <w:sz w:val="20"/>
          <w:szCs w:val="20"/>
        </w:rPr>
        <w:t>,</w:t>
      </w:r>
    </w:p>
    <w:p w14:paraId="2DE789A5" w14:textId="66F1C378" w:rsidR="00A627C3" w:rsidRDefault="001E03EC"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prawo i ochrona w cyberprzestrzeni</w:t>
      </w:r>
      <w:r w:rsidR="004E2118">
        <w:rPr>
          <w:rFonts w:ascii="Arial" w:eastAsia="Arial" w:hAnsi="Arial" w:cs="Arial"/>
          <w:color w:val="000000"/>
          <w:sz w:val="20"/>
          <w:szCs w:val="20"/>
        </w:rPr>
        <w:t>,</w:t>
      </w:r>
    </w:p>
    <w:p w14:paraId="53D3B8F1" w14:textId="63E4C3A9" w:rsidR="001E03EC" w:rsidRDefault="009A2CBD"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ochrona prywatności w Internecie</w:t>
      </w:r>
      <w:r w:rsidR="004E2118">
        <w:rPr>
          <w:rFonts w:ascii="Arial" w:eastAsia="Arial" w:hAnsi="Arial" w:cs="Arial"/>
          <w:color w:val="000000"/>
          <w:sz w:val="20"/>
          <w:szCs w:val="20"/>
        </w:rPr>
        <w:t>,</w:t>
      </w:r>
    </w:p>
    <w:p w14:paraId="6523EFDA" w14:textId="5A3307E7" w:rsidR="009A2CBD" w:rsidRDefault="002015FF"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społeczeństwo informacyjne i socjologia cyberprzestrzeni</w:t>
      </w:r>
      <w:r w:rsidR="004E2118">
        <w:rPr>
          <w:rFonts w:ascii="Arial" w:eastAsia="Arial" w:hAnsi="Arial" w:cs="Arial"/>
          <w:color w:val="000000"/>
          <w:sz w:val="20"/>
          <w:szCs w:val="20"/>
        </w:rPr>
        <w:t>,</w:t>
      </w:r>
    </w:p>
    <w:p w14:paraId="57611271" w14:textId="72C31D21" w:rsidR="002015FF" w:rsidRDefault="002015FF"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technologie i zabezpieczenia internetowe</w:t>
      </w:r>
      <w:r w:rsidR="004E2118">
        <w:rPr>
          <w:rFonts w:ascii="Arial" w:eastAsia="Arial" w:hAnsi="Arial" w:cs="Arial"/>
          <w:color w:val="000000"/>
          <w:sz w:val="20"/>
          <w:szCs w:val="20"/>
        </w:rPr>
        <w:t>,</w:t>
      </w:r>
    </w:p>
    <w:p w14:paraId="4124CAEE" w14:textId="54FDE081" w:rsidR="002015FF" w:rsidRDefault="002015FF"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podstawy internetu rzeczy </w:t>
      </w:r>
      <w:r w:rsidR="004E2118">
        <w:rPr>
          <w:rFonts w:ascii="Arial" w:eastAsia="Arial" w:hAnsi="Arial" w:cs="Arial"/>
          <w:color w:val="000000"/>
          <w:sz w:val="20"/>
          <w:szCs w:val="20"/>
        </w:rPr>
        <w:t>–</w:t>
      </w:r>
      <w:r>
        <w:rPr>
          <w:rFonts w:ascii="Arial" w:eastAsia="Arial" w:hAnsi="Arial" w:cs="Arial"/>
          <w:color w:val="000000"/>
          <w:sz w:val="20"/>
          <w:szCs w:val="20"/>
        </w:rPr>
        <w:t xml:space="preserve"> IoT</w:t>
      </w:r>
      <w:r w:rsidR="004E2118">
        <w:rPr>
          <w:rFonts w:ascii="Arial" w:eastAsia="Arial" w:hAnsi="Arial" w:cs="Arial"/>
          <w:color w:val="000000"/>
          <w:sz w:val="20"/>
          <w:szCs w:val="20"/>
        </w:rPr>
        <w:t>,</w:t>
      </w:r>
    </w:p>
    <w:p w14:paraId="4D648C17" w14:textId="2A9A92C0" w:rsidR="002015FF" w:rsidRDefault="004956F0"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inżynieria oprogramowania</w:t>
      </w:r>
      <w:r w:rsidR="004E2118">
        <w:rPr>
          <w:rFonts w:ascii="Arial" w:eastAsia="Arial" w:hAnsi="Arial" w:cs="Arial"/>
          <w:color w:val="000000"/>
          <w:sz w:val="20"/>
          <w:szCs w:val="20"/>
        </w:rPr>
        <w:t>,</w:t>
      </w:r>
    </w:p>
    <w:p w14:paraId="12787255" w14:textId="06FC9A15" w:rsidR="004956F0" w:rsidRDefault="004956F0"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bezpieczeństwo systemów informatycznych</w:t>
      </w:r>
      <w:r w:rsidR="004E2118">
        <w:rPr>
          <w:rFonts w:ascii="Arial" w:eastAsia="Arial" w:hAnsi="Arial" w:cs="Arial"/>
          <w:color w:val="000000"/>
          <w:sz w:val="20"/>
          <w:szCs w:val="20"/>
        </w:rPr>
        <w:t>,</w:t>
      </w:r>
    </w:p>
    <w:p w14:paraId="1809B2A2" w14:textId="23AFD24D" w:rsidR="00503878" w:rsidRDefault="00503878"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bezpieczeństwo komunikacji elektronicznej</w:t>
      </w:r>
      <w:r w:rsidR="004E2118">
        <w:rPr>
          <w:rFonts w:ascii="Arial" w:eastAsia="Arial" w:hAnsi="Arial" w:cs="Arial"/>
          <w:color w:val="000000"/>
          <w:sz w:val="20"/>
          <w:szCs w:val="20"/>
        </w:rPr>
        <w:t>,</w:t>
      </w:r>
    </w:p>
    <w:p w14:paraId="1CF12DCF" w14:textId="2B239011" w:rsidR="00503878" w:rsidRDefault="00503878"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metody badawcze i planowanie projektów</w:t>
      </w:r>
      <w:r w:rsidR="004E2118">
        <w:rPr>
          <w:rFonts w:ascii="Arial" w:eastAsia="Arial" w:hAnsi="Arial" w:cs="Arial"/>
          <w:color w:val="000000"/>
          <w:sz w:val="20"/>
          <w:szCs w:val="20"/>
        </w:rPr>
        <w:t>,</w:t>
      </w:r>
    </w:p>
    <w:p w14:paraId="0EF22539" w14:textId="0E5AA994" w:rsidR="00743215" w:rsidRDefault="00743215"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administracja systemów informatycznych</w:t>
      </w:r>
      <w:r w:rsidR="004E2118">
        <w:rPr>
          <w:rFonts w:ascii="Arial" w:eastAsia="Arial" w:hAnsi="Arial" w:cs="Arial"/>
          <w:color w:val="000000"/>
          <w:sz w:val="20"/>
          <w:szCs w:val="20"/>
        </w:rPr>
        <w:t>,</w:t>
      </w:r>
    </w:p>
    <w:p w14:paraId="008D288D" w14:textId="47285E98" w:rsidR="00323B2C" w:rsidRDefault="00323B2C"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uczenie maszynowe i sztuczna inteligencja</w:t>
      </w:r>
      <w:r w:rsidR="004E2118">
        <w:rPr>
          <w:rFonts w:ascii="Arial" w:eastAsia="Arial" w:hAnsi="Arial" w:cs="Arial"/>
          <w:color w:val="000000"/>
          <w:sz w:val="20"/>
          <w:szCs w:val="20"/>
        </w:rPr>
        <w:t>,</w:t>
      </w:r>
    </w:p>
    <w:p w14:paraId="5C55B812" w14:textId="72C1C029" w:rsidR="000D5DAA" w:rsidRPr="004C0FFB" w:rsidRDefault="000D5DAA" w:rsidP="00B46311">
      <w:pPr>
        <w:pStyle w:val="Akapitzlist"/>
        <w:numPr>
          <w:ilvl w:val="0"/>
          <w:numId w:val="7"/>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kryptografia</w:t>
      </w:r>
      <w:r w:rsidR="004E2118">
        <w:rPr>
          <w:rFonts w:ascii="Arial" w:eastAsia="Arial" w:hAnsi="Arial" w:cs="Arial"/>
          <w:color w:val="000000"/>
          <w:sz w:val="20"/>
          <w:szCs w:val="20"/>
        </w:rPr>
        <w:t>.</w:t>
      </w:r>
    </w:p>
    <w:p w14:paraId="6D1288A9" w14:textId="51DD1600" w:rsidR="00787CEA" w:rsidRDefault="00787CEA" w:rsidP="0044710D">
      <w:pPr>
        <w:tabs>
          <w:tab w:val="left" w:pos="1134"/>
        </w:tabs>
        <w:spacing w:before="120" w:after="120" w:line="240" w:lineRule="auto"/>
        <w:ind w:left="720"/>
        <w:jc w:val="both"/>
        <w:rPr>
          <w:rFonts w:ascii="Arial" w:eastAsia="Arial" w:hAnsi="Arial" w:cs="Arial"/>
          <w:color w:val="000000"/>
          <w:sz w:val="20"/>
          <w:szCs w:val="20"/>
        </w:rPr>
      </w:pPr>
      <w:r>
        <w:rPr>
          <w:rFonts w:ascii="Arial" w:eastAsia="Arial" w:hAnsi="Arial" w:cs="Arial"/>
          <w:color w:val="000000"/>
          <w:sz w:val="20"/>
          <w:szCs w:val="20"/>
        </w:rPr>
        <w:t>Szczegółowej</w:t>
      </w:r>
      <w:r w:rsidR="00E1030C">
        <w:rPr>
          <w:rFonts w:ascii="Arial" w:eastAsia="Arial" w:hAnsi="Arial" w:cs="Arial"/>
          <w:color w:val="000000"/>
          <w:sz w:val="20"/>
          <w:szCs w:val="20"/>
        </w:rPr>
        <w:t xml:space="preserve"> </w:t>
      </w:r>
      <w:r>
        <w:rPr>
          <w:rFonts w:ascii="Arial" w:eastAsia="Arial" w:hAnsi="Arial" w:cs="Arial"/>
          <w:color w:val="000000"/>
          <w:sz w:val="20"/>
          <w:szCs w:val="20"/>
        </w:rPr>
        <w:t>analizie</w:t>
      </w:r>
      <w:r w:rsidR="00E1030C">
        <w:rPr>
          <w:rFonts w:ascii="Arial" w:eastAsia="Arial" w:hAnsi="Arial" w:cs="Arial"/>
          <w:color w:val="000000"/>
          <w:sz w:val="20"/>
          <w:szCs w:val="20"/>
        </w:rPr>
        <w:t xml:space="preserve"> poddano </w:t>
      </w:r>
      <w:r>
        <w:rPr>
          <w:rFonts w:ascii="Arial" w:eastAsia="Arial" w:hAnsi="Arial" w:cs="Arial"/>
          <w:color w:val="000000"/>
          <w:sz w:val="20"/>
          <w:szCs w:val="20"/>
        </w:rPr>
        <w:t>programy</w:t>
      </w:r>
      <w:r w:rsidR="00E1030C">
        <w:rPr>
          <w:rFonts w:ascii="Arial" w:eastAsia="Arial" w:hAnsi="Arial" w:cs="Arial"/>
          <w:color w:val="000000"/>
          <w:sz w:val="20"/>
          <w:szCs w:val="20"/>
        </w:rPr>
        <w:t xml:space="preserve"> nauczania uczelni, które </w:t>
      </w:r>
      <w:r>
        <w:rPr>
          <w:rFonts w:ascii="Arial" w:eastAsia="Arial" w:hAnsi="Arial" w:cs="Arial"/>
          <w:color w:val="000000"/>
          <w:sz w:val="20"/>
          <w:szCs w:val="20"/>
        </w:rPr>
        <w:t>zgodnie</w:t>
      </w:r>
      <w:r w:rsidR="00E1030C">
        <w:rPr>
          <w:rFonts w:ascii="Arial" w:eastAsia="Arial" w:hAnsi="Arial" w:cs="Arial"/>
          <w:color w:val="000000"/>
          <w:sz w:val="20"/>
          <w:szCs w:val="20"/>
        </w:rPr>
        <w:t xml:space="preserve"> z informacją zawartą na stronach portalu, zostały uznane </w:t>
      </w:r>
      <w:r>
        <w:rPr>
          <w:rFonts w:ascii="Arial" w:eastAsia="Arial" w:hAnsi="Arial" w:cs="Arial"/>
          <w:color w:val="000000"/>
          <w:sz w:val="20"/>
          <w:szCs w:val="20"/>
        </w:rPr>
        <w:t>w</w:t>
      </w:r>
      <w:r w:rsidR="00E1030C">
        <w:rPr>
          <w:rFonts w:ascii="Arial" w:eastAsia="Arial" w:hAnsi="Arial" w:cs="Arial"/>
          <w:color w:val="000000"/>
          <w:sz w:val="20"/>
          <w:szCs w:val="20"/>
        </w:rPr>
        <w:t xml:space="preserve"> 2021 r. za jedne z najlepszych </w:t>
      </w:r>
      <w:r>
        <w:rPr>
          <w:rFonts w:ascii="Arial" w:eastAsia="Arial" w:hAnsi="Arial" w:cs="Arial"/>
          <w:color w:val="000000"/>
          <w:sz w:val="20"/>
          <w:szCs w:val="20"/>
        </w:rPr>
        <w:t>szkół cyberbezpieczeń</w:t>
      </w:r>
      <w:r w:rsidR="0089041A">
        <w:rPr>
          <w:rFonts w:ascii="Arial" w:eastAsia="Arial" w:hAnsi="Arial" w:cs="Arial"/>
          <w:color w:val="000000"/>
          <w:sz w:val="20"/>
          <w:szCs w:val="20"/>
        </w:rPr>
        <w:t>s</w:t>
      </w:r>
      <w:r>
        <w:rPr>
          <w:rFonts w:ascii="Arial" w:eastAsia="Arial" w:hAnsi="Arial" w:cs="Arial"/>
          <w:color w:val="000000"/>
          <w:sz w:val="20"/>
          <w:szCs w:val="20"/>
        </w:rPr>
        <w:t>twa na świecie:</w:t>
      </w:r>
    </w:p>
    <w:p w14:paraId="24F33706" w14:textId="2E85E317" w:rsidR="0089041A" w:rsidRPr="0089041A" w:rsidRDefault="0089041A" w:rsidP="00B46311">
      <w:pPr>
        <w:pStyle w:val="Akapitzlist"/>
        <w:numPr>
          <w:ilvl w:val="0"/>
          <w:numId w:val="8"/>
        </w:numPr>
        <w:tabs>
          <w:tab w:val="left" w:pos="1134"/>
        </w:tabs>
        <w:spacing w:after="0" w:line="24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Georgia Institute of Technology , USA</w:t>
      </w:r>
      <w:r w:rsidR="00E2760A">
        <w:rPr>
          <w:rFonts w:ascii="Arial" w:eastAsia="Arial" w:hAnsi="Arial" w:cs="Arial"/>
          <w:color w:val="000000"/>
          <w:sz w:val="20"/>
          <w:szCs w:val="20"/>
        </w:rPr>
        <w:t>,</w:t>
      </w:r>
    </w:p>
    <w:p w14:paraId="2192AACD" w14:textId="6165AA2B" w:rsidR="0089041A" w:rsidRPr="0089041A" w:rsidRDefault="0089041A" w:rsidP="00B46311">
      <w:pPr>
        <w:pStyle w:val="Akapitzlist"/>
        <w:numPr>
          <w:ilvl w:val="0"/>
          <w:numId w:val="8"/>
        </w:numPr>
        <w:tabs>
          <w:tab w:val="left" w:pos="1134"/>
        </w:tabs>
        <w:spacing w:after="0" w:line="24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King's College Londyn , Wielka Brytania</w:t>
      </w:r>
      <w:r w:rsidR="00E2760A">
        <w:rPr>
          <w:rFonts w:ascii="Arial" w:eastAsia="Arial" w:hAnsi="Arial" w:cs="Arial"/>
          <w:color w:val="000000"/>
          <w:sz w:val="20"/>
          <w:szCs w:val="20"/>
        </w:rPr>
        <w:t>,</w:t>
      </w:r>
    </w:p>
    <w:p w14:paraId="12AF2C7E" w14:textId="143E1209" w:rsidR="0089041A" w:rsidRPr="0089041A" w:rsidRDefault="0089041A" w:rsidP="00B46311">
      <w:pPr>
        <w:pStyle w:val="Akapitzlist"/>
        <w:numPr>
          <w:ilvl w:val="0"/>
          <w:numId w:val="8"/>
        </w:numPr>
        <w:tabs>
          <w:tab w:val="left" w:pos="1134"/>
        </w:tabs>
        <w:spacing w:after="0" w:line="24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Uniwersytet w Leiden , Holandia</w:t>
      </w:r>
      <w:r w:rsidR="00E2760A">
        <w:rPr>
          <w:rFonts w:ascii="Arial" w:eastAsia="Arial" w:hAnsi="Arial" w:cs="Arial"/>
          <w:color w:val="000000"/>
          <w:sz w:val="20"/>
          <w:szCs w:val="20"/>
        </w:rPr>
        <w:t>,</w:t>
      </w:r>
    </w:p>
    <w:p w14:paraId="654A8778" w14:textId="2C4691A7" w:rsidR="0089041A" w:rsidRPr="0089041A" w:rsidRDefault="0089041A" w:rsidP="00B46311">
      <w:pPr>
        <w:pStyle w:val="Akapitzlist"/>
        <w:numPr>
          <w:ilvl w:val="0"/>
          <w:numId w:val="8"/>
        </w:numPr>
        <w:tabs>
          <w:tab w:val="left" w:pos="1134"/>
        </w:tabs>
        <w:spacing w:after="0" w:line="24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ETH Zurych , Szwajcaria</w:t>
      </w:r>
      <w:r w:rsidR="00E2760A">
        <w:rPr>
          <w:rFonts w:ascii="Arial" w:eastAsia="Arial" w:hAnsi="Arial" w:cs="Arial"/>
          <w:color w:val="000000"/>
          <w:sz w:val="20"/>
          <w:szCs w:val="20"/>
        </w:rPr>
        <w:t>,</w:t>
      </w:r>
    </w:p>
    <w:p w14:paraId="773BF6CC" w14:textId="2A4E77DB" w:rsidR="0089041A" w:rsidRPr="0089041A" w:rsidRDefault="0089041A" w:rsidP="00B46311">
      <w:pPr>
        <w:pStyle w:val="Akapitzlist"/>
        <w:numPr>
          <w:ilvl w:val="0"/>
          <w:numId w:val="8"/>
        </w:numPr>
        <w:tabs>
          <w:tab w:val="left" w:pos="1134"/>
        </w:tabs>
        <w:spacing w:after="0" w:line="24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Uniwersytet w Aalborgu , Dania</w:t>
      </w:r>
      <w:r w:rsidR="00E2760A">
        <w:rPr>
          <w:rFonts w:ascii="Arial" w:eastAsia="Arial" w:hAnsi="Arial" w:cs="Arial"/>
          <w:color w:val="000000"/>
          <w:sz w:val="20"/>
          <w:szCs w:val="20"/>
        </w:rPr>
        <w:t>,</w:t>
      </w:r>
    </w:p>
    <w:p w14:paraId="5277DD5B" w14:textId="1F58CB47" w:rsidR="0089041A" w:rsidRPr="0089041A" w:rsidRDefault="0089041A" w:rsidP="00B46311">
      <w:pPr>
        <w:pStyle w:val="Akapitzlist"/>
        <w:numPr>
          <w:ilvl w:val="0"/>
          <w:numId w:val="8"/>
        </w:numPr>
        <w:tabs>
          <w:tab w:val="left" w:pos="1134"/>
        </w:tabs>
        <w:spacing w:after="0" w:line="24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Uniwersytet Nowej Południowej Walii , Australia</w:t>
      </w:r>
      <w:r w:rsidR="00E2760A">
        <w:rPr>
          <w:rFonts w:ascii="Arial" w:eastAsia="Arial" w:hAnsi="Arial" w:cs="Arial"/>
          <w:color w:val="000000"/>
          <w:sz w:val="20"/>
          <w:szCs w:val="20"/>
        </w:rPr>
        <w:t>,</w:t>
      </w:r>
    </w:p>
    <w:p w14:paraId="3134D677" w14:textId="2C7B178B" w:rsidR="00052D09" w:rsidRPr="005A627D" w:rsidRDefault="0089041A" w:rsidP="006E6972">
      <w:pPr>
        <w:pStyle w:val="Akapitzlist"/>
        <w:numPr>
          <w:ilvl w:val="0"/>
          <w:numId w:val="8"/>
        </w:numPr>
        <w:tabs>
          <w:tab w:val="left" w:pos="1134"/>
        </w:tabs>
        <w:spacing w:before="120" w:after="120" w:line="240" w:lineRule="auto"/>
        <w:ind w:left="1440"/>
        <w:jc w:val="both"/>
        <w:rPr>
          <w:rFonts w:ascii="Arial" w:eastAsia="Arial" w:hAnsi="Arial" w:cs="Arial"/>
          <w:color w:val="000000"/>
          <w:sz w:val="20"/>
          <w:szCs w:val="20"/>
        </w:rPr>
      </w:pPr>
      <w:r w:rsidRPr="0089041A">
        <w:rPr>
          <w:rFonts w:ascii="Arial" w:eastAsia="Arial" w:hAnsi="Arial" w:cs="Arial"/>
          <w:color w:val="000000"/>
          <w:sz w:val="20"/>
          <w:szCs w:val="20"/>
        </w:rPr>
        <w:t>Uniwersytet Jiao Tong w Szanghaju , Chiny</w:t>
      </w:r>
      <w:r w:rsidR="00E1030C">
        <w:rPr>
          <w:rStyle w:val="Odwoanieprzypisudolnego"/>
          <w:rFonts w:ascii="Arial" w:eastAsia="Arial" w:hAnsi="Arial" w:cs="Arial"/>
          <w:color w:val="000000"/>
          <w:sz w:val="20"/>
          <w:szCs w:val="20"/>
        </w:rPr>
        <w:footnoteReference w:id="15"/>
      </w:r>
      <w:r w:rsidR="00E2760A">
        <w:rPr>
          <w:rFonts w:ascii="Arial" w:eastAsia="Arial" w:hAnsi="Arial" w:cs="Arial"/>
          <w:color w:val="000000"/>
          <w:sz w:val="20"/>
          <w:szCs w:val="20"/>
        </w:rPr>
        <w:t>.</w:t>
      </w:r>
    </w:p>
    <w:p w14:paraId="5D195B82" w14:textId="52ADE79A" w:rsidR="0035189A" w:rsidRDefault="0035189A" w:rsidP="00CF505A">
      <w:pPr>
        <w:tabs>
          <w:tab w:val="left" w:pos="1134"/>
        </w:tabs>
        <w:spacing w:before="120" w:after="120" w:line="240" w:lineRule="auto"/>
        <w:ind w:left="709"/>
        <w:jc w:val="both"/>
        <w:rPr>
          <w:rFonts w:ascii="Arial" w:eastAsia="Arial" w:hAnsi="Arial" w:cs="Arial"/>
          <w:color w:val="000000"/>
          <w:sz w:val="20"/>
          <w:szCs w:val="20"/>
        </w:rPr>
      </w:pPr>
      <w:r>
        <w:rPr>
          <w:rFonts w:ascii="Arial" w:eastAsia="Arial" w:hAnsi="Arial" w:cs="Arial"/>
          <w:color w:val="000000"/>
          <w:sz w:val="20"/>
          <w:szCs w:val="20"/>
        </w:rPr>
        <w:t>Przeprowadzona analiza była punktem wyjścia do sformułowania nowego programu studiów</w:t>
      </w:r>
      <w:r w:rsidR="00F46FF8">
        <w:rPr>
          <w:rFonts w:ascii="Arial" w:eastAsia="Arial" w:hAnsi="Arial" w:cs="Arial"/>
          <w:color w:val="000000"/>
          <w:sz w:val="20"/>
          <w:szCs w:val="20"/>
        </w:rPr>
        <w:t xml:space="preserve"> II stopnia</w:t>
      </w:r>
      <w:r>
        <w:rPr>
          <w:rFonts w:ascii="Arial" w:eastAsia="Arial" w:hAnsi="Arial" w:cs="Arial"/>
          <w:color w:val="000000"/>
          <w:sz w:val="20"/>
          <w:szCs w:val="20"/>
        </w:rPr>
        <w:t xml:space="preserve">. </w:t>
      </w:r>
    </w:p>
    <w:p w14:paraId="6320AAC4" w14:textId="77777777" w:rsidR="0089041A" w:rsidRDefault="0089041A" w:rsidP="006E6972">
      <w:pPr>
        <w:tabs>
          <w:tab w:val="left" w:pos="1134"/>
        </w:tabs>
        <w:spacing w:before="120" w:after="120" w:line="240" w:lineRule="auto"/>
        <w:jc w:val="both"/>
        <w:rPr>
          <w:rFonts w:ascii="Arial" w:eastAsia="Arial" w:hAnsi="Arial" w:cs="Arial"/>
          <w:color w:val="000000"/>
          <w:sz w:val="20"/>
          <w:szCs w:val="20"/>
        </w:rPr>
      </w:pPr>
    </w:p>
    <w:p w14:paraId="5FE7CA70" w14:textId="1FBDE333" w:rsidR="006E6972" w:rsidRDefault="00227957" w:rsidP="0098535A">
      <w:pPr>
        <w:pStyle w:val="Akapitzlist"/>
        <w:numPr>
          <w:ilvl w:val="0"/>
          <w:numId w:val="3"/>
        </w:numPr>
        <w:tabs>
          <w:tab w:val="left" w:pos="1134"/>
        </w:tabs>
        <w:spacing w:before="120" w:after="120" w:line="240" w:lineRule="auto"/>
        <w:jc w:val="both"/>
        <w:rPr>
          <w:rFonts w:ascii="Arial" w:eastAsia="Arial" w:hAnsi="Arial" w:cs="Arial"/>
          <w:color w:val="000000"/>
          <w:sz w:val="20"/>
          <w:szCs w:val="20"/>
        </w:rPr>
      </w:pPr>
      <w:r w:rsidRPr="00087F17">
        <w:rPr>
          <w:rFonts w:ascii="Arial" w:eastAsia="Arial" w:hAnsi="Arial" w:cs="Arial"/>
          <w:color w:val="000000"/>
          <w:sz w:val="20"/>
          <w:szCs w:val="20"/>
        </w:rPr>
        <w:t>Uzasadnienie utworzenia nowego kierunku studiów odnoszące się do potrzeb otoczenia społeczno-gospodarczego i studentów</w:t>
      </w:r>
      <w:r w:rsidR="00087F17">
        <w:rPr>
          <w:rFonts w:ascii="Arial" w:eastAsia="Arial" w:hAnsi="Arial" w:cs="Arial"/>
          <w:color w:val="000000"/>
          <w:sz w:val="20"/>
          <w:szCs w:val="20"/>
        </w:rPr>
        <w:t>.</w:t>
      </w:r>
    </w:p>
    <w:p w14:paraId="52C1D080" w14:textId="77777777" w:rsidR="00087F17" w:rsidRPr="00087F17" w:rsidRDefault="00087F17" w:rsidP="00087F17">
      <w:pPr>
        <w:pStyle w:val="Akapitzlist"/>
        <w:tabs>
          <w:tab w:val="left" w:pos="1134"/>
        </w:tabs>
        <w:spacing w:before="120" w:after="120" w:line="240" w:lineRule="auto"/>
        <w:jc w:val="both"/>
        <w:rPr>
          <w:rFonts w:ascii="Arial" w:eastAsia="Arial" w:hAnsi="Arial" w:cs="Arial"/>
          <w:color w:val="000000"/>
          <w:sz w:val="20"/>
          <w:szCs w:val="20"/>
        </w:rPr>
      </w:pPr>
    </w:p>
    <w:p w14:paraId="4EED7E17" w14:textId="03B9A1DB" w:rsidR="002C0EF0" w:rsidRDefault="00351BC6" w:rsidP="00B46311">
      <w:pPr>
        <w:pStyle w:val="Akapitzlist"/>
        <w:numPr>
          <w:ilvl w:val="0"/>
          <w:numId w:val="5"/>
        </w:numPr>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opinia</w:t>
      </w:r>
      <w:r w:rsidR="002C0EF0" w:rsidRPr="002C0EF0">
        <w:rPr>
          <w:rFonts w:ascii="Arial" w:eastAsia="Arial" w:hAnsi="Arial" w:cs="Arial"/>
          <w:color w:val="000000"/>
          <w:sz w:val="20"/>
          <w:szCs w:val="20"/>
        </w:rPr>
        <w:t xml:space="preserve"> studentów na temat potrzeby uruchomienia projektowanego kierunku studiów </w:t>
      </w:r>
      <w:r w:rsidR="001D1CC0">
        <w:rPr>
          <w:rFonts w:ascii="Arial" w:eastAsia="Arial" w:hAnsi="Arial" w:cs="Arial"/>
          <w:color w:val="000000"/>
          <w:sz w:val="20"/>
          <w:szCs w:val="20"/>
        </w:rPr>
        <w:t xml:space="preserve">II stopnia </w:t>
      </w:r>
      <w:r w:rsidR="002C0EF0" w:rsidRPr="002C0EF0">
        <w:rPr>
          <w:rFonts w:ascii="Arial" w:eastAsia="Arial" w:hAnsi="Arial" w:cs="Arial"/>
          <w:color w:val="000000"/>
          <w:sz w:val="20"/>
          <w:szCs w:val="20"/>
        </w:rPr>
        <w:t xml:space="preserve">i koncepcji kształcenia na tym kierunku </w:t>
      </w:r>
    </w:p>
    <w:p w14:paraId="1C8F6B9F" w14:textId="452065B7" w:rsidR="002C0EF0" w:rsidRDefault="002C0EF0" w:rsidP="002C0EF0">
      <w:pPr>
        <w:pStyle w:val="Akapitzlist"/>
        <w:tabs>
          <w:tab w:val="left" w:pos="1134"/>
        </w:tabs>
        <w:spacing w:before="120" w:after="120" w:line="240" w:lineRule="auto"/>
        <w:jc w:val="both"/>
        <w:rPr>
          <w:rFonts w:ascii="Arial" w:eastAsia="Arial" w:hAnsi="Arial" w:cs="Arial"/>
          <w:color w:val="000000"/>
          <w:sz w:val="20"/>
          <w:szCs w:val="20"/>
        </w:rPr>
      </w:pPr>
    </w:p>
    <w:p w14:paraId="6636F030" w14:textId="4E052A85" w:rsidR="00490B23" w:rsidRPr="00064892" w:rsidRDefault="00490B23" w:rsidP="00064892">
      <w:pPr>
        <w:pStyle w:val="Akapitzlist"/>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W celu zbadania stopnia zainteresowania studentów nowo tworzonym kierunkiem studiów </w:t>
      </w:r>
      <w:r w:rsidR="00310691">
        <w:rPr>
          <w:rFonts w:ascii="Arial" w:eastAsia="Arial" w:hAnsi="Arial" w:cs="Arial"/>
          <w:color w:val="000000"/>
          <w:sz w:val="20"/>
          <w:szCs w:val="20"/>
        </w:rPr>
        <w:t>II</w:t>
      </w:r>
      <w:r>
        <w:rPr>
          <w:rFonts w:ascii="Arial" w:eastAsia="Arial" w:hAnsi="Arial" w:cs="Arial"/>
          <w:color w:val="000000"/>
          <w:sz w:val="20"/>
          <w:szCs w:val="20"/>
        </w:rPr>
        <w:t xml:space="preserve"> stopnia, przeprowadzono ankietę wśród studentów studiów </w:t>
      </w:r>
      <w:r w:rsidR="0000343D">
        <w:rPr>
          <w:rFonts w:ascii="Arial" w:eastAsia="Arial" w:hAnsi="Arial" w:cs="Arial"/>
          <w:color w:val="000000"/>
          <w:sz w:val="20"/>
          <w:szCs w:val="20"/>
        </w:rPr>
        <w:t>I</w:t>
      </w:r>
      <w:r>
        <w:rPr>
          <w:rFonts w:ascii="Arial" w:eastAsia="Arial" w:hAnsi="Arial" w:cs="Arial"/>
          <w:color w:val="000000"/>
          <w:sz w:val="20"/>
          <w:szCs w:val="20"/>
        </w:rPr>
        <w:t xml:space="preserve"> stopnia</w:t>
      </w:r>
      <w:r w:rsidR="000B3D0D">
        <w:rPr>
          <w:rStyle w:val="Odwoanieprzypisudolnego"/>
          <w:rFonts w:ascii="Arial" w:eastAsia="Arial" w:hAnsi="Arial" w:cs="Arial"/>
          <w:color w:val="000000"/>
          <w:sz w:val="20"/>
          <w:szCs w:val="20"/>
        </w:rPr>
        <w:footnoteReference w:id="16"/>
      </w:r>
      <w:r>
        <w:rPr>
          <w:rFonts w:ascii="Arial" w:eastAsia="Arial" w:hAnsi="Arial" w:cs="Arial"/>
          <w:color w:val="000000"/>
          <w:sz w:val="20"/>
          <w:szCs w:val="20"/>
        </w:rPr>
        <w:t xml:space="preserve">. </w:t>
      </w:r>
      <w:r w:rsidR="00C922ED">
        <w:rPr>
          <w:rFonts w:ascii="Arial" w:eastAsia="Arial" w:hAnsi="Arial" w:cs="Arial"/>
          <w:color w:val="000000"/>
          <w:sz w:val="20"/>
          <w:szCs w:val="20"/>
        </w:rPr>
        <w:t>W badaniu wzięło udział 3</w:t>
      </w:r>
      <w:r w:rsidR="009E2172">
        <w:rPr>
          <w:rFonts w:ascii="Arial" w:eastAsia="Arial" w:hAnsi="Arial" w:cs="Arial"/>
          <w:color w:val="000000"/>
          <w:sz w:val="20"/>
          <w:szCs w:val="20"/>
        </w:rPr>
        <w:t>35</w:t>
      </w:r>
      <w:r w:rsidR="00C922ED">
        <w:rPr>
          <w:rFonts w:ascii="Arial" w:eastAsia="Arial" w:hAnsi="Arial" w:cs="Arial"/>
          <w:color w:val="000000"/>
          <w:sz w:val="20"/>
          <w:szCs w:val="20"/>
        </w:rPr>
        <w:t xml:space="preserve"> osób, </w:t>
      </w:r>
      <w:r w:rsidR="00471FE5">
        <w:rPr>
          <w:rFonts w:ascii="Arial" w:eastAsia="Arial" w:hAnsi="Arial" w:cs="Arial"/>
          <w:color w:val="000000"/>
          <w:sz w:val="20"/>
          <w:szCs w:val="20"/>
        </w:rPr>
        <w:t xml:space="preserve">w tym </w:t>
      </w:r>
      <w:r w:rsidR="009E2172">
        <w:rPr>
          <w:rFonts w:ascii="Arial" w:eastAsia="Arial" w:hAnsi="Arial" w:cs="Arial"/>
          <w:color w:val="000000"/>
          <w:sz w:val="20"/>
          <w:szCs w:val="20"/>
        </w:rPr>
        <w:t>207</w:t>
      </w:r>
      <w:r w:rsidR="00C922ED">
        <w:rPr>
          <w:rFonts w:ascii="Arial" w:eastAsia="Arial" w:hAnsi="Arial" w:cs="Arial"/>
          <w:color w:val="000000"/>
          <w:sz w:val="20"/>
          <w:szCs w:val="20"/>
        </w:rPr>
        <w:t xml:space="preserve"> kobiet i 1</w:t>
      </w:r>
      <w:r w:rsidR="009E2172">
        <w:rPr>
          <w:rFonts w:ascii="Arial" w:eastAsia="Arial" w:hAnsi="Arial" w:cs="Arial"/>
          <w:color w:val="000000"/>
          <w:sz w:val="20"/>
          <w:szCs w:val="20"/>
        </w:rPr>
        <w:t>2</w:t>
      </w:r>
      <w:r w:rsidR="00F541B6">
        <w:rPr>
          <w:rFonts w:ascii="Arial" w:eastAsia="Arial" w:hAnsi="Arial" w:cs="Arial"/>
          <w:color w:val="000000"/>
          <w:sz w:val="20"/>
          <w:szCs w:val="20"/>
        </w:rPr>
        <w:t>8</w:t>
      </w:r>
      <w:r w:rsidR="00C922ED">
        <w:rPr>
          <w:rFonts w:ascii="Arial" w:eastAsia="Arial" w:hAnsi="Arial" w:cs="Arial"/>
          <w:color w:val="000000"/>
          <w:sz w:val="20"/>
          <w:szCs w:val="20"/>
        </w:rPr>
        <w:t xml:space="preserve"> mężczyzn. Większość badanych osób (</w:t>
      </w:r>
      <w:r w:rsidR="009E2172">
        <w:rPr>
          <w:rFonts w:ascii="Arial" w:eastAsia="Arial" w:hAnsi="Arial" w:cs="Arial"/>
          <w:color w:val="000000"/>
          <w:sz w:val="20"/>
          <w:szCs w:val="20"/>
        </w:rPr>
        <w:t>70</w:t>
      </w:r>
      <w:r w:rsidR="00C922ED">
        <w:rPr>
          <w:rFonts w:ascii="Arial" w:eastAsia="Arial" w:hAnsi="Arial" w:cs="Arial"/>
          <w:color w:val="000000"/>
          <w:sz w:val="20"/>
          <w:szCs w:val="20"/>
        </w:rPr>
        <w:t xml:space="preserve">%) to osoby  mieszkające w miastach powyżej 500 tys. mieszkańców. Wszystkie badane osoby są studentami UW, </w:t>
      </w:r>
      <w:r w:rsidR="00F172D4">
        <w:rPr>
          <w:rFonts w:ascii="Arial" w:eastAsia="Arial" w:hAnsi="Arial" w:cs="Arial"/>
          <w:color w:val="000000"/>
          <w:sz w:val="20"/>
          <w:szCs w:val="20"/>
        </w:rPr>
        <w:t>a znaczna większość –</w:t>
      </w:r>
      <w:r w:rsidR="00064892">
        <w:rPr>
          <w:rFonts w:ascii="Arial" w:eastAsia="Arial" w:hAnsi="Arial" w:cs="Arial"/>
          <w:color w:val="000000"/>
          <w:sz w:val="20"/>
          <w:szCs w:val="20"/>
        </w:rPr>
        <w:t xml:space="preserve"> 217</w:t>
      </w:r>
      <w:r w:rsidR="00F172D4" w:rsidRPr="00064892">
        <w:rPr>
          <w:rFonts w:ascii="Arial" w:eastAsia="Arial" w:hAnsi="Arial" w:cs="Arial"/>
          <w:color w:val="FF0000"/>
          <w:sz w:val="20"/>
          <w:szCs w:val="20"/>
        </w:rPr>
        <w:t xml:space="preserve"> </w:t>
      </w:r>
      <w:r w:rsidR="00F172D4" w:rsidRPr="00064892">
        <w:rPr>
          <w:rFonts w:ascii="Arial" w:eastAsia="Arial" w:hAnsi="Arial" w:cs="Arial"/>
          <w:color w:val="000000"/>
          <w:sz w:val="20"/>
          <w:szCs w:val="20"/>
        </w:rPr>
        <w:t>osób studiuje na W</w:t>
      </w:r>
      <w:r w:rsidR="0048175A">
        <w:rPr>
          <w:rFonts w:ascii="Arial" w:eastAsia="Arial" w:hAnsi="Arial" w:cs="Arial"/>
          <w:color w:val="000000"/>
          <w:sz w:val="20"/>
          <w:szCs w:val="20"/>
        </w:rPr>
        <w:t>NPiSM</w:t>
      </w:r>
      <w:r w:rsidR="00F172D4" w:rsidRPr="00064892">
        <w:rPr>
          <w:rFonts w:ascii="Arial" w:eastAsia="Arial" w:hAnsi="Arial" w:cs="Arial"/>
          <w:color w:val="000000"/>
          <w:sz w:val="20"/>
          <w:szCs w:val="20"/>
        </w:rPr>
        <w:t>, na którym planowane jest otwarcie nowego kierunku.</w:t>
      </w:r>
    </w:p>
    <w:p w14:paraId="1DDD601A" w14:textId="50BC7972" w:rsidR="00F172D4" w:rsidRDefault="00F172D4" w:rsidP="002C0EF0">
      <w:pPr>
        <w:pStyle w:val="Akapitzlist"/>
        <w:tabs>
          <w:tab w:val="left" w:pos="1134"/>
        </w:tabs>
        <w:spacing w:before="120" w:after="120" w:line="240" w:lineRule="auto"/>
        <w:jc w:val="both"/>
        <w:rPr>
          <w:rFonts w:ascii="Arial" w:eastAsia="Arial" w:hAnsi="Arial" w:cs="Arial"/>
          <w:color w:val="000000"/>
          <w:sz w:val="20"/>
          <w:szCs w:val="20"/>
        </w:rPr>
      </w:pPr>
    </w:p>
    <w:p w14:paraId="758D3EA3" w14:textId="0E5E04B1" w:rsidR="00BA72D1" w:rsidRDefault="001509F3" w:rsidP="001509F3">
      <w:pPr>
        <w:tabs>
          <w:tab w:val="left" w:pos="1134"/>
        </w:tabs>
        <w:spacing w:before="120" w:after="120" w:line="240" w:lineRule="auto"/>
        <w:ind w:left="720"/>
        <w:jc w:val="both"/>
        <w:rPr>
          <w:rFonts w:ascii="Arial" w:eastAsia="Arial" w:hAnsi="Arial" w:cs="Arial"/>
          <w:color w:val="000000"/>
          <w:sz w:val="20"/>
          <w:szCs w:val="20"/>
        </w:rPr>
      </w:pPr>
      <w:r>
        <w:rPr>
          <w:rFonts w:ascii="Arial" w:eastAsia="Arial" w:hAnsi="Arial" w:cs="Arial"/>
          <w:color w:val="000000"/>
          <w:sz w:val="20"/>
          <w:szCs w:val="20"/>
        </w:rPr>
        <w:t>Wyniki ankiet</w:t>
      </w:r>
      <w:r w:rsidR="00414144">
        <w:rPr>
          <w:rFonts w:ascii="Arial" w:eastAsia="Arial" w:hAnsi="Arial" w:cs="Arial"/>
          <w:color w:val="000000"/>
          <w:sz w:val="20"/>
          <w:szCs w:val="20"/>
        </w:rPr>
        <w:t>y</w:t>
      </w:r>
      <w:r>
        <w:rPr>
          <w:rFonts w:ascii="Arial" w:eastAsia="Arial" w:hAnsi="Arial" w:cs="Arial"/>
          <w:color w:val="000000"/>
          <w:sz w:val="20"/>
          <w:szCs w:val="20"/>
        </w:rPr>
        <w:t xml:space="preserve"> jednoznacznie wskazują, że studenci postrzegają zawód specjalisty ds. cyberbezpieczeństwa jako </w:t>
      </w:r>
      <w:r w:rsidR="000A5D38">
        <w:rPr>
          <w:rFonts w:ascii="Arial" w:eastAsia="Arial" w:hAnsi="Arial" w:cs="Arial"/>
          <w:color w:val="000000"/>
          <w:sz w:val="20"/>
          <w:szCs w:val="20"/>
        </w:rPr>
        <w:t>atrakcyjny i przyszłościowy</w:t>
      </w:r>
      <w:r w:rsidR="006B4A2C">
        <w:rPr>
          <w:rFonts w:ascii="Arial" w:eastAsia="Arial" w:hAnsi="Arial" w:cs="Arial"/>
          <w:color w:val="000000"/>
          <w:sz w:val="20"/>
          <w:szCs w:val="20"/>
        </w:rPr>
        <w:t>, aż 43,88% badanych osób chciał</w:t>
      </w:r>
      <w:r w:rsidR="0057018C">
        <w:rPr>
          <w:rFonts w:ascii="Arial" w:eastAsia="Arial" w:hAnsi="Arial" w:cs="Arial"/>
          <w:color w:val="000000"/>
          <w:sz w:val="20"/>
          <w:szCs w:val="20"/>
        </w:rPr>
        <w:t>o</w:t>
      </w:r>
      <w:r w:rsidR="006B4A2C">
        <w:rPr>
          <w:rFonts w:ascii="Arial" w:eastAsia="Arial" w:hAnsi="Arial" w:cs="Arial"/>
          <w:color w:val="000000"/>
          <w:sz w:val="20"/>
          <w:szCs w:val="20"/>
        </w:rPr>
        <w:t>by pracować w tym zawodzie</w:t>
      </w:r>
      <w:r w:rsidR="0041399B">
        <w:rPr>
          <w:rFonts w:ascii="Arial" w:eastAsia="Arial" w:hAnsi="Arial" w:cs="Arial"/>
          <w:color w:val="000000"/>
          <w:sz w:val="20"/>
          <w:szCs w:val="20"/>
        </w:rPr>
        <w:t xml:space="preserve"> (Wykres </w:t>
      </w:r>
      <w:r w:rsidR="009245DB">
        <w:rPr>
          <w:rFonts w:ascii="Arial" w:eastAsia="Arial" w:hAnsi="Arial" w:cs="Arial"/>
          <w:color w:val="000000"/>
          <w:sz w:val="20"/>
          <w:szCs w:val="20"/>
        </w:rPr>
        <w:t>2</w:t>
      </w:r>
      <w:r w:rsidR="0041399B">
        <w:rPr>
          <w:rFonts w:ascii="Arial" w:eastAsia="Arial" w:hAnsi="Arial" w:cs="Arial"/>
          <w:color w:val="000000"/>
          <w:sz w:val="20"/>
          <w:szCs w:val="20"/>
        </w:rPr>
        <w:t>)</w:t>
      </w:r>
      <w:r w:rsidR="006B4A2C">
        <w:rPr>
          <w:rFonts w:ascii="Arial" w:eastAsia="Arial" w:hAnsi="Arial" w:cs="Arial"/>
          <w:color w:val="000000"/>
          <w:sz w:val="20"/>
          <w:szCs w:val="20"/>
        </w:rPr>
        <w:t>.</w:t>
      </w:r>
    </w:p>
    <w:p w14:paraId="33FE4E17" w14:textId="77777777" w:rsidR="00B53965" w:rsidRDefault="00B53965" w:rsidP="001509F3">
      <w:pPr>
        <w:tabs>
          <w:tab w:val="left" w:pos="1134"/>
        </w:tabs>
        <w:spacing w:before="120" w:after="120" w:line="240" w:lineRule="auto"/>
        <w:ind w:left="720"/>
        <w:jc w:val="both"/>
        <w:rPr>
          <w:rFonts w:ascii="Arial" w:eastAsia="Arial" w:hAnsi="Arial" w:cs="Arial"/>
          <w:color w:val="000000"/>
          <w:sz w:val="20"/>
          <w:szCs w:val="20"/>
        </w:rPr>
      </w:pPr>
    </w:p>
    <w:p w14:paraId="1B0E87E2" w14:textId="558C4C0B" w:rsidR="00BA72D1" w:rsidRDefault="00BA72D1" w:rsidP="00BA72D1">
      <w:pPr>
        <w:tabs>
          <w:tab w:val="left" w:pos="1134"/>
        </w:tabs>
        <w:spacing w:before="120" w:after="120" w:line="240" w:lineRule="auto"/>
        <w:ind w:left="720"/>
        <w:rPr>
          <w:rFonts w:ascii="Arial" w:eastAsia="Arial" w:hAnsi="Arial" w:cs="Arial"/>
          <w:color w:val="000000"/>
          <w:sz w:val="20"/>
          <w:szCs w:val="20"/>
        </w:rPr>
      </w:pPr>
      <w:r>
        <w:rPr>
          <w:rFonts w:ascii="Arial" w:eastAsia="Arial" w:hAnsi="Arial" w:cs="Arial"/>
          <w:color w:val="000000"/>
          <w:sz w:val="20"/>
          <w:szCs w:val="20"/>
        </w:rPr>
        <w:t xml:space="preserve">Wykres </w:t>
      </w:r>
      <w:r w:rsidR="009245DB">
        <w:rPr>
          <w:rFonts w:ascii="Arial" w:eastAsia="Arial" w:hAnsi="Arial" w:cs="Arial"/>
          <w:color w:val="000000"/>
          <w:sz w:val="20"/>
          <w:szCs w:val="20"/>
        </w:rPr>
        <w:t>2</w:t>
      </w:r>
      <w:r>
        <w:rPr>
          <w:rFonts w:ascii="Arial" w:eastAsia="Arial" w:hAnsi="Arial" w:cs="Arial"/>
          <w:color w:val="000000"/>
          <w:sz w:val="20"/>
          <w:szCs w:val="20"/>
        </w:rPr>
        <w:t xml:space="preserve">. Zainteresowanie studentów </w:t>
      </w:r>
      <w:r w:rsidR="006B4A2C">
        <w:rPr>
          <w:rFonts w:ascii="Arial" w:eastAsia="Arial" w:hAnsi="Arial" w:cs="Arial"/>
          <w:color w:val="000000"/>
          <w:sz w:val="20"/>
          <w:szCs w:val="20"/>
        </w:rPr>
        <w:t>zawodem specjalisty ds. cyberbezpieczeństwa</w:t>
      </w:r>
    </w:p>
    <w:p w14:paraId="17EFE9BB" w14:textId="6A100A48" w:rsidR="00BA72D1" w:rsidRDefault="006B4A2C" w:rsidP="006B4A2C">
      <w:pPr>
        <w:tabs>
          <w:tab w:val="left" w:pos="1134"/>
        </w:tabs>
        <w:spacing w:before="120" w:after="120" w:line="240" w:lineRule="auto"/>
        <w:ind w:left="720"/>
        <w:rPr>
          <w:rFonts w:ascii="Arial" w:eastAsia="Arial" w:hAnsi="Arial" w:cs="Arial"/>
          <w:color w:val="000000"/>
          <w:sz w:val="20"/>
          <w:szCs w:val="20"/>
        </w:rPr>
      </w:pPr>
      <w:r>
        <w:rPr>
          <w:noProof/>
        </w:rPr>
        <w:drawing>
          <wp:inline distT="0" distB="0" distL="0" distR="0" wp14:anchorId="45CFB1F7" wp14:editId="0895F060">
            <wp:extent cx="2714625" cy="1432560"/>
            <wp:effectExtent l="0" t="0" r="0" b="0"/>
            <wp:docPr id="1" name="Wykres 1">
              <a:extLst xmlns:a="http://schemas.openxmlformats.org/drawingml/2006/main">
                <a:ext uri="{FF2B5EF4-FFF2-40B4-BE49-F238E27FC236}">
                  <a16:creationId xmlns:a16="http://schemas.microsoft.com/office/drawing/2014/main" id="{265526F7-6916-401A-95D0-C494E02699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6B4A2C">
        <w:rPr>
          <w:noProof/>
        </w:rPr>
        <w:t xml:space="preserve"> </w:t>
      </w:r>
      <w:r>
        <w:rPr>
          <w:noProof/>
        </w:rPr>
        <w:drawing>
          <wp:inline distT="0" distB="0" distL="0" distR="0" wp14:anchorId="6864E991" wp14:editId="33EC8068">
            <wp:extent cx="2762250" cy="1405890"/>
            <wp:effectExtent l="0" t="0" r="0" b="3810"/>
            <wp:docPr id="11" name="Wykres 11">
              <a:extLst xmlns:a="http://schemas.openxmlformats.org/drawingml/2006/main">
                <a:ext uri="{FF2B5EF4-FFF2-40B4-BE49-F238E27FC236}">
                  <a16:creationId xmlns:a16="http://schemas.microsoft.com/office/drawing/2014/main" id="{AFF2B34C-DAA1-40B2-B34D-EE9852E6CC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9A34712" w14:textId="32A3306F" w:rsidR="00BA72D1" w:rsidRPr="007E65DD" w:rsidRDefault="00BA72D1" w:rsidP="00BA72D1">
      <w:pPr>
        <w:tabs>
          <w:tab w:val="left" w:pos="1134"/>
        </w:tabs>
        <w:spacing w:before="120" w:after="120" w:line="240" w:lineRule="auto"/>
        <w:ind w:left="720"/>
        <w:rPr>
          <w:rFonts w:ascii="Arial" w:hAnsi="Arial" w:cs="Arial"/>
          <w:sz w:val="20"/>
          <w:szCs w:val="20"/>
        </w:rPr>
      </w:pPr>
      <w:r w:rsidRPr="007E65DD">
        <w:rPr>
          <w:rFonts w:ascii="Arial" w:hAnsi="Arial" w:cs="Arial"/>
          <w:sz w:val="20"/>
          <w:szCs w:val="20"/>
        </w:rPr>
        <w:t>Źródło: Badanie własne</w:t>
      </w:r>
      <w:r w:rsidR="0041399B">
        <w:rPr>
          <w:rFonts w:ascii="Arial" w:hAnsi="Arial" w:cs="Arial"/>
          <w:sz w:val="20"/>
          <w:szCs w:val="20"/>
        </w:rPr>
        <w:t>.</w:t>
      </w:r>
    </w:p>
    <w:p w14:paraId="1B95575C" w14:textId="77777777" w:rsidR="00B53965" w:rsidRDefault="00B53965" w:rsidP="00BA72D1">
      <w:pPr>
        <w:tabs>
          <w:tab w:val="left" w:pos="1134"/>
        </w:tabs>
        <w:spacing w:before="120" w:after="120" w:line="240" w:lineRule="auto"/>
        <w:ind w:left="720"/>
        <w:jc w:val="both"/>
        <w:rPr>
          <w:rFonts w:ascii="Arial" w:eastAsia="Arial" w:hAnsi="Arial" w:cs="Arial"/>
          <w:color w:val="000000"/>
          <w:sz w:val="20"/>
          <w:szCs w:val="20"/>
        </w:rPr>
      </w:pPr>
    </w:p>
    <w:p w14:paraId="697A2302" w14:textId="3E0687D2" w:rsidR="0041399B" w:rsidRDefault="0041399B" w:rsidP="00BA72D1">
      <w:pPr>
        <w:tabs>
          <w:tab w:val="left" w:pos="1134"/>
        </w:tabs>
        <w:spacing w:before="120" w:after="120" w:line="240" w:lineRule="auto"/>
        <w:ind w:left="720"/>
        <w:jc w:val="both"/>
        <w:rPr>
          <w:rFonts w:ascii="Arial" w:eastAsia="Arial" w:hAnsi="Arial" w:cs="Arial"/>
          <w:color w:val="000000"/>
          <w:sz w:val="20"/>
          <w:szCs w:val="20"/>
        </w:rPr>
      </w:pPr>
      <w:r w:rsidRPr="0041399B">
        <w:rPr>
          <w:rFonts w:ascii="Arial" w:eastAsia="Arial" w:hAnsi="Arial" w:cs="Arial"/>
          <w:color w:val="000000"/>
          <w:sz w:val="20"/>
          <w:szCs w:val="20"/>
        </w:rPr>
        <w:t>Średnie wynagrodzenie w branży cybersecurity to około 15 000 zł miesięczni</w:t>
      </w:r>
      <w:r>
        <w:rPr>
          <w:rFonts w:ascii="Arial" w:eastAsia="Arial" w:hAnsi="Arial" w:cs="Arial"/>
          <w:color w:val="000000"/>
          <w:sz w:val="20"/>
          <w:szCs w:val="20"/>
        </w:rPr>
        <w:t>e. 96,</w:t>
      </w:r>
      <w:r w:rsidR="00C53EBA">
        <w:rPr>
          <w:rFonts w:ascii="Arial" w:eastAsia="Arial" w:hAnsi="Arial" w:cs="Arial"/>
          <w:color w:val="000000"/>
          <w:sz w:val="20"/>
          <w:szCs w:val="20"/>
        </w:rPr>
        <w:t>1</w:t>
      </w:r>
      <w:r>
        <w:rPr>
          <w:rFonts w:ascii="Arial" w:eastAsia="Arial" w:hAnsi="Arial" w:cs="Arial"/>
          <w:color w:val="000000"/>
          <w:sz w:val="20"/>
          <w:szCs w:val="20"/>
        </w:rPr>
        <w:t>2% respondentów uznało</w:t>
      </w:r>
      <w:r w:rsidR="00D548DA">
        <w:rPr>
          <w:rFonts w:ascii="Arial" w:eastAsia="Arial" w:hAnsi="Arial" w:cs="Arial"/>
          <w:color w:val="000000"/>
          <w:sz w:val="20"/>
          <w:szCs w:val="20"/>
        </w:rPr>
        <w:t xml:space="preserve"> je za</w:t>
      </w:r>
      <w:r w:rsidR="00115032">
        <w:rPr>
          <w:rFonts w:ascii="Arial" w:eastAsia="Arial" w:hAnsi="Arial" w:cs="Arial"/>
          <w:color w:val="000000"/>
          <w:sz w:val="20"/>
          <w:szCs w:val="20"/>
        </w:rPr>
        <w:t xml:space="preserve"> atrakcyjne</w:t>
      </w:r>
      <w:r>
        <w:rPr>
          <w:rFonts w:ascii="Arial" w:eastAsia="Arial" w:hAnsi="Arial" w:cs="Arial"/>
          <w:color w:val="000000"/>
          <w:sz w:val="20"/>
          <w:szCs w:val="20"/>
        </w:rPr>
        <w:t xml:space="preserve"> (Wykres </w:t>
      </w:r>
      <w:r w:rsidR="009245DB">
        <w:rPr>
          <w:rFonts w:ascii="Arial" w:eastAsia="Arial" w:hAnsi="Arial" w:cs="Arial"/>
          <w:color w:val="000000"/>
          <w:sz w:val="20"/>
          <w:szCs w:val="20"/>
        </w:rPr>
        <w:t>3</w:t>
      </w:r>
      <w:r>
        <w:rPr>
          <w:rFonts w:ascii="Arial" w:eastAsia="Arial" w:hAnsi="Arial" w:cs="Arial"/>
          <w:color w:val="000000"/>
          <w:sz w:val="20"/>
          <w:szCs w:val="20"/>
        </w:rPr>
        <w:t>).</w:t>
      </w:r>
    </w:p>
    <w:p w14:paraId="3985E01A" w14:textId="6DE02E00" w:rsidR="0041399B" w:rsidRDefault="0041399B" w:rsidP="0041399B">
      <w:pPr>
        <w:tabs>
          <w:tab w:val="left" w:pos="1134"/>
        </w:tabs>
        <w:spacing w:before="120" w:after="120" w:line="240" w:lineRule="auto"/>
        <w:ind w:left="720"/>
        <w:rPr>
          <w:rFonts w:ascii="Arial" w:eastAsia="Arial" w:hAnsi="Arial" w:cs="Arial"/>
          <w:color w:val="000000"/>
          <w:sz w:val="20"/>
          <w:szCs w:val="20"/>
        </w:rPr>
      </w:pPr>
      <w:r>
        <w:rPr>
          <w:rFonts w:ascii="Arial" w:eastAsia="Arial" w:hAnsi="Arial" w:cs="Arial"/>
          <w:color w:val="000000"/>
          <w:sz w:val="20"/>
          <w:szCs w:val="20"/>
        </w:rPr>
        <w:t xml:space="preserve">Wykres </w:t>
      </w:r>
      <w:r w:rsidR="009539FF">
        <w:rPr>
          <w:rFonts w:ascii="Arial" w:eastAsia="Arial" w:hAnsi="Arial" w:cs="Arial"/>
          <w:color w:val="000000"/>
          <w:sz w:val="20"/>
          <w:szCs w:val="20"/>
        </w:rPr>
        <w:t>3</w:t>
      </w:r>
      <w:r>
        <w:rPr>
          <w:rFonts w:ascii="Arial" w:eastAsia="Arial" w:hAnsi="Arial" w:cs="Arial"/>
          <w:color w:val="000000"/>
          <w:sz w:val="20"/>
          <w:szCs w:val="20"/>
        </w:rPr>
        <w:t>. Atrakcyjność wynagrodzenia w branży cybersecurity</w:t>
      </w:r>
    </w:p>
    <w:p w14:paraId="29A5B915" w14:textId="671DDFBB" w:rsidR="0041399B" w:rsidRDefault="0041399B" w:rsidP="00C27FAA">
      <w:pPr>
        <w:tabs>
          <w:tab w:val="left" w:pos="1134"/>
        </w:tabs>
        <w:spacing w:before="120" w:after="120" w:line="240" w:lineRule="auto"/>
        <w:ind w:left="720"/>
        <w:jc w:val="center"/>
        <w:rPr>
          <w:rFonts w:ascii="Arial" w:eastAsia="Arial" w:hAnsi="Arial" w:cs="Arial"/>
          <w:color w:val="000000"/>
          <w:sz w:val="20"/>
          <w:szCs w:val="20"/>
        </w:rPr>
      </w:pPr>
      <w:r>
        <w:rPr>
          <w:noProof/>
        </w:rPr>
        <w:drawing>
          <wp:inline distT="0" distB="0" distL="0" distR="0" wp14:anchorId="001CFB21" wp14:editId="536BA605">
            <wp:extent cx="2689412" cy="1250576"/>
            <wp:effectExtent l="0" t="0" r="0" b="6985"/>
            <wp:docPr id="12" name="Wykres 12">
              <a:extLst xmlns:a="http://schemas.openxmlformats.org/drawingml/2006/main">
                <a:ext uri="{FF2B5EF4-FFF2-40B4-BE49-F238E27FC236}">
                  <a16:creationId xmlns:a16="http://schemas.microsoft.com/office/drawing/2014/main" id="{8885DE80-EF62-4B88-A3F4-8422C36238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6492820" w14:textId="77777777" w:rsidR="00397617" w:rsidRDefault="00397617" w:rsidP="00397617">
      <w:pPr>
        <w:tabs>
          <w:tab w:val="left" w:pos="1134"/>
        </w:tabs>
        <w:spacing w:before="120" w:after="120" w:line="240" w:lineRule="auto"/>
        <w:ind w:left="720"/>
        <w:rPr>
          <w:rFonts w:ascii="Arial" w:hAnsi="Arial" w:cs="Arial"/>
          <w:sz w:val="20"/>
          <w:szCs w:val="20"/>
        </w:rPr>
      </w:pPr>
    </w:p>
    <w:p w14:paraId="0A636375" w14:textId="7777496F" w:rsidR="0041399B" w:rsidRPr="007E65DD" w:rsidRDefault="0041399B" w:rsidP="00397617">
      <w:pPr>
        <w:tabs>
          <w:tab w:val="left" w:pos="1134"/>
        </w:tabs>
        <w:spacing w:before="120" w:after="120" w:line="240" w:lineRule="auto"/>
        <w:ind w:left="720"/>
        <w:rPr>
          <w:rFonts w:ascii="Arial" w:hAnsi="Arial" w:cs="Arial"/>
          <w:sz w:val="20"/>
          <w:szCs w:val="20"/>
        </w:rPr>
      </w:pPr>
      <w:r w:rsidRPr="007E65DD">
        <w:rPr>
          <w:rFonts w:ascii="Arial" w:hAnsi="Arial" w:cs="Arial"/>
          <w:sz w:val="20"/>
          <w:szCs w:val="20"/>
        </w:rPr>
        <w:t>Źródło: Badanie własne</w:t>
      </w:r>
      <w:r>
        <w:rPr>
          <w:rFonts w:ascii="Arial" w:hAnsi="Arial" w:cs="Arial"/>
          <w:sz w:val="20"/>
          <w:szCs w:val="20"/>
        </w:rPr>
        <w:t>.</w:t>
      </w:r>
    </w:p>
    <w:p w14:paraId="394D2F34" w14:textId="77777777" w:rsidR="00B53965" w:rsidRDefault="00B53965" w:rsidP="0041399B">
      <w:pPr>
        <w:tabs>
          <w:tab w:val="left" w:pos="1134"/>
        </w:tabs>
        <w:spacing w:before="120" w:after="120" w:line="240" w:lineRule="auto"/>
        <w:ind w:left="720"/>
        <w:jc w:val="both"/>
        <w:rPr>
          <w:rFonts w:ascii="Arial" w:eastAsia="Arial" w:hAnsi="Arial" w:cs="Arial"/>
          <w:color w:val="000000"/>
          <w:sz w:val="20"/>
          <w:szCs w:val="20"/>
        </w:rPr>
      </w:pPr>
    </w:p>
    <w:p w14:paraId="560B441F" w14:textId="4B45369E" w:rsidR="0041399B" w:rsidRDefault="00106F45" w:rsidP="0041399B">
      <w:pPr>
        <w:tabs>
          <w:tab w:val="left" w:pos="1134"/>
        </w:tabs>
        <w:spacing w:before="120" w:after="120" w:line="24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Kluczowe pytanie ankiety miało na celu zbadanie </w:t>
      </w:r>
      <w:r w:rsidR="00C03070">
        <w:rPr>
          <w:rFonts w:ascii="Arial" w:eastAsia="Arial" w:hAnsi="Arial" w:cs="Arial"/>
          <w:color w:val="000000"/>
          <w:sz w:val="20"/>
          <w:szCs w:val="20"/>
        </w:rPr>
        <w:t>zainteresowania</w:t>
      </w:r>
      <w:r>
        <w:rPr>
          <w:rFonts w:ascii="Arial" w:eastAsia="Arial" w:hAnsi="Arial" w:cs="Arial"/>
          <w:color w:val="000000"/>
          <w:sz w:val="20"/>
          <w:szCs w:val="20"/>
        </w:rPr>
        <w:t xml:space="preserve"> </w:t>
      </w:r>
      <w:r w:rsidR="005F39D5">
        <w:rPr>
          <w:rFonts w:ascii="Arial" w:eastAsia="Arial" w:hAnsi="Arial" w:cs="Arial"/>
          <w:color w:val="000000"/>
          <w:sz w:val="20"/>
          <w:szCs w:val="20"/>
        </w:rPr>
        <w:t>i ewentualnego wyboru</w:t>
      </w:r>
      <w:r w:rsidR="00C03070">
        <w:rPr>
          <w:rFonts w:ascii="Arial" w:eastAsia="Arial" w:hAnsi="Arial" w:cs="Arial"/>
          <w:color w:val="000000"/>
          <w:sz w:val="20"/>
          <w:szCs w:val="20"/>
        </w:rPr>
        <w:t xml:space="preserve"> </w:t>
      </w:r>
      <w:r>
        <w:rPr>
          <w:rFonts w:ascii="Arial" w:eastAsia="Arial" w:hAnsi="Arial" w:cs="Arial"/>
          <w:color w:val="000000"/>
          <w:sz w:val="20"/>
          <w:szCs w:val="20"/>
        </w:rPr>
        <w:t xml:space="preserve">nowo </w:t>
      </w:r>
      <w:r w:rsidR="005F39D5">
        <w:rPr>
          <w:rFonts w:ascii="Arial" w:eastAsia="Arial" w:hAnsi="Arial" w:cs="Arial"/>
          <w:color w:val="000000"/>
          <w:sz w:val="20"/>
          <w:szCs w:val="20"/>
        </w:rPr>
        <w:t>u</w:t>
      </w:r>
      <w:r>
        <w:rPr>
          <w:rFonts w:ascii="Arial" w:eastAsia="Arial" w:hAnsi="Arial" w:cs="Arial"/>
          <w:color w:val="000000"/>
          <w:sz w:val="20"/>
          <w:szCs w:val="20"/>
        </w:rPr>
        <w:t>tworzon</w:t>
      </w:r>
      <w:r w:rsidR="005F39D5">
        <w:rPr>
          <w:rFonts w:ascii="Arial" w:eastAsia="Arial" w:hAnsi="Arial" w:cs="Arial"/>
          <w:color w:val="000000"/>
          <w:sz w:val="20"/>
          <w:szCs w:val="20"/>
        </w:rPr>
        <w:t>ego</w:t>
      </w:r>
      <w:r>
        <w:rPr>
          <w:rFonts w:ascii="Arial" w:eastAsia="Arial" w:hAnsi="Arial" w:cs="Arial"/>
          <w:color w:val="000000"/>
          <w:sz w:val="20"/>
          <w:szCs w:val="20"/>
        </w:rPr>
        <w:t xml:space="preserve"> kierunk</w:t>
      </w:r>
      <w:r w:rsidR="005F39D5">
        <w:rPr>
          <w:rFonts w:ascii="Arial" w:eastAsia="Arial" w:hAnsi="Arial" w:cs="Arial"/>
          <w:color w:val="000000"/>
          <w:sz w:val="20"/>
          <w:szCs w:val="20"/>
        </w:rPr>
        <w:t>u przez studentów</w:t>
      </w:r>
      <w:r w:rsidR="00C03070">
        <w:rPr>
          <w:rFonts w:ascii="Arial" w:eastAsia="Arial" w:hAnsi="Arial" w:cs="Arial"/>
          <w:color w:val="000000"/>
          <w:sz w:val="20"/>
          <w:szCs w:val="20"/>
        </w:rPr>
        <w:t>. A</w:t>
      </w:r>
      <w:r w:rsidR="0041399B">
        <w:rPr>
          <w:rFonts w:ascii="Arial" w:eastAsia="Arial" w:hAnsi="Arial" w:cs="Arial"/>
          <w:color w:val="000000"/>
          <w:sz w:val="20"/>
          <w:szCs w:val="20"/>
        </w:rPr>
        <w:t>ż 4</w:t>
      </w:r>
      <w:r w:rsidR="00370DC7">
        <w:rPr>
          <w:rFonts w:ascii="Arial" w:eastAsia="Arial" w:hAnsi="Arial" w:cs="Arial"/>
          <w:color w:val="000000"/>
          <w:sz w:val="20"/>
          <w:szCs w:val="20"/>
        </w:rPr>
        <w:t>7</w:t>
      </w:r>
      <w:r w:rsidR="0041399B">
        <w:rPr>
          <w:rFonts w:ascii="Arial" w:eastAsia="Arial" w:hAnsi="Arial" w:cs="Arial"/>
          <w:color w:val="000000"/>
          <w:sz w:val="20"/>
          <w:szCs w:val="20"/>
        </w:rPr>
        <w:t>,</w:t>
      </w:r>
      <w:r w:rsidR="00370DC7">
        <w:rPr>
          <w:rFonts w:ascii="Arial" w:eastAsia="Arial" w:hAnsi="Arial" w:cs="Arial"/>
          <w:color w:val="000000"/>
          <w:sz w:val="20"/>
          <w:szCs w:val="20"/>
        </w:rPr>
        <w:t>16</w:t>
      </w:r>
      <w:r w:rsidR="0041399B">
        <w:rPr>
          <w:rFonts w:ascii="Arial" w:eastAsia="Arial" w:hAnsi="Arial" w:cs="Arial"/>
          <w:color w:val="000000"/>
          <w:sz w:val="20"/>
          <w:szCs w:val="20"/>
        </w:rPr>
        <w:t xml:space="preserve">% respondentów </w:t>
      </w:r>
      <w:r w:rsidR="00C03070">
        <w:rPr>
          <w:rFonts w:ascii="Arial" w:eastAsia="Arial" w:hAnsi="Arial" w:cs="Arial"/>
          <w:color w:val="000000"/>
          <w:sz w:val="20"/>
          <w:szCs w:val="20"/>
        </w:rPr>
        <w:t>zdecydował</w:t>
      </w:r>
      <w:r w:rsidR="003961BD">
        <w:rPr>
          <w:rFonts w:ascii="Arial" w:eastAsia="Arial" w:hAnsi="Arial" w:cs="Arial"/>
          <w:color w:val="000000"/>
          <w:sz w:val="20"/>
          <w:szCs w:val="20"/>
        </w:rPr>
        <w:t>o</w:t>
      </w:r>
      <w:r w:rsidR="00C03070">
        <w:rPr>
          <w:rFonts w:ascii="Arial" w:eastAsia="Arial" w:hAnsi="Arial" w:cs="Arial"/>
          <w:color w:val="000000"/>
          <w:sz w:val="20"/>
          <w:szCs w:val="20"/>
        </w:rPr>
        <w:t>by się na wybór kierunku Cyberbezpieczeństwo, gdyby ten znalazłby się w ofercie studiów</w:t>
      </w:r>
      <w:r w:rsidR="00627C6F">
        <w:rPr>
          <w:rFonts w:ascii="Arial" w:eastAsia="Arial" w:hAnsi="Arial" w:cs="Arial"/>
          <w:color w:val="000000"/>
          <w:sz w:val="20"/>
          <w:szCs w:val="20"/>
        </w:rPr>
        <w:t xml:space="preserve"> II stopnia</w:t>
      </w:r>
      <w:r w:rsidR="0041399B">
        <w:rPr>
          <w:rFonts w:ascii="Arial" w:eastAsia="Arial" w:hAnsi="Arial" w:cs="Arial"/>
          <w:color w:val="000000"/>
          <w:sz w:val="20"/>
          <w:szCs w:val="20"/>
        </w:rPr>
        <w:t xml:space="preserve"> (Wykres </w:t>
      </w:r>
      <w:r w:rsidR="009539FF">
        <w:rPr>
          <w:rFonts w:ascii="Arial" w:eastAsia="Arial" w:hAnsi="Arial" w:cs="Arial"/>
          <w:color w:val="000000"/>
          <w:sz w:val="20"/>
          <w:szCs w:val="20"/>
        </w:rPr>
        <w:t>4</w:t>
      </w:r>
      <w:r w:rsidR="0041399B">
        <w:rPr>
          <w:rFonts w:ascii="Arial" w:eastAsia="Arial" w:hAnsi="Arial" w:cs="Arial"/>
          <w:color w:val="000000"/>
          <w:sz w:val="20"/>
          <w:szCs w:val="20"/>
        </w:rPr>
        <w:t>).</w:t>
      </w:r>
      <w:r w:rsidR="00D55041">
        <w:rPr>
          <w:rFonts w:ascii="Arial" w:eastAsia="Arial" w:hAnsi="Arial" w:cs="Arial"/>
          <w:color w:val="000000"/>
          <w:sz w:val="20"/>
          <w:szCs w:val="20"/>
        </w:rPr>
        <w:t xml:space="preserve"> Na uwagę zasługuje </w:t>
      </w:r>
      <w:r w:rsidR="005F39D5">
        <w:rPr>
          <w:rFonts w:ascii="Arial" w:eastAsia="Arial" w:hAnsi="Arial" w:cs="Arial"/>
          <w:color w:val="000000"/>
          <w:sz w:val="20"/>
          <w:szCs w:val="20"/>
        </w:rPr>
        <w:t xml:space="preserve">również </w:t>
      </w:r>
      <w:r w:rsidR="00D55041">
        <w:rPr>
          <w:rFonts w:ascii="Arial" w:eastAsia="Arial" w:hAnsi="Arial" w:cs="Arial"/>
          <w:color w:val="000000"/>
          <w:sz w:val="20"/>
          <w:szCs w:val="20"/>
        </w:rPr>
        <w:t xml:space="preserve">fakt, że 217 badanych osób to studenci </w:t>
      </w:r>
      <w:r w:rsidR="005F39D5">
        <w:rPr>
          <w:rFonts w:ascii="Arial" w:eastAsia="Arial" w:hAnsi="Arial" w:cs="Arial"/>
          <w:color w:val="000000"/>
          <w:sz w:val="20"/>
          <w:szCs w:val="20"/>
        </w:rPr>
        <w:t xml:space="preserve">studiów I stopnia </w:t>
      </w:r>
      <w:r w:rsidR="00D55041">
        <w:rPr>
          <w:rFonts w:ascii="Arial" w:eastAsia="Arial" w:hAnsi="Arial" w:cs="Arial"/>
          <w:color w:val="000000"/>
          <w:sz w:val="20"/>
          <w:szCs w:val="20"/>
        </w:rPr>
        <w:t>WNPiSM, na którym nowy kierunek ma zostać utworzony.</w:t>
      </w:r>
    </w:p>
    <w:p w14:paraId="09413DAB" w14:textId="77777777" w:rsidR="0041399B" w:rsidRDefault="0041399B" w:rsidP="0041399B">
      <w:pPr>
        <w:tabs>
          <w:tab w:val="left" w:pos="1134"/>
        </w:tabs>
        <w:spacing w:before="120" w:after="120" w:line="240" w:lineRule="auto"/>
        <w:ind w:left="720"/>
        <w:jc w:val="both"/>
        <w:rPr>
          <w:rFonts w:ascii="Arial" w:eastAsia="Arial" w:hAnsi="Arial" w:cs="Arial"/>
          <w:color w:val="000000"/>
          <w:sz w:val="20"/>
          <w:szCs w:val="20"/>
        </w:rPr>
      </w:pPr>
    </w:p>
    <w:p w14:paraId="0ECC806B" w14:textId="0DAD123A" w:rsidR="00C03070" w:rsidRDefault="00C03070" w:rsidP="00C03070">
      <w:pPr>
        <w:tabs>
          <w:tab w:val="left" w:pos="1134"/>
        </w:tabs>
        <w:spacing w:before="120" w:after="120" w:line="240" w:lineRule="auto"/>
        <w:ind w:left="720"/>
        <w:rPr>
          <w:rFonts w:ascii="Arial" w:eastAsia="Arial" w:hAnsi="Arial" w:cs="Arial"/>
          <w:color w:val="000000"/>
          <w:sz w:val="20"/>
          <w:szCs w:val="20"/>
        </w:rPr>
      </w:pPr>
      <w:r>
        <w:rPr>
          <w:rFonts w:ascii="Arial" w:eastAsia="Arial" w:hAnsi="Arial" w:cs="Arial"/>
          <w:color w:val="000000"/>
          <w:sz w:val="20"/>
          <w:szCs w:val="20"/>
        </w:rPr>
        <w:t xml:space="preserve">Wykres </w:t>
      </w:r>
      <w:r w:rsidR="009539FF">
        <w:rPr>
          <w:rFonts w:ascii="Arial" w:eastAsia="Arial" w:hAnsi="Arial" w:cs="Arial"/>
          <w:color w:val="000000"/>
          <w:sz w:val="20"/>
          <w:szCs w:val="20"/>
        </w:rPr>
        <w:t>4</w:t>
      </w:r>
      <w:r>
        <w:rPr>
          <w:rFonts w:ascii="Arial" w:eastAsia="Arial" w:hAnsi="Arial" w:cs="Arial"/>
          <w:color w:val="000000"/>
          <w:sz w:val="20"/>
          <w:szCs w:val="20"/>
        </w:rPr>
        <w:t>. Wybór nowego kierunku Cyberbezpieczeństwo na studiach II stopnia</w:t>
      </w:r>
    </w:p>
    <w:p w14:paraId="72CDAD40" w14:textId="7F3AF673" w:rsidR="007E65DD" w:rsidRDefault="00F35874" w:rsidP="007E65DD">
      <w:pPr>
        <w:tabs>
          <w:tab w:val="left" w:pos="1134"/>
        </w:tabs>
        <w:spacing w:before="120" w:after="120" w:line="240" w:lineRule="auto"/>
        <w:ind w:left="720"/>
        <w:jc w:val="center"/>
        <w:rPr>
          <w:rFonts w:ascii="Arial" w:eastAsia="Arial" w:hAnsi="Arial" w:cs="Arial"/>
          <w:color w:val="000000"/>
          <w:sz w:val="20"/>
          <w:szCs w:val="20"/>
        </w:rPr>
      </w:pPr>
      <w:r>
        <w:rPr>
          <w:noProof/>
        </w:rPr>
        <w:lastRenderedPageBreak/>
        <w:drawing>
          <wp:inline distT="0" distB="0" distL="0" distR="0" wp14:anchorId="140D8707" wp14:editId="5DEA4C62">
            <wp:extent cx="2895600" cy="1476375"/>
            <wp:effectExtent l="0" t="0" r="0" b="0"/>
            <wp:docPr id="13" name="Wykres 13">
              <a:extLst xmlns:a="http://schemas.openxmlformats.org/drawingml/2006/main">
                <a:ext uri="{FF2B5EF4-FFF2-40B4-BE49-F238E27FC236}">
                  <a16:creationId xmlns:a16="http://schemas.microsoft.com/office/drawing/2014/main" id="{1B38D453-2109-42FE-BC39-4E1EE55964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0BAB4A9" w14:textId="77777777" w:rsidR="00C03070" w:rsidRPr="007E65DD" w:rsidRDefault="00C03070" w:rsidP="00C03070">
      <w:pPr>
        <w:tabs>
          <w:tab w:val="left" w:pos="1134"/>
        </w:tabs>
        <w:spacing w:before="120" w:after="120" w:line="240" w:lineRule="auto"/>
        <w:ind w:left="720"/>
        <w:rPr>
          <w:rFonts w:ascii="Arial" w:hAnsi="Arial" w:cs="Arial"/>
          <w:sz w:val="20"/>
          <w:szCs w:val="20"/>
        </w:rPr>
      </w:pPr>
      <w:r w:rsidRPr="007E65DD">
        <w:rPr>
          <w:rFonts w:ascii="Arial" w:hAnsi="Arial" w:cs="Arial"/>
          <w:sz w:val="20"/>
          <w:szCs w:val="20"/>
        </w:rPr>
        <w:t>Źródło: Badanie własne</w:t>
      </w:r>
      <w:r>
        <w:rPr>
          <w:rFonts w:ascii="Arial" w:hAnsi="Arial" w:cs="Arial"/>
          <w:sz w:val="20"/>
          <w:szCs w:val="20"/>
        </w:rPr>
        <w:t>.</w:t>
      </w:r>
    </w:p>
    <w:p w14:paraId="1C16A874" w14:textId="79800196" w:rsidR="00EB26BC" w:rsidRDefault="00EB26BC" w:rsidP="007E65DD">
      <w:pPr>
        <w:tabs>
          <w:tab w:val="left" w:pos="1134"/>
        </w:tabs>
        <w:spacing w:before="120" w:after="120" w:line="240" w:lineRule="auto"/>
        <w:ind w:left="720"/>
        <w:jc w:val="center"/>
        <w:rPr>
          <w:rFonts w:ascii="Arial" w:eastAsia="Arial" w:hAnsi="Arial" w:cs="Arial"/>
          <w:color w:val="000000"/>
          <w:sz w:val="20"/>
          <w:szCs w:val="20"/>
        </w:rPr>
      </w:pPr>
    </w:p>
    <w:p w14:paraId="4313FF76" w14:textId="77777777" w:rsidR="00630940" w:rsidRDefault="00F35874" w:rsidP="00F35874">
      <w:pPr>
        <w:tabs>
          <w:tab w:val="left" w:pos="1134"/>
        </w:tabs>
        <w:spacing w:before="120" w:after="120" w:line="24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Jedną z kluczowych kwestii przy projektowaniu nowego kierunku jest opracowanie programu studiów zgodnego z oczekiwaniami studentów. Tylko tak skonstruowany program </w:t>
      </w:r>
      <w:r w:rsidR="00D55041">
        <w:rPr>
          <w:rFonts w:ascii="Arial" w:eastAsia="Arial" w:hAnsi="Arial" w:cs="Arial"/>
          <w:color w:val="000000"/>
          <w:sz w:val="20"/>
          <w:szCs w:val="20"/>
        </w:rPr>
        <w:t xml:space="preserve">może zapewnić stałe zainteresowanie ofertą </w:t>
      </w:r>
      <w:r w:rsidR="00DF589B">
        <w:rPr>
          <w:rFonts w:ascii="Arial" w:eastAsia="Arial" w:hAnsi="Arial" w:cs="Arial"/>
          <w:color w:val="000000"/>
          <w:sz w:val="20"/>
          <w:szCs w:val="20"/>
        </w:rPr>
        <w:t xml:space="preserve">programową i być atrakcyjny dla studentów. </w:t>
      </w:r>
    </w:p>
    <w:p w14:paraId="0E0D3089" w14:textId="3F47897E" w:rsidR="00EB26BC" w:rsidRDefault="00DF589B" w:rsidP="00F35874">
      <w:pPr>
        <w:tabs>
          <w:tab w:val="left" w:pos="1134"/>
        </w:tabs>
        <w:spacing w:before="120" w:after="120" w:line="240" w:lineRule="auto"/>
        <w:ind w:left="720"/>
        <w:jc w:val="both"/>
        <w:rPr>
          <w:rFonts w:ascii="Arial" w:eastAsia="Arial" w:hAnsi="Arial" w:cs="Arial"/>
          <w:color w:val="000000"/>
          <w:sz w:val="20"/>
          <w:szCs w:val="20"/>
        </w:rPr>
      </w:pPr>
      <w:r>
        <w:rPr>
          <w:rFonts w:ascii="Arial" w:eastAsia="Arial" w:hAnsi="Arial" w:cs="Arial"/>
          <w:color w:val="000000"/>
          <w:sz w:val="20"/>
          <w:szCs w:val="20"/>
        </w:rPr>
        <w:t xml:space="preserve">Zdaniem studentów, najważniejsze jest bezpieczeństwo danych, a następnie </w:t>
      </w:r>
      <w:r w:rsidR="00630940">
        <w:rPr>
          <w:rFonts w:ascii="Arial" w:eastAsia="Arial" w:hAnsi="Arial" w:cs="Arial"/>
          <w:color w:val="000000"/>
          <w:sz w:val="20"/>
          <w:szCs w:val="20"/>
        </w:rPr>
        <w:t>bezpieczeństwo</w:t>
      </w:r>
      <w:r>
        <w:rPr>
          <w:rFonts w:ascii="Arial" w:eastAsia="Arial" w:hAnsi="Arial" w:cs="Arial"/>
          <w:color w:val="000000"/>
          <w:sz w:val="20"/>
          <w:szCs w:val="20"/>
        </w:rPr>
        <w:t xml:space="preserve"> ludzi i </w:t>
      </w:r>
      <w:r w:rsidR="00630940">
        <w:rPr>
          <w:rFonts w:ascii="Arial" w:eastAsia="Arial" w:hAnsi="Arial" w:cs="Arial"/>
          <w:color w:val="000000"/>
          <w:sz w:val="20"/>
          <w:szCs w:val="20"/>
        </w:rPr>
        <w:t>bezpieczeństwo</w:t>
      </w:r>
      <w:r>
        <w:rPr>
          <w:rFonts w:ascii="Arial" w:eastAsia="Arial" w:hAnsi="Arial" w:cs="Arial"/>
          <w:color w:val="000000"/>
          <w:sz w:val="20"/>
          <w:szCs w:val="20"/>
        </w:rPr>
        <w:t xml:space="preserve"> </w:t>
      </w:r>
      <w:r w:rsidR="00630940">
        <w:rPr>
          <w:rFonts w:ascii="Arial" w:eastAsia="Arial" w:hAnsi="Arial" w:cs="Arial"/>
          <w:color w:val="000000"/>
          <w:sz w:val="20"/>
          <w:szCs w:val="20"/>
        </w:rPr>
        <w:t>społeczne</w:t>
      </w:r>
      <w:r w:rsidR="006106E2">
        <w:rPr>
          <w:rFonts w:ascii="Arial" w:eastAsia="Arial" w:hAnsi="Arial" w:cs="Arial"/>
          <w:color w:val="000000"/>
          <w:sz w:val="20"/>
          <w:szCs w:val="20"/>
        </w:rPr>
        <w:t xml:space="preserve"> (Wykres 5)</w:t>
      </w:r>
      <w:r>
        <w:rPr>
          <w:rFonts w:ascii="Arial" w:eastAsia="Arial" w:hAnsi="Arial" w:cs="Arial"/>
          <w:color w:val="000000"/>
          <w:sz w:val="20"/>
          <w:szCs w:val="20"/>
        </w:rPr>
        <w:t xml:space="preserve">. </w:t>
      </w:r>
      <w:r w:rsidR="00E31D27">
        <w:rPr>
          <w:rFonts w:ascii="Arial" w:eastAsia="Arial" w:hAnsi="Arial" w:cs="Arial"/>
          <w:color w:val="000000"/>
          <w:sz w:val="20"/>
          <w:szCs w:val="20"/>
        </w:rPr>
        <w:t>W opinii ankietowanych (236 osób), p</w:t>
      </w:r>
      <w:r w:rsidR="00630940">
        <w:rPr>
          <w:rFonts w:ascii="Arial" w:eastAsia="Arial" w:hAnsi="Arial" w:cs="Arial"/>
          <w:color w:val="000000"/>
          <w:sz w:val="20"/>
          <w:szCs w:val="20"/>
        </w:rPr>
        <w:t>rogram</w:t>
      </w:r>
      <w:r>
        <w:rPr>
          <w:rFonts w:ascii="Arial" w:eastAsia="Arial" w:hAnsi="Arial" w:cs="Arial"/>
          <w:color w:val="000000"/>
          <w:sz w:val="20"/>
          <w:szCs w:val="20"/>
        </w:rPr>
        <w:t xml:space="preserve"> studiów powinien </w:t>
      </w:r>
      <w:r w:rsidR="00630940">
        <w:rPr>
          <w:rFonts w:ascii="Arial" w:eastAsia="Arial" w:hAnsi="Arial" w:cs="Arial"/>
          <w:color w:val="000000"/>
          <w:sz w:val="20"/>
          <w:szCs w:val="20"/>
        </w:rPr>
        <w:t>uwzględniać</w:t>
      </w:r>
      <w:r>
        <w:rPr>
          <w:rFonts w:ascii="Arial" w:eastAsia="Arial" w:hAnsi="Arial" w:cs="Arial"/>
          <w:color w:val="000000"/>
          <w:sz w:val="20"/>
          <w:szCs w:val="20"/>
        </w:rPr>
        <w:t xml:space="preserve"> </w:t>
      </w:r>
      <w:r w:rsidRPr="00DF589B">
        <w:rPr>
          <w:rFonts w:ascii="Arial" w:eastAsia="Arial" w:hAnsi="Arial" w:cs="Arial"/>
          <w:color w:val="000000"/>
          <w:sz w:val="20"/>
          <w:szCs w:val="20"/>
        </w:rPr>
        <w:t>zagadnie</w:t>
      </w:r>
      <w:r w:rsidR="00630940">
        <w:rPr>
          <w:rFonts w:ascii="Arial" w:eastAsia="Arial" w:hAnsi="Arial" w:cs="Arial"/>
          <w:color w:val="000000"/>
          <w:sz w:val="20"/>
          <w:szCs w:val="20"/>
        </w:rPr>
        <w:t>nia</w:t>
      </w:r>
      <w:r w:rsidRPr="00DF589B">
        <w:rPr>
          <w:rFonts w:ascii="Arial" w:eastAsia="Arial" w:hAnsi="Arial" w:cs="Arial"/>
          <w:color w:val="000000"/>
          <w:sz w:val="20"/>
          <w:szCs w:val="20"/>
        </w:rPr>
        <w:t xml:space="preserve"> związan</w:t>
      </w:r>
      <w:r w:rsidR="00630940">
        <w:rPr>
          <w:rFonts w:ascii="Arial" w:eastAsia="Arial" w:hAnsi="Arial" w:cs="Arial"/>
          <w:color w:val="000000"/>
          <w:sz w:val="20"/>
          <w:szCs w:val="20"/>
        </w:rPr>
        <w:t>e</w:t>
      </w:r>
      <w:r w:rsidRPr="00DF589B">
        <w:rPr>
          <w:rFonts w:ascii="Arial" w:eastAsia="Arial" w:hAnsi="Arial" w:cs="Arial"/>
          <w:color w:val="000000"/>
          <w:sz w:val="20"/>
          <w:szCs w:val="20"/>
        </w:rPr>
        <w:t xml:space="preserve"> z nowymi technologiami </w:t>
      </w:r>
      <w:r w:rsidR="00E31D27">
        <w:rPr>
          <w:rFonts w:ascii="Arial" w:eastAsia="Arial" w:hAnsi="Arial" w:cs="Arial"/>
          <w:color w:val="000000"/>
          <w:sz w:val="20"/>
          <w:szCs w:val="20"/>
        </w:rPr>
        <w:t xml:space="preserve">- </w:t>
      </w:r>
      <w:r w:rsidRPr="00DF589B">
        <w:rPr>
          <w:rFonts w:ascii="Arial" w:eastAsia="Arial" w:hAnsi="Arial" w:cs="Arial"/>
          <w:color w:val="000000"/>
          <w:sz w:val="20"/>
          <w:szCs w:val="20"/>
        </w:rPr>
        <w:t>sztuczn</w:t>
      </w:r>
      <w:r w:rsidR="00E31D27">
        <w:rPr>
          <w:rFonts w:ascii="Arial" w:eastAsia="Arial" w:hAnsi="Arial" w:cs="Arial"/>
          <w:color w:val="000000"/>
          <w:sz w:val="20"/>
          <w:szCs w:val="20"/>
        </w:rPr>
        <w:t>ą</w:t>
      </w:r>
      <w:r w:rsidRPr="00DF589B">
        <w:rPr>
          <w:rFonts w:ascii="Arial" w:eastAsia="Arial" w:hAnsi="Arial" w:cs="Arial"/>
          <w:color w:val="000000"/>
          <w:sz w:val="20"/>
          <w:szCs w:val="20"/>
        </w:rPr>
        <w:t xml:space="preserve"> inteligencj</w:t>
      </w:r>
      <w:r w:rsidR="00E31D27">
        <w:rPr>
          <w:rFonts w:ascii="Arial" w:eastAsia="Arial" w:hAnsi="Arial" w:cs="Arial"/>
          <w:color w:val="000000"/>
          <w:sz w:val="20"/>
          <w:szCs w:val="20"/>
        </w:rPr>
        <w:t>ą</w:t>
      </w:r>
      <w:r w:rsidRPr="00DF589B">
        <w:rPr>
          <w:rFonts w:ascii="Arial" w:eastAsia="Arial" w:hAnsi="Arial" w:cs="Arial"/>
          <w:color w:val="000000"/>
          <w:sz w:val="20"/>
          <w:szCs w:val="20"/>
        </w:rPr>
        <w:t>,</w:t>
      </w:r>
      <w:r w:rsidR="00623C1F">
        <w:rPr>
          <w:rFonts w:ascii="Arial" w:eastAsia="Arial" w:hAnsi="Arial" w:cs="Arial"/>
          <w:color w:val="000000"/>
          <w:sz w:val="20"/>
          <w:szCs w:val="20"/>
        </w:rPr>
        <w:t xml:space="preserve"> </w:t>
      </w:r>
      <w:r w:rsidRPr="00DF589B">
        <w:rPr>
          <w:rFonts w:ascii="Arial" w:eastAsia="Arial" w:hAnsi="Arial" w:cs="Arial"/>
          <w:color w:val="000000"/>
          <w:sz w:val="20"/>
          <w:szCs w:val="20"/>
        </w:rPr>
        <w:t>uczenie</w:t>
      </w:r>
      <w:r w:rsidR="00E31D27">
        <w:rPr>
          <w:rFonts w:ascii="Arial" w:eastAsia="Arial" w:hAnsi="Arial" w:cs="Arial"/>
          <w:color w:val="000000"/>
          <w:sz w:val="20"/>
          <w:szCs w:val="20"/>
        </w:rPr>
        <w:t>m</w:t>
      </w:r>
      <w:r w:rsidRPr="00DF589B">
        <w:rPr>
          <w:rFonts w:ascii="Arial" w:eastAsia="Arial" w:hAnsi="Arial" w:cs="Arial"/>
          <w:color w:val="000000"/>
          <w:sz w:val="20"/>
          <w:szCs w:val="20"/>
        </w:rPr>
        <w:t xml:space="preserve"> maszynow</w:t>
      </w:r>
      <w:r w:rsidR="00E31D27">
        <w:rPr>
          <w:rFonts w:ascii="Arial" w:eastAsia="Arial" w:hAnsi="Arial" w:cs="Arial"/>
          <w:color w:val="000000"/>
          <w:sz w:val="20"/>
          <w:szCs w:val="20"/>
        </w:rPr>
        <w:t>ym</w:t>
      </w:r>
      <w:r w:rsidRPr="00DF589B">
        <w:rPr>
          <w:rFonts w:ascii="Arial" w:eastAsia="Arial" w:hAnsi="Arial" w:cs="Arial"/>
          <w:color w:val="000000"/>
          <w:sz w:val="20"/>
          <w:szCs w:val="20"/>
        </w:rPr>
        <w:t xml:space="preserve">, zagadnienia Big Data </w:t>
      </w:r>
      <w:r w:rsidR="00E31D27">
        <w:rPr>
          <w:rFonts w:ascii="Arial" w:eastAsia="Arial" w:hAnsi="Arial" w:cs="Arial"/>
          <w:color w:val="000000"/>
          <w:sz w:val="20"/>
          <w:szCs w:val="20"/>
        </w:rPr>
        <w:t xml:space="preserve">itp. </w:t>
      </w:r>
    </w:p>
    <w:p w14:paraId="7C394496" w14:textId="3C092BD9" w:rsidR="00EB26BC" w:rsidRDefault="00EB26BC" w:rsidP="007E65DD">
      <w:pPr>
        <w:tabs>
          <w:tab w:val="left" w:pos="1134"/>
        </w:tabs>
        <w:spacing w:before="120" w:after="120" w:line="240" w:lineRule="auto"/>
        <w:ind w:left="720"/>
        <w:jc w:val="center"/>
        <w:rPr>
          <w:rFonts w:ascii="Arial" w:eastAsia="Arial" w:hAnsi="Arial" w:cs="Arial"/>
          <w:color w:val="000000"/>
          <w:sz w:val="20"/>
          <w:szCs w:val="20"/>
        </w:rPr>
      </w:pPr>
    </w:p>
    <w:p w14:paraId="6D2ACA1B" w14:textId="65A7FC77" w:rsidR="009027B6" w:rsidRDefault="009027B6" w:rsidP="009027B6">
      <w:pPr>
        <w:tabs>
          <w:tab w:val="left" w:pos="1134"/>
        </w:tabs>
        <w:spacing w:before="120" w:after="120" w:line="240" w:lineRule="auto"/>
        <w:ind w:left="720"/>
        <w:rPr>
          <w:rFonts w:ascii="Arial" w:eastAsia="Arial" w:hAnsi="Arial" w:cs="Arial"/>
          <w:color w:val="000000"/>
          <w:sz w:val="20"/>
          <w:szCs w:val="20"/>
        </w:rPr>
      </w:pPr>
      <w:r>
        <w:rPr>
          <w:rFonts w:ascii="Arial" w:eastAsia="Arial" w:hAnsi="Arial" w:cs="Arial"/>
          <w:color w:val="000000"/>
          <w:sz w:val="20"/>
          <w:szCs w:val="20"/>
        </w:rPr>
        <w:t xml:space="preserve">Wykres </w:t>
      </w:r>
      <w:r w:rsidR="009539FF">
        <w:rPr>
          <w:rFonts w:ascii="Arial" w:eastAsia="Arial" w:hAnsi="Arial" w:cs="Arial"/>
          <w:color w:val="000000"/>
          <w:sz w:val="20"/>
          <w:szCs w:val="20"/>
        </w:rPr>
        <w:t>5</w:t>
      </w:r>
      <w:r>
        <w:rPr>
          <w:rFonts w:ascii="Arial" w:eastAsia="Arial" w:hAnsi="Arial" w:cs="Arial"/>
          <w:color w:val="000000"/>
          <w:sz w:val="20"/>
          <w:szCs w:val="20"/>
        </w:rPr>
        <w:t>. Preferowane przez studentów treści programu nauczania</w:t>
      </w:r>
    </w:p>
    <w:p w14:paraId="009AD049" w14:textId="2F918D30" w:rsidR="00EB26BC" w:rsidRPr="00C019C7" w:rsidRDefault="002E3491" w:rsidP="00176D8E">
      <w:pPr>
        <w:tabs>
          <w:tab w:val="left" w:pos="1134"/>
        </w:tabs>
        <w:spacing w:before="120" w:after="120" w:line="240" w:lineRule="auto"/>
        <w:ind w:left="720"/>
        <w:jc w:val="center"/>
        <w:rPr>
          <w:rFonts w:ascii="Arial" w:eastAsia="Arial" w:hAnsi="Arial" w:cs="Arial"/>
          <w:color w:val="000000"/>
          <w:sz w:val="20"/>
          <w:szCs w:val="20"/>
        </w:rPr>
      </w:pPr>
      <w:r w:rsidRPr="00C019C7">
        <w:rPr>
          <w:rFonts w:ascii="Arial" w:hAnsi="Arial" w:cs="Arial"/>
          <w:noProof/>
          <w:sz w:val="20"/>
          <w:szCs w:val="20"/>
        </w:rPr>
        <w:drawing>
          <wp:inline distT="0" distB="0" distL="0" distR="0" wp14:anchorId="3F255E54" wp14:editId="71B74FBF">
            <wp:extent cx="3112477" cy="1946031"/>
            <wp:effectExtent l="0" t="0" r="0" b="0"/>
            <wp:docPr id="15" name="Wykres 15">
              <a:extLst xmlns:a="http://schemas.openxmlformats.org/drawingml/2006/main">
                <a:ext uri="{FF2B5EF4-FFF2-40B4-BE49-F238E27FC236}">
                  <a16:creationId xmlns:a16="http://schemas.microsoft.com/office/drawing/2014/main" id="{201C1552-B2FB-453D-B0B7-023C82F5B6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FF7224D" w14:textId="77777777" w:rsidR="009027B6" w:rsidRPr="00C019C7" w:rsidRDefault="009027B6" w:rsidP="009027B6">
      <w:pPr>
        <w:tabs>
          <w:tab w:val="left" w:pos="1134"/>
        </w:tabs>
        <w:spacing w:before="120" w:after="120" w:line="240" w:lineRule="auto"/>
        <w:ind w:left="720"/>
        <w:rPr>
          <w:rFonts w:ascii="Arial" w:hAnsi="Arial" w:cs="Arial"/>
          <w:sz w:val="20"/>
          <w:szCs w:val="20"/>
        </w:rPr>
      </w:pPr>
      <w:r w:rsidRPr="00C019C7">
        <w:rPr>
          <w:rFonts w:ascii="Arial" w:hAnsi="Arial" w:cs="Arial"/>
          <w:sz w:val="20"/>
          <w:szCs w:val="20"/>
        </w:rPr>
        <w:t>Źródło: Badanie własne.</w:t>
      </w:r>
    </w:p>
    <w:p w14:paraId="6AC227AD" w14:textId="77777777" w:rsidR="00EB26BC" w:rsidRPr="00C019C7" w:rsidRDefault="00EB26BC" w:rsidP="007E65DD">
      <w:pPr>
        <w:tabs>
          <w:tab w:val="left" w:pos="1134"/>
        </w:tabs>
        <w:spacing w:before="120" w:after="120" w:line="240" w:lineRule="auto"/>
        <w:ind w:left="720"/>
        <w:jc w:val="center"/>
        <w:rPr>
          <w:rFonts w:ascii="Arial" w:eastAsia="Arial" w:hAnsi="Arial" w:cs="Arial"/>
          <w:color w:val="000000"/>
          <w:sz w:val="20"/>
          <w:szCs w:val="20"/>
        </w:rPr>
      </w:pPr>
    </w:p>
    <w:p w14:paraId="5C6B9E74" w14:textId="621F19A9" w:rsidR="007E65DD" w:rsidRPr="00C019C7" w:rsidRDefault="008E6D83" w:rsidP="008E6D83">
      <w:pPr>
        <w:tabs>
          <w:tab w:val="left" w:pos="1134"/>
        </w:tabs>
        <w:spacing w:before="120" w:after="120" w:line="240" w:lineRule="auto"/>
        <w:ind w:left="720"/>
        <w:jc w:val="both"/>
        <w:rPr>
          <w:rFonts w:ascii="Arial" w:eastAsia="Arial" w:hAnsi="Arial" w:cs="Arial"/>
          <w:color w:val="000000"/>
          <w:sz w:val="20"/>
          <w:szCs w:val="20"/>
        </w:rPr>
      </w:pPr>
      <w:r w:rsidRPr="00C019C7">
        <w:rPr>
          <w:rFonts w:ascii="Arial" w:eastAsia="Arial" w:hAnsi="Arial" w:cs="Arial"/>
          <w:color w:val="000000"/>
          <w:sz w:val="20"/>
          <w:szCs w:val="20"/>
        </w:rPr>
        <w:t>Ważnym aspektem badania było również określenie rodzaju studiów (dzienne, zaoczne itp.), który jest preferowany przez studentów oraz</w:t>
      </w:r>
      <w:r w:rsidR="00A024EC" w:rsidRPr="00C019C7">
        <w:rPr>
          <w:rFonts w:ascii="Arial" w:eastAsia="Arial" w:hAnsi="Arial" w:cs="Arial"/>
          <w:color w:val="000000"/>
          <w:sz w:val="20"/>
          <w:szCs w:val="20"/>
        </w:rPr>
        <w:t xml:space="preserve"> </w:t>
      </w:r>
      <w:r w:rsidRPr="00C019C7">
        <w:rPr>
          <w:rFonts w:ascii="Arial" w:eastAsia="Arial" w:hAnsi="Arial" w:cs="Arial"/>
          <w:color w:val="000000"/>
          <w:sz w:val="20"/>
          <w:szCs w:val="20"/>
        </w:rPr>
        <w:t>ustalenie, czy studenci są skłonni płacić za studia II stopnia.</w:t>
      </w:r>
      <w:r w:rsidR="002D61F2" w:rsidRPr="00C019C7">
        <w:rPr>
          <w:rFonts w:ascii="Arial" w:eastAsia="Arial" w:hAnsi="Arial" w:cs="Arial"/>
          <w:color w:val="000000"/>
          <w:sz w:val="20"/>
          <w:szCs w:val="20"/>
        </w:rPr>
        <w:t xml:space="preserve"> Najbardziej preferowanym</w:t>
      </w:r>
      <w:r w:rsidR="00A024EC" w:rsidRPr="00C019C7">
        <w:rPr>
          <w:rFonts w:ascii="Arial" w:eastAsia="Arial" w:hAnsi="Arial" w:cs="Arial"/>
          <w:color w:val="000000"/>
          <w:sz w:val="20"/>
          <w:szCs w:val="20"/>
        </w:rPr>
        <w:t xml:space="preserve"> przez studentów</w:t>
      </w:r>
      <w:r w:rsidR="002D61F2" w:rsidRPr="00C019C7">
        <w:rPr>
          <w:rFonts w:ascii="Arial" w:eastAsia="Arial" w:hAnsi="Arial" w:cs="Arial"/>
          <w:color w:val="000000"/>
          <w:sz w:val="20"/>
          <w:szCs w:val="20"/>
        </w:rPr>
        <w:t xml:space="preserve"> rodzajem studiów są studia dzienne</w:t>
      </w:r>
      <w:r w:rsidR="00AE1E37" w:rsidRPr="00C019C7">
        <w:rPr>
          <w:rFonts w:ascii="Arial" w:eastAsia="Arial" w:hAnsi="Arial" w:cs="Arial"/>
          <w:color w:val="000000"/>
          <w:sz w:val="20"/>
          <w:szCs w:val="20"/>
        </w:rPr>
        <w:t xml:space="preserve"> (Wykres </w:t>
      </w:r>
      <w:r w:rsidR="009539FF">
        <w:rPr>
          <w:rFonts w:ascii="Arial" w:eastAsia="Arial" w:hAnsi="Arial" w:cs="Arial"/>
          <w:color w:val="000000"/>
          <w:sz w:val="20"/>
          <w:szCs w:val="20"/>
        </w:rPr>
        <w:t>6</w:t>
      </w:r>
      <w:r w:rsidR="00AE1E37" w:rsidRPr="00C019C7">
        <w:rPr>
          <w:rFonts w:ascii="Arial" w:eastAsia="Arial" w:hAnsi="Arial" w:cs="Arial"/>
          <w:color w:val="000000"/>
          <w:sz w:val="20"/>
          <w:szCs w:val="20"/>
        </w:rPr>
        <w:t>)</w:t>
      </w:r>
      <w:r w:rsidR="002D61F2" w:rsidRPr="00C019C7">
        <w:rPr>
          <w:rFonts w:ascii="Arial" w:eastAsia="Arial" w:hAnsi="Arial" w:cs="Arial"/>
          <w:color w:val="000000"/>
          <w:sz w:val="20"/>
          <w:szCs w:val="20"/>
        </w:rPr>
        <w:t xml:space="preserve">, a możliwość </w:t>
      </w:r>
      <w:r w:rsidR="007B7C40" w:rsidRPr="00C019C7">
        <w:rPr>
          <w:rFonts w:ascii="Arial" w:eastAsia="Arial" w:hAnsi="Arial" w:cs="Arial"/>
          <w:color w:val="000000"/>
          <w:sz w:val="20"/>
          <w:szCs w:val="20"/>
        </w:rPr>
        <w:t>wnoszenia</w:t>
      </w:r>
      <w:r w:rsidR="002D61F2" w:rsidRPr="00C019C7">
        <w:rPr>
          <w:rFonts w:ascii="Arial" w:eastAsia="Arial" w:hAnsi="Arial" w:cs="Arial"/>
          <w:color w:val="000000"/>
          <w:sz w:val="20"/>
          <w:szCs w:val="20"/>
        </w:rPr>
        <w:t xml:space="preserve"> opłat za studia dopuszcza aż </w:t>
      </w:r>
      <w:r w:rsidR="007B7C40" w:rsidRPr="00C019C7">
        <w:rPr>
          <w:rFonts w:ascii="Arial" w:eastAsia="Arial" w:hAnsi="Arial" w:cs="Arial"/>
          <w:color w:val="000000"/>
          <w:sz w:val="20"/>
          <w:szCs w:val="20"/>
        </w:rPr>
        <w:t>48,36% badanyc</w:t>
      </w:r>
      <w:r w:rsidR="00A024EC" w:rsidRPr="00C019C7">
        <w:rPr>
          <w:rFonts w:ascii="Arial" w:eastAsia="Arial" w:hAnsi="Arial" w:cs="Arial"/>
          <w:color w:val="000000"/>
          <w:sz w:val="20"/>
          <w:szCs w:val="20"/>
        </w:rPr>
        <w:t>h</w:t>
      </w:r>
      <w:r w:rsidR="00AE1E37" w:rsidRPr="00C019C7">
        <w:rPr>
          <w:rFonts w:ascii="Arial" w:eastAsia="Arial" w:hAnsi="Arial" w:cs="Arial"/>
          <w:color w:val="000000"/>
          <w:sz w:val="20"/>
          <w:szCs w:val="20"/>
        </w:rPr>
        <w:t>.</w:t>
      </w:r>
      <w:r w:rsidR="00862914" w:rsidRPr="00C019C7">
        <w:rPr>
          <w:rFonts w:ascii="Arial" w:eastAsia="Arial" w:hAnsi="Arial" w:cs="Arial"/>
          <w:color w:val="000000"/>
          <w:sz w:val="20"/>
          <w:szCs w:val="20"/>
        </w:rPr>
        <w:t xml:space="preserve"> </w:t>
      </w:r>
      <w:r w:rsidR="00DE2691" w:rsidRPr="00C019C7">
        <w:rPr>
          <w:rFonts w:ascii="Arial" w:eastAsia="Arial" w:hAnsi="Arial" w:cs="Arial"/>
          <w:color w:val="000000"/>
          <w:sz w:val="20"/>
          <w:szCs w:val="20"/>
        </w:rPr>
        <w:t>Utworzenie nowego kierunku na studiach dziennych wpisuje się zatem w oczekiwania studentów.</w:t>
      </w:r>
    </w:p>
    <w:p w14:paraId="5424453D" w14:textId="54DF3486" w:rsidR="00EB26BC" w:rsidRPr="00C019C7" w:rsidRDefault="00EB26BC" w:rsidP="007E65DD">
      <w:pPr>
        <w:tabs>
          <w:tab w:val="left" w:pos="1134"/>
        </w:tabs>
        <w:spacing w:before="120" w:after="120" w:line="240" w:lineRule="auto"/>
        <w:ind w:left="720"/>
        <w:jc w:val="center"/>
        <w:rPr>
          <w:rFonts w:ascii="Arial" w:eastAsia="Arial" w:hAnsi="Arial" w:cs="Arial"/>
          <w:color w:val="000000"/>
          <w:sz w:val="20"/>
          <w:szCs w:val="20"/>
        </w:rPr>
      </w:pPr>
    </w:p>
    <w:p w14:paraId="5BB43364" w14:textId="4A95BD0E" w:rsidR="00862914" w:rsidRPr="00C019C7" w:rsidRDefault="00862914" w:rsidP="00862914">
      <w:pPr>
        <w:tabs>
          <w:tab w:val="left" w:pos="1134"/>
        </w:tabs>
        <w:spacing w:before="120" w:after="120" w:line="240" w:lineRule="auto"/>
        <w:ind w:left="720"/>
        <w:rPr>
          <w:rFonts w:ascii="Arial" w:eastAsia="Arial" w:hAnsi="Arial" w:cs="Arial"/>
          <w:color w:val="000000"/>
          <w:sz w:val="20"/>
          <w:szCs w:val="20"/>
        </w:rPr>
      </w:pPr>
      <w:r w:rsidRPr="00C019C7">
        <w:rPr>
          <w:rFonts w:ascii="Arial" w:eastAsia="Arial" w:hAnsi="Arial" w:cs="Arial"/>
          <w:color w:val="000000"/>
          <w:sz w:val="20"/>
          <w:szCs w:val="20"/>
        </w:rPr>
        <w:t xml:space="preserve">Wykres </w:t>
      </w:r>
      <w:r w:rsidR="009539FF">
        <w:rPr>
          <w:rFonts w:ascii="Arial" w:eastAsia="Arial" w:hAnsi="Arial" w:cs="Arial"/>
          <w:color w:val="000000"/>
          <w:sz w:val="20"/>
          <w:szCs w:val="20"/>
        </w:rPr>
        <w:t>6</w:t>
      </w:r>
      <w:r w:rsidRPr="00C019C7">
        <w:rPr>
          <w:rFonts w:ascii="Arial" w:eastAsia="Arial" w:hAnsi="Arial" w:cs="Arial"/>
          <w:color w:val="000000"/>
          <w:sz w:val="20"/>
          <w:szCs w:val="20"/>
        </w:rPr>
        <w:t xml:space="preserve">. </w:t>
      </w:r>
      <w:r w:rsidR="00D07C0E" w:rsidRPr="00C019C7">
        <w:rPr>
          <w:rFonts w:ascii="Arial" w:eastAsia="Arial" w:hAnsi="Arial" w:cs="Arial"/>
          <w:color w:val="000000"/>
          <w:sz w:val="20"/>
          <w:szCs w:val="20"/>
        </w:rPr>
        <w:t>Preferencje studentów dotyczące wyboru rodzaju studiów</w:t>
      </w:r>
    </w:p>
    <w:p w14:paraId="710C3DC9" w14:textId="7DAB4140" w:rsidR="00EB26BC" w:rsidRPr="00C019C7" w:rsidRDefault="00EB26BC" w:rsidP="007E65DD">
      <w:pPr>
        <w:tabs>
          <w:tab w:val="left" w:pos="1134"/>
        </w:tabs>
        <w:spacing w:before="120" w:after="120" w:line="240" w:lineRule="auto"/>
        <w:ind w:left="720"/>
        <w:jc w:val="center"/>
        <w:rPr>
          <w:rFonts w:ascii="Arial" w:eastAsia="Arial" w:hAnsi="Arial" w:cs="Arial"/>
          <w:color w:val="000000"/>
          <w:sz w:val="20"/>
          <w:szCs w:val="20"/>
        </w:rPr>
      </w:pPr>
    </w:p>
    <w:p w14:paraId="2DF3308F" w14:textId="09B4CB63" w:rsidR="00EB26BC" w:rsidRPr="00C019C7" w:rsidRDefault="00DE2691" w:rsidP="00D07C0E">
      <w:pPr>
        <w:tabs>
          <w:tab w:val="left" w:pos="1134"/>
        </w:tabs>
        <w:spacing w:before="120" w:after="120" w:line="240" w:lineRule="auto"/>
        <w:ind w:left="720"/>
        <w:jc w:val="center"/>
        <w:rPr>
          <w:rFonts w:ascii="Arial" w:eastAsia="Arial" w:hAnsi="Arial" w:cs="Arial"/>
          <w:color w:val="000000"/>
          <w:sz w:val="20"/>
          <w:szCs w:val="20"/>
        </w:rPr>
      </w:pPr>
      <w:r w:rsidRPr="00C019C7">
        <w:rPr>
          <w:rFonts w:ascii="Arial" w:hAnsi="Arial" w:cs="Arial"/>
          <w:noProof/>
          <w:sz w:val="20"/>
          <w:szCs w:val="20"/>
        </w:rPr>
        <w:lastRenderedPageBreak/>
        <w:drawing>
          <wp:inline distT="0" distB="0" distL="0" distR="0" wp14:anchorId="182495F5" wp14:editId="7EB60714">
            <wp:extent cx="4267200" cy="2371725"/>
            <wp:effectExtent l="0" t="0" r="0" b="0"/>
            <wp:docPr id="19" name="Wykres 19">
              <a:extLst xmlns:a="http://schemas.openxmlformats.org/drawingml/2006/main">
                <a:ext uri="{FF2B5EF4-FFF2-40B4-BE49-F238E27FC236}">
                  <a16:creationId xmlns:a16="http://schemas.microsoft.com/office/drawing/2014/main" id="{64DF407D-7064-4233-B5CF-BE0A95CDCC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263F2ED" w14:textId="04D0DE4F" w:rsidR="00D07C0E" w:rsidRPr="00C019C7" w:rsidRDefault="00D07C0E" w:rsidP="00D07C0E">
      <w:pPr>
        <w:tabs>
          <w:tab w:val="left" w:pos="1134"/>
        </w:tabs>
        <w:spacing w:before="120" w:after="120" w:line="240" w:lineRule="auto"/>
        <w:ind w:left="720"/>
        <w:rPr>
          <w:rFonts w:ascii="Arial" w:hAnsi="Arial" w:cs="Arial"/>
          <w:sz w:val="20"/>
          <w:szCs w:val="20"/>
        </w:rPr>
      </w:pPr>
      <w:r w:rsidRPr="00C019C7">
        <w:rPr>
          <w:rFonts w:ascii="Arial" w:hAnsi="Arial" w:cs="Arial"/>
          <w:sz w:val="20"/>
          <w:szCs w:val="20"/>
        </w:rPr>
        <w:t>Źródło: Badanie własne.</w:t>
      </w:r>
    </w:p>
    <w:p w14:paraId="4EB1589E" w14:textId="77777777" w:rsidR="00D07C0E" w:rsidRPr="00C019C7" w:rsidRDefault="00D07C0E" w:rsidP="00D07C0E">
      <w:pPr>
        <w:tabs>
          <w:tab w:val="left" w:pos="1134"/>
        </w:tabs>
        <w:spacing w:before="120" w:after="120" w:line="240" w:lineRule="auto"/>
        <w:ind w:left="720"/>
        <w:rPr>
          <w:rFonts w:ascii="Arial" w:hAnsi="Arial" w:cs="Arial"/>
          <w:noProof/>
          <w:sz w:val="20"/>
          <w:szCs w:val="20"/>
        </w:rPr>
      </w:pPr>
    </w:p>
    <w:p w14:paraId="77C3BD81" w14:textId="44C77A3D" w:rsidR="00EB26BC" w:rsidRPr="00C019C7" w:rsidRDefault="00D07C0E" w:rsidP="00C053A7">
      <w:pPr>
        <w:tabs>
          <w:tab w:val="left" w:pos="1134"/>
        </w:tabs>
        <w:spacing w:before="120" w:after="120" w:line="240" w:lineRule="auto"/>
        <w:ind w:left="720"/>
        <w:jc w:val="both"/>
        <w:rPr>
          <w:rFonts w:ascii="Arial" w:hAnsi="Arial" w:cs="Arial"/>
          <w:noProof/>
          <w:sz w:val="20"/>
          <w:szCs w:val="20"/>
        </w:rPr>
      </w:pPr>
      <w:r w:rsidRPr="00C019C7">
        <w:rPr>
          <w:rFonts w:ascii="Arial" w:hAnsi="Arial" w:cs="Arial"/>
          <w:noProof/>
          <w:sz w:val="20"/>
          <w:szCs w:val="20"/>
        </w:rPr>
        <w:t>Ostatnim eleme</w:t>
      </w:r>
      <w:r w:rsidR="00BB51B8">
        <w:rPr>
          <w:rFonts w:ascii="Arial" w:hAnsi="Arial" w:cs="Arial"/>
          <w:noProof/>
          <w:sz w:val="20"/>
          <w:szCs w:val="20"/>
        </w:rPr>
        <w:t>n</w:t>
      </w:r>
      <w:r w:rsidRPr="00C019C7">
        <w:rPr>
          <w:rFonts w:ascii="Arial" w:hAnsi="Arial" w:cs="Arial"/>
          <w:noProof/>
          <w:sz w:val="20"/>
          <w:szCs w:val="20"/>
        </w:rPr>
        <w:t>tem badania było ustaleni</w:t>
      </w:r>
      <w:r w:rsidR="00AE3748">
        <w:rPr>
          <w:rFonts w:ascii="Arial" w:hAnsi="Arial" w:cs="Arial"/>
          <w:noProof/>
          <w:sz w:val="20"/>
          <w:szCs w:val="20"/>
        </w:rPr>
        <w:t>e</w:t>
      </w:r>
      <w:r w:rsidRPr="00C019C7">
        <w:rPr>
          <w:rFonts w:ascii="Arial" w:hAnsi="Arial" w:cs="Arial"/>
          <w:noProof/>
          <w:sz w:val="20"/>
          <w:szCs w:val="20"/>
        </w:rPr>
        <w:t xml:space="preserve"> preferowanych przez studentów kanałów promocji kierunku</w:t>
      </w:r>
      <w:r w:rsidR="00C7039F">
        <w:rPr>
          <w:rFonts w:ascii="Arial" w:hAnsi="Arial" w:cs="Arial"/>
          <w:noProof/>
          <w:sz w:val="20"/>
          <w:szCs w:val="20"/>
        </w:rPr>
        <w:t>,</w:t>
      </w:r>
      <w:r w:rsidR="00C053A7" w:rsidRPr="00C019C7">
        <w:rPr>
          <w:rFonts w:ascii="Arial" w:hAnsi="Arial" w:cs="Arial"/>
          <w:noProof/>
          <w:sz w:val="20"/>
          <w:szCs w:val="20"/>
        </w:rPr>
        <w:t xml:space="preserve"> mające na celu dotarcie z informacją </w:t>
      </w:r>
      <w:r w:rsidR="00AD36B3" w:rsidRPr="00C019C7">
        <w:rPr>
          <w:rFonts w:ascii="Arial" w:hAnsi="Arial" w:cs="Arial"/>
          <w:noProof/>
          <w:sz w:val="20"/>
          <w:szCs w:val="20"/>
        </w:rPr>
        <w:t>do</w:t>
      </w:r>
      <w:r w:rsidR="00C053A7" w:rsidRPr="00C019C7">
        <w:rPr>
          <w:rFonts w:ascii="Arial" w:hAnsi="Arial" w:cs="Arial"/>
          <w:noProof/>
          <w:sz w:val="20"/>
          <w:szCs w:val="20"/>
        </w:rPr>
        <w:t xml:space="preserve"> jak największej liczby potencjalnych studentów nowego kierunku, w przypadku, gdy kierunek ten zostałby utworzony. Zdaniem student</w:t>
      </w:r>
      <w:r w:rsidR="00F24FF9">
        <w:rPr>
          <w:rFonts w:ascii="Arial" w:hAnsi="Arial" w:cs="Arial"/>
          <w:noProof/>
          <w:sz w:val="20"/>
          <w:szCs w:val="20"/>
        </w:rPr>
        <w:t>ó</w:t>
      </w:r>
      <w:r w:rsidR="00C053A7" w:rsidRPr="00C019C7">
        <w:rPr>
          <w:rFonts w:ascii="Arial" w:hAnsi="Arial" w:cs="Arial"/>
          <w:noProof/>
          <w:sz w:val="20"/>
          <w:szCs w:val="20"/>
        </w:rPr>
        <w:t xml:space="preserve">w, najbardzej skutecznym </w:t>
      </w:r>
      <w:r w:rsidR="00F3391C" w:rsidRPr="00C019C7">
        <w:rPr>
          <w:rFonts w:ascii="Arial" w:hAnsi="Arial" w:cs="Arial"/>
          <w:noProof/>
          <w:sz w:val="20"/>
          <w:szCs w:val="20"/>
        </w:rPr>
        <w:t>kanałem</w:t>
      </w:r>
      <w:r w:rsidR="00C053A7" w:rsidRPr="00C019C7">
        <w:rPr>
          <w:rFonts w:ascii="Arial" w:hAnsi="Arial" w:cs="Arial"/>
          <w:noProof/>
          <w:sz w:val="20"/>
          <w:szCs w:val="20"/>
        </w:rPr>
        <w:t xml:space="preserve"> promocji są media społ</w:t>
      </w:r>
      <w:r w:rsidR="008F05B6" w:rsidRPr="00C019C7">
        <w:rPr>
          <w:rFonts w:ascii="Arial" w:hAnsi="Arial" w:cs="Arial"/>
          <w:noProof/>
          <w:sz w:val="20"/>
          <w:szCs w:val="20"/>
        </w:rPr>
        <w:t>e</w:t>
      </w:r>
      <w:r w:rsidR="00C053A7" w:rsidRPr="00C019C7">
        <w:rPr>
          <w:rFonts w:ascii="Arial" w:hAnsi="Arial" w:cs="Arial"/>
          <w:noProof/>
          <w:sz w:val="20"/>
          <w:szCs w:val="20"/>
        </w:rPr>
        <w:t>czno</w:t>
      </w:r>
      <w:r w:rsidR="008F05B6" w:rsidRPr="00C019C7">
        <w:rPr>
          <w:rFonts w:ascii="Arial" w:hAnsi="Arial" w:cs="Arial"/>
          <w:noProof/>
          <w:sz w:val="20"/>
          <w:szCs w:val="20"/>
        </w:rPr>
        <w:t>ś</w:t>
      </w:r>
      <w:r w:rsidR="00C053A7" w:rsidRPr="00C019C7">
        <w:rPr>
          <w:rFonts w:ascii="Arial" w:hAnsi="Arial" w:cs="Arial"/>
          <w:noProof/>
          <w:sz w:val="20"/>
          <w:szCs w:val="20"/>
        </w:rPr>
        <w:t>ciowe, następnie serwisy in</w:t>
      </w:r>
      <w:r w:rsidR="008F05B6" w:rsidRPr="00C019C7">
        <w:rPr>
          <w:rFonts w:ascii="Arial" w:hAnsi="Arial" w:cs="Arial"/>
          <w:noProof/>
          <w:sz w:val="20"/>
          <w:szCs w:val="20"/>
        </w:rPr>
        <w:t>ternetowe</w:t>
      </w:r>
      <w:r w:rsidR="00472B9E" w:rsidRPr="00C019C7">
        <w:rPr>
          <w:rFonts w:ascii="Arial" w:hAnsi="Arial" w:cs="Arial"/>
          <w:noProof/>
          <w:sz w:val="20"/>
          <w:szCs w:val="20"/>
        </w:rPr>
        <w:t xml:space="preserve"> dl</w:t>
      </w:r>
      <w:r w:rsidR="008F05B6" w:rsidRPr="00C019C7">
        <w:rPr>
          <w:rFonts w:ascii="Arial" w:hAnsi="Arial" w:cs="Arial"/>
          <w:noProof/>
          <w:sz w:val="20"/>
          <w:szCs w:val="20"/>
        </w:rPr>
        <w:t>a</w:t>
      </w:r>
      <w:r w:rsidR="00472B9E" w:rsidRPr="00C019C7">
        <w:rPr>
          <w:rFonts w:ascii="Arial" w:hAnsi="Arial" w:cs="Arial"/>
          <w:noProof/>
          <w:sz w:val="20"/>
          <w:szCs w:val="20"/>
        </w:rPr>
        <w:t xml:space="preserve"> kandydatów na studia oraz strony internetowe uczelni (Wykres </w:t>
      </w:r>
      <w:r w:rsidR="009539FF">
        <w:rPr>
          <w:rFonts w:ascii="Arial" w:hAnsi="Arial" w:cs="Arial"/>
          <w:noProof/>
          <w:sz w:val="20"/>
          <w:szCs w:val="20"/>
        </w:rPr>
        <w:t>7</w:t>
      </w:r>
      <w:r w:rsidR="00472B9E" w:rsidRPr="00C019C7">
        <w:rPr>
          <w:rFonts w:ascii="Arial" w:hAnsi="Arial" w:cs="Arial"/>
          <w:noProof/>
          <w:sz w:val="20"/>
          <w:szCs w:val="20"/>
        </w:rPr>
        <w:t xml:space="preserve">). Ważnym elementem promocji kierunku są również dni otwarte na uczelni. Pozostałe kanały promocji, w tym zwłaszcza media tradycyjne, zostały uznane przez stdentów jako mało skuteczne. </w:t>
      </w:r>
      <w:r w:rsidR="00C053A7" w:rsidRPr="00C019C7">
        <w:rPr>
          <w:rFonts w:ascii="Arial" w:hAnsi="Arial" w:cs="Arial"/>
          <w:noProof/>
          <w:sz w:val="20"/>
          <w:szCs w:val="20"/>
        </w:rPr>
        <w:t xml:space="preserve"> </w:t>
      </w:r>
    </w:p>
    <w:p w14:paraId="1F9E9DF7" w14:textId="00666D93" w:rsidR="00472B9E" w:rsidRDefault="00472B9E" w:rsidP="00472B9E">
      <w:pPr>
        <w:tabs>
          <w:tab w:val="left" w:pos="1134"/>
        </w:tabs>
        <w:spacing w:before="120" w:after="120" w:line="240" w:lineRule="auto"/>
        <w:ind w:left="720"/>
        <w:rPr>
          <w:rFonts w:ascii="Arial" w:eastAsia="Arial" w:hAnsi="Arial" w:cs="Arial"/>
          <w:color w:val="000000"/>
          <w:sz w:val="20"/>
          <w:szCs w:val="20"/>
        </w:rPr>
      </w:pPr>
      <w:r>
        <w:rPr>
          <w:rFonts w:ascii="Arial" w:eastAsia="Arial" w:hAnsi="Arial" w:cs="Arial"/>
          <w:color w:val="000000"/>
          <w:sz w:val="20"/>
          <w:szCs w:val="20"/>
        </w:rPr>
        <w:t xml:space="preserve">Wykres </w:t>
      </w:r>
      <w:r w:rsidR="009539FF">
        <w:rPr>
          <w:rFonts w:ascii="Arial" w:eastAsia="Arial" w:hAnsi="Arial" w:cs="Arial"/>
          <w:color w:val="000000"/>
          <w:sz w:val="20"/>
          <w:szCs w:val="20"/>
        </w:rPr>
        <w:t>7</w:t>
      </w:r>
      <w:r>
        <w:rPr>
          <w:rFonts w:ascii="Arial" w:eastAsia="Arial" w:hAnsi="Arial" w:cs="Arial"/>
          <w:color w:val="000000"/>
          <w:sz w:val="20"/>
          <w:szCs w:val="20"/>
        </w:rPr>
        <w:t>. Preferowane przez studentów kanały promocji nowego kierunku</w:t>
      </w:r>
    </w:p>
    <w:p w14:paraId="2450E7A1" w14:textId="3C046C59" w:rsidR="002E3491" w:rsidRDefault="002E3491" w:rsidP="007E65DD">
      <w:pPr>
        <w:tabs>
          <w:tab w:val="left" w:pos="1134"/>
        </w:tabs>
        <w:spacing w:before="120" w:after="120" w:line="240" w:lineRule="auto"/>
        <w:ind w:left="720"/>
        <w:jc w:val="center"/>
        <w:rPr>
          <w:noProof/>
        </w:rPr>
      </w:pPr>
    </w:p>
    <w:p w14:paraId="10BD6D86" w14:textId="728F617B" w:rsidR="00C053A7" w:rsidRDefault="00C053A7" w:rsidP="007E65DD">
      <w:pPr>
        <w:tabs>
          <w:tab w:val="left" w:pos="1134"/>
        </w:tabs>
        <w:spacing w:before="120" w:after="120" w:line="240" w:lineRule="auto"/>
        <w:ind w:left="720"/>
        <w:jc w:val="center"/>
        <w:rPr>
          <w:noProof/>
        </w:rPr>
      </w:pPr>
      <w:r>
        <w:rPr>
          <w:noProof/>
        </w:rPr>
        <w:drawing>
          <wp:inline distT="0" distB="0" distL="0" distR="0" wp14:anchorId="77BEAEFE" wp14:editId="694C317E">
            <wp:extent cx="4572000" cy="2743200"/>
            <wp:effectExtent l="0" t="0" r="0" b="0"/>
            <wp:docPr id="21" name="Wykres 21">
              <a:extLst xmlns:a="http://schemas.openxmlformats.org/drawingml/2006/main">
                <a:ext uri="{FF2B5EF4-FFF2-40B4-BE49-F238E27FC236}">
                  <a16:creationId xmlns:a16="http://schemas.microsoft.com/office/drawing/2014/main" id="{F69A14C8-455A-443E-A958-F3128AD72C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9D94F56" w14:textId="77777777" w:rsidR="00472B9E" w:rsidRPr="007E65DD" w:rsidRDefault="00472B9E" w:rsidP="00472B9E">
      <w:pPr>
        <w:tabs>
          <w:tab w:val="left" w:pos="1134"/>
        </w:tabs>
        <w:spacing w:before="120" w:after="120" w:line="240" w:lineRule="auto"/>
        <w:ind w:left="720"/>
        <w:rPr>
          <w:rFonts w:ascii="Arial" w:hAnsi="Arial" w:cs="Arial"/>
          <w:sz w:val="20"/>
          <w:szCs w:val="20"/>
        </w:rPr>
      </w:pPr>
      <w:r w:rsidRPr="007E65DD">
        <w:rPr>
          <w:rFonts w:ascii="Arial" w:hAnsi="Arial" w:cs="Arial"/>
          <w:sz w:val="20"/>
          <w:szCs w:val="20"/>
        </w:rPr>
        <w:t>Źródło: Badanie własne</w:t>
      </w:r>
      <w:r>
        <w:rPr>
          <w:rFonts w:ascii="Arial" w:hAnsi="Arial" w:cs="Arial"/>
          <w:sz w:val="20"/>
          <w:szCs w:val="20"/>
        </w:rPr>
        <w:t>.</w:t>
      </w:r>
    </w:p>
    <w:p w14:paraId="019B9CC1" w14:textId="77777777" w:rsidR="00472B9E" w:rsidRDefault="00472B9E" w:rsidP="007E65DD">
      <w:pPr>
        <w:tabs>
          <w:tab w:val="left" w:pos="1134"/>
        </w:tabs>
        <w:spacing w:before="120" w:after="120" w:line="240" w:lineRule="auto"/>
        <w:ind w:left="720"/>
        <w:jc w:val="center"/>
        <w:rPr>
          <w:noProof/>
        </w:rPr>
      </w:pPr>
    </w:p>
    <w:p w14:paraId="5204D841" w14:textId="3983A5BB" w:rsidR="0037644D" w:rsidRDefault="002C0EF0" w:rsidP="009C780F">
      <w:pPr>
        <w:pStyle w:val="Akapitzlist"/>
        <w:numPr>
          <w:ilvl w:val="0"/>
          <w:numId w:val="5"/>
        </w:numPr>
        <w:tabs>
          <w:tab w:val="left" w:pos="1134"/>
        </w:tabs>
        <w:spacing w:before="120" w:after="120" w:line="240" w:lineRule="auto"/>
        <w:jc w:val="both"/>
        <w:rPr>
          <w:rFonts w:ascii="Arial" w:eastAsia="Arial" w:hAnsi="Arial" w:cs="Arial"/>
          <w:color w:val="000000"/>
          <w:sz w:val="20"/>
          <w:szCs w:val="20"/>
        </w:rPr>
      </w:pPr>
      <w:r w:rsidRPr="00903888">
        <w:rPr>
          <w:rFonts w:ascii="Arial" w:eastAsia="Arial" w:hAnsi="Arial" w:cs="Arial"/>
          <w:color w:val="000000"/>
          <w:sz w:val="20"/>
          <w:szCs w:val="20"/>
        </w:rPr>
        <w:t xml:space="preserve">sposób przeprowadzenia badań lub rozeznania potrzeb/oczekiwań otoczenia społeczno-gospodarczego </w:t>
      </w:r>
    </w:p>
    <w:p w14:paraId="2C67D505" w14:textId="77777777" w:rsidR="00903888" w:rsidRPr="00903888" w:rsidRDefault="00903888" w:rsidP="00903888">
      <w:pPr>
        <w:pStyle w:val="Akapitzlist"/>
        <w:tabs>
          <w:tab w:val="left" w:pos="1134"/>
        </w:tabs>
        <w:spacing w:before="120" w:after="120" w:line="240" w:lineRule="auto"/>
        <w:jc w:val="both"/>
        <w:rPr>
          <w:rFonts w:ascii="Arial" w:eastAsia="Arial" w:hAnsi="Arial" w:cs="Arial"/>
          <w:color w:val="000000"/>
          <w:sz w:val="20"/>
          <w:szCs w:val="20"/>
        </w:rPr>
      </w:pPr>
    </w:p>
    <w:p w14:paraId="6FAC13AB" w14:textId="6CE6A7D1" w:rsidR="0037644D" w:rsidRPr="00216728" w:rsidRDefault="00216728" w:rsidP="00216728">
      <w:pPr>
        <w:tabs>
          <w:tab w:val="left" w:pos="1134"/>
        </w:tabs>
        <w:spacing w:before="120" w:after="120" w:line="240" w:lineRule="auto"/>
        <w:ind w:left="709"/>
        <w:jc w:val="both"/>
        <w:rPr>
          <w:rFonts w:ascii="Arial" w:eastAsia="Arial" w:hAnsi="Arial" w:cs="Arial"/>
          <w:color w:val="000000"/>
          <w:sz w:val="20"/>
          <w:szCs w:val="20"/>
        </w:rPr>
      </w:pPr>
      <w:r w:rsidRPr="00216728">
        <w:rPr>
          <w:rFonts w:ascii="Arial" w:eastAsia="Arial" w:hAnsi="Arial" w:cs="Arial"/>
          <w:color w:val="000000"/>
          <w:sz w:val="20"/>
          <w:szCs w:val="20"/>
        </w:rPr>
        <w:t xml:space="preserve">W celu przeprowadzenia rozeznania potrzeb/oczekiwań otoczenia społeczno-gospodarczego zwrócono się do </w:t>
      </w:r>
      <w:r>
        <w:rPr>
          <w:rFonts w:ascii="Arial" w:eastAsia="Arial" w:hAnsi="Arial" w:cs="Arial"/>
          <w:color w:val="000000"/>
          <w:sz w:val="20"/>
          <w:szCs w:val="20"/>
        </w:rPr>
        <w:t>Komitetu Interesariuszy WNPiSM</w:t>
      </w:r>
      <w:r w:rsidRPr="00AE3F8B">
        <w:rPr>
          <w:rFonts w:ascii="Arial" w:eastAsia="Arial" w:hAnsi="Arial" w:cs="Arial"/>
          <w:color w:val="000000"/>
          <w:sz w:val="20"/>
          <w:szCs w:val="20"/>
        </w:rPr>
        <w:t xml:space="preserve"> </w:t>
      </w:r>
      <w:r>
        <w:rPr>
          <w:rFonts w:ascii="Arial" w:eastAsia="Arial" w:hAnsi="Arial" w:cs="Arial"/>
          <w:color w:val="000000"/>
          <w:sz w:val="20"/>
          <w:szCs w:val="20"/>
        </w:rPr>
        <w:t xml:space="preserve">oraz </w:t>
      </w:r>
      <w:r w:rsidRPr="00216728">
        <w:rPr>
          <w:rFonts w:ascii="Arial" w:eastAsia="Arial" w:hAnsi="Arial" w:cs="Arial"/>
          <w:color w:val="000000"/>
          <w:sz w:val="20"/>
          <w:szCs w:val="20"/>
        </w:rPr>
        <w:t>firm i instytucji o udzielenie r</w:t>
      </w:r>
      <w:r w:rsidR="0037644D" w:rsidRPr="00216728">
        <w:rPr>
          <w:rFonts w:ascii="Arial" w:eastAsia="Arial" w:hAnsi="Arial" w:cs="Arial"/>
          <w:color w:val="000000"/>
          <w:sz w:val="20"/>
          <w:szCs w:val="20"/>
        </w:rPr>
        <w:t>ekomendacj</w:t>
      </w:r>
      <w:r w:rsidRPr="00216728">
        <w:rPr>
          <w:rFonts w:ascii="Arial" w:eastAsia="Arial" w:hAnsi="Arial" w:cs="Arial"/>
          <w:color w:val="000000"/>
          <w:sz w:val="20"/>
          <w:szCs w:val="20"/>
        </w:rPr>
        <w:t>i</w:t>
      </w:r>
      <w:r w:rsidR="0037644D" w:rsidRPr="00216728">
        <w:rPr>
          <w:rFonts w:ascii="Arial" w:eastAsia="Arial" w:hAnsi="Arial" w:cs="Arial"/>
          <w:color w:val="000000"/>
          <w:sz w:val="20"/>
          <w:szCs w:val="20"/>
        </w:rPr>
        <w:t xml:space="preserve"> </w:t>
      </w:r>
      <w:r>
        <w:rPr>
          <w:rFonts w:ascii="Arial" w:eastAsia="Arial" w:hAnsi="Arial" w:cs="Arial"/>
          <w:color w:val="000000"/>
          <w:sz w:val="20"/>
          <w:szCs w:val="20"/>
        </w:rPr>
        <w:t>w sprawie utworzenia nowego kierunku studiów II stopnia w zakresie bezpieczeństwa</w:t>
      </w:r>
      <w:r w:rsidR="00F71927">
        <w:rPr>
          <w:rFonts w:ascii="Arial" w:eastAsia="Arial" w:hAnsi="Arial" w:cs="Arial"/>
          <w:color w:val="000000"/>
          <w:sz w:val="20"/>
          <w:szCs w:val="20"/>
        </w:rPr>
        <w:t xml:space="preserve"> cybernetycznego</w:t>
      </w:r>
      <w:r>
        <w:rPr>
          <w:rFonts w:ascii="Arial" w:eastAsia="Arial" w:hAnsi="Arial" w:cs="Arial"/>
          <w:color w:val="000000"/>
          <w:sz w:val="20"/>
          <w:szCs w:val="20"/>
        </w:rPr>
        <w:t xml:space="preserve">. </w:t>
      </w:r>
    </w:p>
    <w:p w14:paraId="6E734A57" w14:textId="4F5A34C6" w:rsidR="0037644D" w:rsidRDefault="001A2E70" w:rsidP="0037644D">
      <w:pPr>
        <w:pStyle w:val="Akapitzlist"/>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Ponieważ termin złożenia wniosku do </w:t>
      </w:r>
      <w:r w:rsidRPr="001A2E70">
        <w:rPr>
          <w:rFonts w:ascii="Arial" w:eastAsia="Arial" w:hAnsi="Arial" w:cs="Arial"/>
          <w:color w:val="000000"/>
          <w:sz w:val="20"/>
          <w:szCs w:val="20"/>
        </w:rPr>
        <w:t>Uniwersyteckiej Rady ds. Kształcenia</w:t>
      </w:r>
      <w:r>
        <w:rPr>
          <w:rFonts w:ascii="Arial" w:eastAsia="Arial" w:hAnsi="Arial" w:cs="Arial"/>
          <w:color w:val="000000"/>
          <w:sz w:val="20"/>
          <w:szCs w:val="20"/>
        </w:rPr>
        <w:t xml:space="preserve"> upływa 31 maja – trwa proces pozyskiwania rekomendacji.</w:t>
      </w:r>
    </w:p>
    <w:p w14:paraId="5C2FA09B" w14:textId="0D89ACF0" w:rsidR="0037644D" w:rsidRPr="00AE3F8B" w:rsidRDefault="003131AC" w:rsidP="00AE3F8B">
      <w:pPr>
        <w:tabs>
          <w:tab w:val="left" w:pos="1134"/>
        </w:tabs>
        <w:spacing w:before="120" w:after="120" w:line="240" w:lineRule="auto"/>
        <w:ind w:left="709"/>
        <w:jc w:val="both"/>
        <w:rPr>
          <w:rFonts w:ascii="Arial" w:eastAsia="Arial" w:hAnsi="Arial" w:cs="Arial"/>
          <w:b/>
          <w:bCs/>
          <w:color w:val="C00000"/>
          <w:sz w:val="20"/>
          <w:szCs w:val="20"/>
        </w:rPr>
      </w:pPr>
      <w:r>
        <w:rPr>
          <w:rFonts w:ascii="Arial" w:eastAsia="Arial" w:hAnsi="Arial" w:cs="Arial"/>
          <w:color w:val="000000"/>
          <w:sz w:val="20"/>
          <w:szCs w:val="20"/>
        </w:rPr>
        <w:t>Załącznik 1 – Komitet Interesariuszy WNPiSM</w:t>
      </w:r>
      <w:r w:rsidR="0037644D" w:rsidRPr="00AE3F8B">
        <w:rPr>
          <w:rFonts w:ascii="Arial" w:eastAsia="Arial" w:hAnsi="Arial" w:cs="Arial"/>
          <w:color w:val="000000"/>
          <w:sz w:val="20"/>
          <w:szCs w:val="20"/>
        </w:rPr>
        <w:t xml:space="preserve"> </w:t>
      </w:r>
    </w:p>
    <w:p w14:paraId="08E4FF79" w14:textId="2A1AFCE5" w:rsidR="00626E85" w:rsidRDefault="00626E85" w:rsidP="00626E85">
      <w:pPr>
        <w:pStyle w:val="Akapitzlist"/>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Załącznik </w:t>
      </w:r>
      <w:r w:rsidR="00AE3F8B">
        <w:rPr>
          <w:rFonts w:ascii="Arial" w:eastAsia="Arial" w:hAnsi="Arial" w:cs="Arial"/>
          <w:color w:val="000000"/>
          <w:sz w:val="20"/>
          <w:szCs w:val="20"/>
        </w:rPr>
        <w:t>2</w:t>
      </w:r>
      <w:r>
        <w:rPr>
          <w:rFonts w:ascii="Arial" w:eastAsia="Arial" w:hAnsi="Arial" w:cs="Arial"/>
          <w:color w:val="000000"/>
          <w:sz w:val="20"/>
          <w:szCs w:val="20"/>
        </w:rPr>
        <w:t xml:space="preserve"> – Urząd Komunikacji Elektronicznej</w:t>
      </w:r>
    </w:p>
    <w:p w14:paraId="6864AAF7" w14:textId="4F88892D" w:rsidR="00AE3F8B" w:rsidRDefault="001A2E70" w:rsidP="00626E85">
      <w:pPr>
        <w:pStyle w:val="Akapitzlist"/>
        <w:tabs>
          <w:tab w:val="left" w:pos="1134"/>
        </w:tabs>
        <w:spacing w:before="120" w:after="120" w:line="240" w:lineRule="auto"/>
        <w:jc w:val="both"/>
        <w:rPr>
          <w:rFonts w:ascii="Arial" w:eastAsia="Arial" w:hAnsi="Arial" w:cs="Arial"/>
          <w:color w:val="000000"/>
          <w:sz w:val="20"/>
          <w:szCs w:val="20"/>
        </w:rPr>
      </w:pPr>
      <w:r>
        <w:rPr>
          <w:rFonts w:ascii="Arial" w:eastAsia="Arial" w:hAnsi="Arial" w:cs="Arial"/>
          <w:color w:val="000000"/>
          <w:sz w:val="20"/>
          <w:szCs w:val="20"/>
        </w:rPr>
        <w:t>…</w:t>
      </w:r>
    </w:p>
    <w:p w14:paraId="778273D8" w14:textId="54ED24C2" w:rsidR="00047118" w:rsidRPr="004805CD" w:rsidRDefault="004805CD" w:rsidP="004805CD">
      <w:pPr>
        <w:tabs>
          <w:tab w:val="left" w:pos="1134"/>
        </w:tabs>
        <w:spacing w:before="120" w:after="120" w:line="240" w:lineRule="auto"/>
        <w:ind w:left="709"/>
        <w:jc w:val="both"/>
        <w:rPr>
          <w:rFonts w:ascii="Arial" w:eastAsia="Arial" w:hAnsi="Arial" w:cs="Arial"/>
          <w:b/>
          <w:bCs/>
          <w:color w:val="C00000"/>
          <w:sz w:val="20"/>
          <w:szCs w:val="20"/>
        </w:rPr>
      </w:pPr>
      <w:r w:rsidRPr="004805CD">
        <w:rPr>
          <w:rFonts w:ascii="Arial" w:eastAsia="Arial" w:hAnsi="Arial" w:cs="Arial"/>
          <w:b/>
          <w:bCs/>
          <w:color w:val="C00000"/>
          <w:sz w:val="20"/>
          <w:szCs w:val="20"/>
        </w:rPr>
        <w:t>(do uzupełnienia)</w:t>
      </w:r>
    </w:p>
    <w:p w14:paraId="4D92B767" w14:textId="77777777" w:rsidR="003C774B" w:rsidRDefault="003C774B" w:rsidP="00047118">
      <w:pPr>
        <w:tabs>
          <w:tab w:val="left" w:pos="1134"/>
        </w:tabs>
        <w:spacing w:before="120" w:after="120" w:line="240" w:lineRule="auto"/>
        <w:jc w:val="both"/>
        <w:rPr>
          <w:rFonts w:ascii="Arial" w:eastAsia="Arial" w:hAnsi="Arial" w:cs="Arial"/>
          <w:color w:val="000000"/>
          <w:sz w:val="20"/>
          <w:szCs w:val="20"/>
        </w:rPr>
      </w:pPr>
    </w:p>
    <w:p w14:paraId="1D2A1306" w14:textId="150366B9" w:rsidR="00710351" w:rsidRPr="000863DA" w:rsidRDefault="00227957" w:rsidP="00A221E1">
      <w:pPr>
        <w:numPr>
          <w:ilvl w:val="0"/>
          <w:numId w:val="3"/>
        </w:numPr>
        <w:tabs>
          <w:tab w:val="left" w:pos="1134"/>
        </w:tabs>
        <w:spacing w:before="120" w:after="0" w:line="240" w:lineRule="auto"/>
        <w:ind w:right="503"/>
        <w:jc w:val="both"/>
        <w:rPr>
          <w:rFonts w:ascii="Arial" w:eastAsia="Arial" w:hAnsi="Arial" w:cs="Arial"/>
          <w:sz w:val="20"/>
          <w:szCs w:val="20"/>
        </w:rPr>
      </w:pPr>
      <w:r w:rsidRPr="00B234A0">
        <w:rPr>
          <w:rFonts w:ascii="Arial" w:eastAsia="Arial" w:hAnsi="Arial" w:cs="Arial"/>
          <w:color w:val="000000"/>
          <w:sz w:val="20"/>
          <w:szCs w:val="20"/>
        </w:rPr>
        <w:t>Informacja o infrastrukturze i potencjale kadrowym zapewniającym prawidłową realizacj</w:t>
      </w:r>
      <w:r w:rsidR="00F010A7" w:rsidRPr="00B234A0">
        <w:rPr>
          <w:rFonts w:ascii="Arial" w:eastAsia="Arial" w:hAnsi="Arial" w:cs="Arial"/>
          <w:color w:val="000000"/>
          <w:sz w:val="20"/>
          <w:szCs w:val="20"/>
        </w:rPr>
        <w:t>ę koncepcji i celów kształcenia.</w:t>
      </w:r>
    </w:p>
    <w:p w14:paraId="3E887ECE" w14:textId="77777777" w:rsidR="000863DA" w:rsidRPr="00B234A0" w:rsidRDefault="000863DA" w:rsidP="000863DA">
      <w:pPr>
        <w:tabs>
          <w:tab w:val="left" w:pos="1134"/>
        </w:tabs>
        <w:spacing w:before="120" w:after="0" w:line="240" w:lineRule="auto"/>
        <w:ind w:left="709" w:right="503"/>
        <w:jc w:val="both"/>
        <w:rPr>
          <w:rFonts w:ascii="Arial" w:eastAsia="Arial" w:hAnsi="Arial" w:cs="Arial"/>
          <w:sz w:val="20"/>
          <w:szCs w:val="20"/>
        </w:rPr>
      </w:pPr>
    </w:p>
    <w:p w14:paraId="786FB732" w14:textId="4146FD6E" w:rsidR="00ED7CF3" w:rsidRDefault="00ED7CF3" w:rsidP="00E56E12">
      <w:pPr>
        <w:pStyle w:val="Akapitzlist"/>
        <w:numPr>
          <w:ilvl w:val="0"/>
          <w:numId w:val="115"/>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osiągnięcia</w:t>
      </w:r>
      <w:r w:rsidR="002D483E">
        <w:rPr>
          <w:rFonts w:ascii="Arial" w:eastAsia="Arial" w:hAnsi="Arial" w:cs="Arial"/>
          <w:color w:val="000000"/>
          <w:sz w:val="20"/>
          <w:szCs w:val="20"/>
        </w:rPr>
        <w:t xml:space="preserve"> naukowe i doświadczenie zawodowe nauczycieli akademickich</w:t>
      </w:r>
    </w:p>
    <w:p w14:paraId="67B203E5" w14:textId="06F4CD2C" w:rsidR="00ED7CF3" w:rsidRDefault="00ED7CF3" w:rsidP="00ED7CF3">
      <w:pPr>
        <w:pStyle w:val="Akapitzlist"/>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 </w:t>
      </w:r>
    </w:p>
    <w:p w14:paraId="3CE63DB4" w14:textId="47791956" w:rsidR="00453492" w:rsidRDefault="002A042B" w:rsidP="00ED7CF3">
      <w:pPr>
        <w:pStyle w:val="Akapitzlist"/>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w:t>
      </w:r>
      <w:r w:rsidRPr="002A042B">
        <w:rPr>
          <w:rFonts w:ascii="Arial" w:eastAsia="Arial" w:hAnsi="Arial" w:cs="Arial"/>
          <w:color w:val="000000"/>
          <w:sz w:val="20"/>
          <w:szCs w:val="20"/>
        </w:rPr>
        <w:t>auczyciel</w:t>
      </w:r>
      <w:r>
        <w:rPr>
          <w:rFonts w:ascii="Arial" w:eastAsia="Arial" w:hAnsi="Arial" w:cs="Arial"/>
          <w:color w:val="000000"/>
          <w:sz w:val="20"/>
          <w:szCs w:val="20"/>
        </w:rPr>
        <w:t>e</w:t>
      </w:r>
      <w:r w:rsidRPr="002A042B">
        <w:rPr>
          <w:rFonts w:ascii="Arial" w:eastAsia="Arial" w:hAnsi="Arial" w:cs="Arial"/>
          <w:color w:val="000000"/>
          <w:sz w:val="20"/>
          <w:szCs w:val="20"/>
        </w:rPr>
        <w:t xml:space="preserve"> akademic</w:t>
      </w:r>
      <w:r>
        <w:rPr>
          <w:rFonts w:ascii="Arial" w:eastAsia="Arial" w:hAnsi="Arial" w:cs="Arial"/>
          <w:color w:val="000000"/>
          <w:sz w:val="20"/>
          <w:szCs w:val="20"/>
        </w:rPr>
        <w:t>cy</w:t>
      </w:r>
      <w:r w:rsidRPr="002A042B">
        <w:rPr>
          <w:rFonts w:ascii="Arial" w:eastAsia="Arial" w:hAnsi="Arial" w:cs="Arial"/>
          <w:color w:val="000000"/>
          <w:sz w:val="20"/>
          <w:szCs w:val="20"/>
        </w:rPr>
        <w:t xml:space="preserve"> UW przewidywan</w:t>
      </w:r>
      <w:r>
        <w:rPr>
          <w:rFonts w:ascii="Arial" w:eastAsia="Arial" w:hAnsi="Arial" w:cs="Arial"/>
          <w:color w:val="000000"/>
          <w:sz w:val="20"/>
          <w:szCs w:val="20"/>
        </w:rPr>
        <w:t>i</w:t>
      </w:r>
      <w:r w:rsidRPr="002A042B">
        <w:rPr>
          <w:rFonts w:ascii="Arial" w:eastAsia="Arial" w:hAnsi="Arial" w:cs="Arial"/>
          <w:color w:val="000000"/>
          <w:sz w:val="20"/>
          <w:szCs w:val="20"/>
        </w:rPr>
        <w:t xml:space="preserve"> do kształcenia na projektowanym kierunku studiów</w:t>
      </w:r>
      <w:r>
        <w:rPr>
          <w:rFonts w:ascii="Arial" w:eastAsia="Arial" w:hAnsi="Arial" w:cs="Arial"/>
          <w:color w:val="000000"/>
          <w:sz w:val="20"/>
          <w:szCs w:val="20"/>
        </w:rPr>
        <w:t>:</w:t>
      </w:r>
    </w:p>
    <w:p w14:paraId="0BCDD60E" w14:textId="77777777" w:rsidR="002A042B" w:rsidRDefault="002A042B" w:rsidP="00ED7CF3">
      <w:pPr>
        <w:pStyle w:val="Akapitzlist"/>
        <w:tabs>
          <w:tab w:val="left" w:pos="1134"/>
        </w:tabs>
        <w:spacing w:before="120" w:after="0" w:line="240" w:lineRule="auto"/>
        <w:ind w:right="503"/>
        <w:jc w:val="both"/>
        <w:rPr>
          <w:rFonts w:ascii="Arial" w:eastAsia="Arial" w:hAnsi="Arial" w:cs="Arial"/>
          <w:color w:val="000000"/>
          <w:sz w:val="20"/>
          <w:szCs w:val="20"/>
        </w:rPr>
      </w:pPr>
    </w:p>
    <w:p w14:paraId="2D753A39" w14:textId="577DE64E" w:rsidR="00453492" w:rsidRDefault="00991150" w:rsidP="00BE133D">
      <w:pPr>
        <w:pStyle w:val="Akapitzlist"/>
        <w:numPr>
          <w:ilvl w:val="0"/>
          <w:numId w:val="116"/>
        </w:numPr>
        <w:tabs>
          <w:tab w:val="left" w:pos="1134"/>
        </w:tabs>
        <w:spacing w:before="120" w:after="0" w:line="240" w:lineRule="auto"/>
        <w:ind w:right="503"/>
        <w:jc w:val="both"/>
        <w:rPr>
          <w:rFonts w:ascii="Arial" w:eastAsia="Arial" w:hAnsi="Arial" w:cs="Arial"/>
          <w:color w:val="000000"/>
          <w:sz w:val="20"/>
          <w:szCs w:val="20"/>
        </w:rPr>
      </w:pPr>
      <w:r w:rsidRPr="00991150">
        <w:rPr>
          <w:rFonts w:ascii="Arial" w:eastAsia="Arial" w:hAnsi="Arial" w:cs="Arial"/>
          <w:color w:val="000000"/>
          <w:sz w:val="20"/>
          <w:szCs w:val="20"/>
        </w:rPr>
        <w:t>prof. dr hab. Stanisław Sulowski</w:t>
      </w:r>
    </w:p>
    <w:p w14:paraId="744B2A0D" w14:textId="67D9E6B9" w:rsidR="00BE133D" w:rsidRPr="00BE133D" w:rsidRDefault="00BE133D" w:rsidP="00BE133D">
      <w:pPr>
        <w:pStyle w:val="Akapitzlist"/>
        <w:numPr>
          <w:ilvl w:val="0"/>
          <w:numId w:val="116"/>
        </w:numPr>
        <w:tabs>
          <w:tab w:val="left" w:pos="1134"/>
        </w:tabs>
        <w:spacing w:before="120" w:after="0" w:line="24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dr hab. inż. Wiesław Cetera, prof. Ucz.</w:t>
      </w:r>
    </w:p>
    <w:p w14:paraId="0299396D" w14:textId="77777777" w:rsidR="00BE133D" w:rsidRPr="00BE133D" w:rsidRDefault="00BE133D" w:rsidP="00BE133D">
      <w:pPr>
        <w:pStyle w:val="Akapitzlist"/>
        <w:numPr>
          <w:ilvl w:val="0"/>
          <w:numId w:val="116"/>
        </w:numPr>
        <w:tabs>
          <w:tab w:val="left" w:pos="1134"/>
        </w:tabs>
        <w:spacing w:before="120" w:after="0" w:line="24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dr hab. Grzegorz Gudzbeler, prof. UW</w:t>
      </w:r>
    </w:p>
    <w:p w14:paraId="4B3CB216" w14:textId="77777777" w:rsidR="00BE133D" w:rsidRPr="00BE133D" w:rsidRDefault="00BE133D" w:rsidP="00BE133D">
      <w:pPr>
        <w:pStyle w:val="Akapitzlist"/>
        <w:numPr>
          <w:ilvl w:val="0"/>
          <w:numId w:val="116"/>
        </w:numPr>
        <w:tabs>
          <w:tab w:val="left" w:pos="1134"/>
        </w:tabs>
        <w:spacing w:before="120" w:after="0" w:line="24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dr inż. Dariusz Jaruga</w:t>
      </w:r>
    </w:p>
    <w:p w14:paraId="7288C544" w14:textId="77777777" w:rsidR="00BE133D" w:rsidRPr="00BE133D" w:rsidRDefault="00BE133D" w:rsidP="00BE133D">
      <w:pPr>
        <w:pStyle w:val="Akapitzlist"/>
        <w:numPr>
          <w:ilvl w:val="0"/>
          <w:numId w:val="116"/>
        </w:numPr>
        <w:tabs>
          <w:tab w:val="left" w:pos="1134"/>
        </w:tabs>
        <w:spacing w:before="120" w:after="0" w:line="24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dr Piotr Potejko</w:t>
      </w:r>
    </w:p>
    <w:p w14:paraId="0404B94B" w14:textId="77777777" w:rsidR="00BE133D" w:rsidRPr="00BE133D" w:rsidRDefault="00BE133D" w:rsidP="00BE133D">
      <w:pPr>
        <w:pStyle w:val="Akapitzlist"/>
        <w:numPr>
          <w:ilvl w:val="0"/>
          <w:numId w:val="116"/>
        </w:numPr>
        <w:tabs>
          <w:tab w:val="left" w:pos="1134"/>
        </w:tabs>
        <w:spacing w:before="120" w:after="0" w:line="24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dr inż. Bartłomiej Moszoro</w:t>
      </w:r>
    </w:p>
    <w:p w14:paraId="444521D3" w14:textId="77777777" w:rsidR="00BE133D" w:rsidRPr="00BE133D" w:rsidRDefault="00BE133D" w:rsidP="00BE133D">
      <w:pPr>
        <w:pStyle w:val="Akapitzlist"/>
        <w:numPr>
          <w:ilvl w:val="0"/>
          <w:numId w:val="116"/>
        </w:numPr>
        <w:tabs>
          <w:tab w:val="left" w:pos="1134"/>
        </w:tabs>
        <w:spacing w:before="120" w:after="0" w:line="24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dr Paweł Kuczma</w:t>
      </w:r>
    </w:p>
    <w:p w14:paraId="2B2F829B" w14:textId="77777777" w:rsidR="00BE133D" w:rsidRPr="00BE133D" w:rsidRDefault="00BE133D" w:rsidP="00BE133D">
      <w:pPr>
        <w:pStyle w:val="Akapitzlist"/>
        <w:numPr>
          <w:ilvl w:val="0"/>
          <w:numId w:val="116"/>
        </w:numPr>
        <w:tabs>
          <w:tab w:val="left" w:pos="1134"/>
        </w:tabs>
        <w:spacing w:before="120" w:after="0" w:line="24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dr Agnieszka Heba</w:t>
      </w:r>
    </w:p>
    <w:p w14:paraId="58B23DD0" w14:textId="77777777" w:rsidR="00BE133D" w:rsidRPr="00BE133D" w:rsidRDefault="00BE133D" w:rsidP="00BE133D">
      <w:pPr>
        <w:pStyle w:val="Akapitzlist"/>
        <w:numPr>
          <w:ilvl w:val="0"/>
          <w:numId w:val="116"/>
        </w:numPr>
        <w:tabs>
          <w:tab w:val="left" w:pos="1134"/>
        </w:tabs>
        <w:spacing w:before="120" w:after="0" w:line="24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dr Wioletta Matosek</w:t>
      </w:r>
    </w:p>
    <w:p w14:paraId="48FA35AB" w14:textId="77777777" w:rsidR="00BE133D" w:rsidRPr="00BE133D" w:rsidRDefault="00BE133D" w:rsidP="00BE133D">
      <w:pPr>
        <w:pStyle w:val="Akapitzlist"/>
        <w:numPr>
          <w:ilvl w:val="0"/>
          <w:numId w:val="116"/>
        </w:numPr>
        <w:tabs>
          <w:tab w:val="left" w:pos="1134"/>
        </w:tabs>
        <w:spacing w:before="120" w:after="0" w:line="24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mgr inż. Piotr Celiński</w:t>
      </w:r>
    </w:p>
    <w:p w14:paraId="41E9CA8C" w14:textId="363A8470" w:rsidR="00BE133D" w:rsidRDefault="00BE133D" w:rsidP="00BE133D">
      <w:pPr>
        <w:pStyle w:val="Akapitzlist"/>
        <w:numPr>
          <w:ilvl w:val="0"/>
          <w:numId w:val="116"/>
        </w:numPr>
        <w:tabs>
          <w:tab w:val="left" w:pos="1134"/>
        </w:tabs>
        <w:spacing w:before="120" w:after="0" w:line="240" w:lineRule="auto"/>
        <w:ind w:right="503"/>
        <w:jc w:val="both"/>
        <w:rPr>
          <w:rFonts w:ascii="Arial" w:eastAsia="Arial" w:hAnsi="Arial" w:cs="Arial"/>
          <w:color w:val="000000"/>
          <w:sz w:val="20"/>
          <w:szCs w:val="20"/>
        </w:rPr>
      </w:pPr>
      <w:r w:rsidRPr="00BE133D">
        <w:rPr>
          <w:rFonts w:ascii="Arial" w:eastAsia="Arial" w:hAnsi="Arial" w:cs="Arial"/>
          <w:color w:val="000000"/>
          <w:sz w:val="20"/>
          <w:szCs w:val="20"/>
        </w:rPr>
        <w:t>mgr inż. Tomasz Pawlicki</w:t>
      </w:r>
    </w:p>
    <w:p w14:paraId="0D55B22C" w14:textId="77777777" w:rsidR="004021F3" w:rsidRDefault="002A042B" w:rsidP="002A042B">
      <w:pPr>
        <w:tabs>
          <w:tab w:val="left" w:pos="1134"/>
        </w:tabs>
        <w:spacing w:before="120" w:after="0" w:line="240" w:lineRule="auto"/>
        <w:ind w:left="720" w:right="503"/>
        <w:jc w:val="both"/>
        <w:rPr>
          <w:rFonts w:ascii="Arial" w:eastAsia="Arial" w:hAnsi="Arial" w:cs="Arial"/>
          <w:color w:val="000000"/>
          <w:sz w:val="20"/>
          <w:szCs w:val="20"/>
        </w:rPr>
      </w:pPr>
      <w:r w:rsidRPr="002A042B">
        <w:rPr>
          <w:rFonts w:ascii="Arial" w:eastAsia="Arial" w:hAnsi="Arial" w:cs="Arial"/>
          <w:color w:val="000000"/>
          <w:sz w:val="20"/>
          <w:szCs w:val="20"/>
        </w:rPr>
        <w:t xml:space="preserve">Wykaz osiągnięć naukowych i doświadczenia zawodowego nauczycieli akademickich UW przewidywanych do kształcenia na projektowanym kierunku studiów znajduje się w Załączniku 3. </w:t>
      </w:r>
    </w:p>
    <w:p w14:paraId="2194A878" w14:textId="7A3CE622" w:rsidR="002A042B" w:rsidRPr="002A042B" w:rsidRDefault="002A042B" w:rsidP="002A042B">
      <w:pPr>
        <w:tabs>
          <w:tab w:val="left" w:pos="1134"/>
        </w:tabs>
        <w:spacing w:before="120" w:after="0" w:line="240" w:lineRule="auto"/>
        <w:ind w:left="720" w:right="503"/>
        <w:jc w:val="both"/>
        <w:rPr>
          <w:rFonts w:ascii="Arial" w:eastAsia="Arial" w:hAnsi="Arial" w:cs="Arial"/>
          <w:color w:val="000000"/>
          <w:sz w:val="20"/>
          <w:szCs w:val="20"/>
        </w:rPr>
      </w:pPr>
      <w:r w:rsidRPr="002A042B">
        <w:rPr>
          <w:rFonts w:ascii="Arial" w:eastAsia="Arial" w:hAnsi="Arial" w:cs="Arial"/>
          <w:color w:val="000000"/>
          <w:sz w:val="20"/>
          <w:szCs w:val="20"/>
        </w:rPr>
        <w:t>Wśród nauczycieli znajdują się pracownicy KTI oraz KBW WNPiSM prowadzący badania naukowe w dyscyplinach, do których został przyporządkowany projektowany kierunek.</w:t>
      </w:r>
    </w:p>
    <w:p w14:paraId="491CE12D" w14:textId="257E4277" w:rsidR="00B862C8" w:rsidRDefault="00B862C8" w:rsidP="00B862C8">
      <w:pPr>
        <w:tabs>
          <w:tab w:val="left" w:pos="1134"/>
        </w:tabs>
        <w:spacing w:before="120"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Do współpracy planuje się również zaproszenie innych osób związanych zawodowo z obszarem bezpieczeństwa</w:t>
      </w:r>
      <w:r w:rsidR="00C93614">
        <w:rPr>
          <w:rFonts w:ascii="Arial" w:eastAsia="Arial" w:hAnsi="Arial" w:cs="Arial"/>
          <w:color w:val="000000"/>
          <w:sz w:val="20"/>
          <w:szCs w:val="20"/>
        </w:rPr>
        <w:t xml:space="preserve"> cybernetycznego</w:t>
      </w:r>
      <w:r>
        <w:rPr>
          <w:rFonts w:ascii="Arial" w:eastAsia="Arial" w:hAnsi="Arial" w:cs="Arial"/>
          <w:color w:val="000000"/>
          <w:sz w:val="20"/>
          <w:szCs w:val="20"/>
        </w:rPr>
        <w:t xml:space="preserve">, w tym pracowników innych jednostek UW, pracowników innych uczelni oraz praktyków. </w:t>
      </w:r>
    </w:p>
    <w:p w14:paraId="1B6119EC" w14:textId="4522DE65" w:rsidR="00010448" w:rsidRDefault="00010448" w:rsidP="003E5BC9">
      <w:pPr>
        <w:pStyle w:val="Akapitzlist"/>
        <w:tabs>
          <w:tab w:val="left" w:pos="1134"/>
        </w:tabs>
        <w:spacing w:before="120" w:after="0" w:line="240" w:lineRule="auto"/>
        <w:ind w:right="503"/>
        <w:jc w:val="both"/>
        <w:rPr>
          <w:rFonts w:ascii="Arial" w:eastAsia="Arial" w:hAnsi="Arial" w:cs="Arial"/>
          <w:color w:val="000000"/>
          <w:sz w:val="20"/>
          <w:szCs w:val="20"/>
        </w:rPr>
      </w:pPr>
    </w:p>
    <w:p w14:paraId="70B6F2A1" w14:textId="6190E503" w:rsidR="00A90A4B" w:rsidRPr="00A73120" w:rsidRDefault="00E56E12" w:rsidP="00A73120">
      <w:pPr>
        <w:pStyle w:val="Akapitzlist"/>
        <w:numPr>
          <w:ilvl w:val="0"/>
          <w:numId w:val="115"/>
        </w:numPr>
        <w:tabs>
          <w:tab w:val="left" w:pos="1134"/>
        </w:tabs>
        <w:spacing w:before="120" w:after="0" w:line="240" w:lineRule="auto"/>
        <w:ind w:right="503"/>
        <w:jc w:val="both"/>
        <w:rPr>
          <w:rFonts w:ascii="Arial" w:eastAsia="Arial" w:hAnsi="Arial" w:cs="Arial"/>
          <w:color w:val="000000"/>
          <w:sz w:val="20"/>
          <w:szCs w:val="20"/>
        </w:rPr>
      </w:pPr>
      <w:r w:rsidRPr="00A73120">
        <w:rPr>
          <w:rFonts w:ascii="Arial" w:eastAsia="Arial" w:hAnsi="Arial" w:cs="Arial"/>
          <w:color w:val="000000"/>
          <w:sz w:val="20"/>
          <w:szCs w:val="20"/>
        </w:rPr>
        <w:t>I</w:t>
      </w:r>
      <w:r w:rsidR="000863DA" w:rsidRPr="00A73120">
        <w:rPr>
          <w:rFonts w:ascii="Arial" w:eastAsia="Arial" w:hAnsi="Arial" w:cs="Arial"/>
          <w:color w:val="000000"/>
          <w:sz w:val="20"/>
          <w:szCs w:val="20"/>
        </w:rPr>
        <w:t>nfrastruktur</w:t>
      </w:r>
      <w:r w:rsidR="00A73120" w:rsidRPr="00A73120">
        <w:rPr>
          <w:rFonts w:ascii="Arial" w:eastAsia="Arial" w:hAnsi="Arial" w:cs="Arial"/>
          <w:color w:val="000000"/>
          <w:sz w:val="20"/>
          <w:szCs w:val="20"/>
        </w:rPr>
        <w:t>a</w:t>
      </w:r>
      <w:r w:rsidR="000863DA" w:rsidRPr="00A73120">
        <w:rPr>
          <w:rFonts w:ascii="Arial" w:eastAsia="Arial" w:hAnsi="Arial" w:cs="Arial"/>
          <w:color w:val="000000"/>
          <w:sz w:val="20"/>
          <w:szCs w:val="20"/>
        </w:rPr>
        <w:t xml:space="preserve"> niezbędną do realizacji przedstawionej koncepcji kształcenia oraz wskazać jednostkę/jednostki, która/e ją zapewni/ą</w:t>
      </w:r>
    </w:p>
    <w:p w14:paraId="275DDA0E" w14:textId="286F825B" w:rsidR="00001505" w:rsidRDefault="00001505" w:rsidP="00001505">
      <w:pPr>
        <w:pStyle w:val="Akapitzlist"/>
        <w:tabs>
          <w:tab w:val="left" w:pos="1134"/>
        </w:tabs>
        <w:spacing w:before="120" w:after="0" w:line="240" w:lineRule="auto"/>
        <w:ind w:right="503"/>
        <w:jc w:val="both"/>
        <w:rPr>
          <w:rFonts w:ascii="Arial" w:eastAsia="Arial" w:hAnsi="Arial" w:cs="Arial"/>
          <w:color w:val="000000"/>
          <w:sz w:val="20"/>
          <w:szCs w:val="20"/>
        </w:rPr>
      </w:pPr>
    </w:p>
    <w:p w14:paraId="2D86AC80" w14:textId="372B5543" w:rsidR="001937B7" w:rsidRPr="001937B7" w:rsidRDefault="00AC2786" w:rsidP="001937B7">
      <w:pPr>
        <w:pStyle w:val="Akapitzlist"/>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Zajęcia w ramach nowego kierunku studiów II stopnia będą prowadzone w budynkach należących do WNPiSM. Wydział posiada pracownię </w:t>
      </w:r>
      <w:r w:rsidR="001937B7" w:rsidRPr="001937B7">
        <w:rPr>
          <w:rFonts w:ascii="Arial" w:eastAsia="Arial" w:hAnsi="Arial" w:cs="Arial"/>
          <w:color w:val="000000"/>
          <w:sz w:val="20"/>
          <w:szCs w:val="20"/>
        </w:rPr>
        <w:t>komputerow</w:t>
      </w:r>
      <w:r>
        <w:rPr>
          <w:rFonts w:ascii="Arial" w:eastAsia="Arial" w:hAnsi="Arial" w:cs="Arial"/>
          <w:color w:val="000000"/>
          <w:sz w:val="20"/>
          <w:szCs w:val="20"/>
        </w:rPr>
        <w:t>ą</w:t>
      </w:r>
      <w:r w:rsidR="001937B7" w:rsidRPr="001937B7">
        <w:rPr>
          <w:rFonts w:ascii="Arial" w:eastAsia="Arial" w:hAnsi="Arial" w:cs="Arial"/>
          <w:color w:val="000000"/>
          <w:sz w:val="20"/>
          <w:szCs w:val="20"/>
        </w:rPr>
        <w:t xml:space="preserve"> wyposażon</w:t>
      </w:r>
      <w:r>
        <w:rPr>
          <w:rFonts w:ascii="Arial" w:eastAsia="Arial" w:hAnsi="Arial" w:cs="Arial"/>
          <w:color w:val="000000"/>
          <w:sz w:val="20"/>
          <w:szCs w:val="20"/>
        </w:rPr>
        <w:t>ą</w:t>
      </w:r>
      <w:r w:rsidR="001937B7" w:rsidRPr="001937B7">
        <w:rPr>
          <w:rFonts w:ascii="Arial" w:eastAsia="Arial" w:hAnsi="Arial" w:cs="Arial"/>
          <w:color w:val="000000"/>
          <w:sz w:val="20"/>
          <w:szCs w:val="20"/>
        </w:rPr>
        <w:t xml:space="preserve"> w 21 komputerów z </w:t>
      </w:r>
      <w:r w:rsidR="002C66EE">
        <w:rPr>
          <w:rFonts w:ascii="Arial" w:eastAsia="Arial" w:hAnsi="Arial" w:cs="Arial"/>
          <w:color w:val="000000"/>
          <w:sz w:val="20"/>
          <w:szCs w:val="20"/>
        </w:rPr>
        <w:t xml:space="preserve">systemem </w:t>
      </w:r>
      <w:r w:rsidR="001937B7" w:rsidRPr="001937B7">
        <w:rPr>
          <w:rFonts w:ascii="Arial" w:eastAsia="Arial" w:hAnsi="Arial" w:cs="Arial"/>
          <w:color w:val="000000"/>
          <w:sz w:val="20"/>
          <w:szCs w:val="20"/>
        </w:rPr>
        <w:t>Windows 10 oraz pakietem Office 2016 i oprogramowaniem statystycznym SPSS. W pracowni jest możliwość bezprzewodowej transmisji obrazu dzięki, której te same treści mogą być prezentowane na wszystkich komputerach oraz na 65 ’calowym monitorze jednocześnie.</w:t>
      </w:r>
    </w:p>
    <w:p w14:paraId="302C3115" w14:textId="77777777" w:rsidR="00F22221" w:rsidRDefault="00F22221" w:rsidP="001937B7">
      <w:pPr>
        <w:pStyle w:val="Akapitzlist"/>
        <w:tabs>
          <w:tab w:val="left" w:pos="1134"/>
        </w:tabs>
        <w:spacing w:before="120" w:after="0" w:line="240" w:lineRule="auto"/>
        <w:ind w:right="503"/>
        <w:jc w:val="both"/>
        <w:rPr>
          <w:rFonts w:ascii="Arial" w:eastAsia="Arial" w:hAnsi="Arial" w:cs="Arial"/>
          <w:color w:val="000000"/>
          <w:sz w:val="20"/>
          <w:szCs w:val="20"/>
        </w:rPr>
      </w:pPr>
    </w:p>
    <w:p w14:paraId="500BE851" w14:textId="1F01EB25" w:rsidR="001937B7" w:rsidRDefault="001937B7" w:rsidP="001937B7">
      <w:pPr>
        <w:pStyle w:val="Akapitzlist"/>
        <w:tabs>
          <w:tab w:val="left" w:pos="1134"/>
        </w:tabs>
        <w:spacing w:before="120" w:after="0" w:line="240" w:lineRule="auto"/>
        <w:ind w:right="503"/>
        <w:jc w:val="both"/>
        <w:rPr>
          <w:rFonts w:ascii="Arial" w:eastAsia="Arial" w:hAnsi="Arial" w:cs="Arial"/>
          <w:color w:val="000000"/>
          <w:sz w:val="20"/>
          <w:szCs w:val="20"/>
        </w:rPr>
      </w:pPr>
      <w:r w:rsidRPr="001937B7">
        <w:rPr>
          <w:rFonts w:ascii="Arial" w:eastAsia="Arial" w:hAnsi="Arial" w:cs="Arial"/>
          <w:color w:val="000000"/>
          <w:sz w:val="20"/>
          <w:szCs w:val="20"/>
        </w:rPr>
        <w:t>Wydział posiada sieć lokalną. We wszystkich budynkach uniwersyteckich dostępna jest bezpłatna sieć wifi Edurom. Sale wykładowe wyposażone są w komputery stacjonarne z dostępem do Internetu i infrastrukturę umożliwiającą podłączenie komputerów przenośnych. Obsługa studentów odbywa się poprzez system USOS administrowany centralnie. Wydział posiada licencję programu SPSS wykorzystywanego do badań statystycznych.</w:t>
      </w:r>
    </w:p>
    <w:p w14:paraId="02F2F859" w14:textId="3E2E1F69" w:rsidR="009E5BC1" w:rsidRDefault="009E5BC1" w:rsidP="001937B7">
      <w:pPr>
        <w:pStyle w:val="Akapitzlist"/>
        <w:tabs>
          <w:tab w:val="left" w:pos="1134"/>
        </w:tabs>
        <w:spacing w:before="120" w:after="0" w:line="240" w:lineRule="auto"/>
        <w:ind w:right="503"/>
        <w:jc w:val="both"/>
        <w:rPr>
          <w:rFonts w:ascii="Arial" w:eastAsia="Arial" w:hAnsi="Arial" w:cs="Arial"/>
          <w:color w:val="000000"/>
          <w:sz w:val="20"/>
          <w:szCs w:val="20"/>
        </w:rPr>
      </w:pPr>
    </w:p>
    <w:p w14:paraId="3615B638" w14:textId="77777777" w:rsidR="009E5BC1" w:rsidRPr="009E5BC1" w:rsidRDefault="009E5BC1" w:rsidP="009E5BC1">
      <w:pPr>
        <w:pStyle w:val="Akapitzlist"/>
        <w:tabs>
          <w:tab w:val="left" w:pos="1134"/>
        </w:tabs>
        <w:spacing w:before="120" w:after="0" w:line="24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Infrastruktura informatyczna KTI WNPiSM, to obecnie park maszynowy składający się z:</w:t>
      </w:r>
    </w:p>
    <w:p w14:paraId="2D61C63B" w14:textId="74C8AC91" w:rsidR="009E5BC1" w:rsidRPr="009E5BC1" w:rsidRDefault="009E5BC1" w:rsidP="00AA0305">
      <w:pPr>
        <w:pStyle w:val="Akapitzlist"/>
        <w:numPr>
          <w:ilvl w:val="0"/>
          <w:numId w:val="91"/>
        </w:numPr>
        <w:tabs>
          <w:tab w:val="left" w:pos="1134"/>
        </w:tabs>
        <w:spacing w:before="120" w:after="0" w:line="24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serwera, CPU: 16-Core Processor, Passmark 25471, MEM: 128GB, HDD:  Dysk 0: 250G (SSD), Dysk 1:  1T (SSD M.2), Dysk 2: 2T (SSD M.2), Dysk 3:  8T (RAID 1 SATA),  Dysk 4: 8T, Dysk 5: 8T, Dysk 6: 1T (SSD M.2), Dysk 7: 250G (SSD);Funkcja – serwery wirtualne</w:t>
      </w:r>
    </w:p>
    <w:p w14:paraId="722C65FE" w14:textId="03227DF9" w:rsidR="009E5BC1" w:rsidRPr="009E5BC1" w:rsidRDefault="009E5BC1" w:rsidP="00AA0305">
      <w:pPr>
        <w:pStyle w:val="Akapitzlist"/>
        <w:numPr>
          <w:ilvl w:val="0"/>
          <w:numId w:val="91"/>
        </w:numPr>
        <w:tabs>
          <w:tab w:val="left" w:pos="1134"/>
        </w:tabs>
        <w:spacing w:before="120" w:after="0" w:line="24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serwera CPU: Intel(R) Core(TM) i5-7400 CPU @ 3.00GHz, Passmark: 7336 (4 core) RAM: 16GB, HDD: HDD1:7,3T, HDD2:298,1G, HDD3:7,3T; - serwera wirtualnego do dydaktyki;</w:t>
      </w:r>
    </w:p>
    <w:p w14:paraId="2C51BE2E" w14:textId="77777777" w:rsidR="009E5BC1" w:rsidRPr="009E5BC1" w:rsidRDefault="009E5BC1" w:rsidP="009E5BC1">
      <w:pPr>
        <w:pStyle w:val="Akapitzlist"/>
        <w:tabs>
          <w:tab w:val="left" w:pos="1134"/>
        </w:tabs>
        <w:spacing w:before="120" w:after="0" w:line="24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lastRenderedPageBreak/>
        <w:t xml:space="preserve"> </w:t>
      </w:r>
    </w:p>
    <w:p w14:paraId="56F9BCC2" w14:textId="77777777" w:rsidR="009E5BC1" w:rsidRPr="009E5BC1" w:rsidRDefault="009E5BC1" w:rsidP="009E5BC1">
      <w:pPr>
        <w:pStyle w:val="Akapitzlist"/>
        <w:tabs>
          <w:tab w:val="left" w:pos="1134"/>
        </w:tabs>
        <w:spacing w:before="120" w:after="0" w:line="24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a także z oprogramowania:</w:t>
      </w:r>
    </w:p>
    <w:p w14:paraId="45CB3458" w14:textId="0A71449B" w:rsidR="009E5BC1" w:rsidRPr="009E5BC1" w:rsidRDefault="009E5BC1" w:rsidP="00AA0305">
      <w:pPr>
        <w:pStyle w:val="Akapitzlist"/>
        <w:numPr>
          <w:ilvl w:val="0"/>
          <w:numId w:val="92"/>
        </w:numPr>
        <w:tabs>
          <w:tab w:val="left" w:pos="1134"/>
        </w:tabs>
        <w:spacing w:before="120" w:after="0" w:line="24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baz danych relacyjnych i nierelacyjnych (dokumentowe, klucz-wartość, grafowe, rodziny kolumn),</w:t>
      </w:r>
    </w:p>
    <w:p w14:paraId="1FA3F3F4" w14:textId="250F7FE1" w:rsidR="009E5BC1" w:rsidRPr="009E5BC1" w:rsidRDefault="009E5BC1" w:rsidP="00AA0305">
      <w:pPr>
        <w:pStyle w:val="Akapitzlist"/>
        <w:numPr>
          <w:ilvl w:val="0"/>
          <w:numId w:val="92"/>
        </w:numPr>
        <w:tabs>
          <w:tab w:val="left" w:pos="1134"/>
        </w:tabs>
        <w:spacing w:before="120" w:after="0" w:line="24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serwera brokera wiadomości,</w:t>
      </w:r>
    </w:p>
    <w:p w14:paraId="6FD2A544" w14:textId="0B8F91FC" w:rsidR="009E5BC1" w:rsidRPr="009E5BC1" w:rsidRDefault="009E5BC1" w:rsidP="00AA0305">
      <w:pPr>
        <w:pStyle w:val="Akapitzlist"/>
        <w:numPr>
          <w:ilvl w:val="0"/>
          <w:numId w:val="92"/>
        </w:numPr>
        <w:tabs>
          <w:tab w:val="left" w:pos="1134"/>
        </w:tabs>
        <w:spacing w:before="120" w:after="0" w:line="24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środowiska do tworzenia oprogramowania,</w:t>
      </w:r>
    </w:p>
    <w:p w14:paraId="7F1B026F" w14:textId="7331C846" w:rsidR="009E5BC1" w:rsidRPr="009E5BC1" w:rsidRDefault="009E5BC1" w:rsidP="00AA0305">
      <w:pPr>
        <w:pStyle w:val="Akapitzlist"/>
        <w:numPr>
          <w:ilvl w:val="0"/>
          <w:numId w:val="92"/>
        </w:numPr>
        <w:tabs>
          <w:tab w:val="left" w:pos="1134"/>
        </w:tabs>
        <w:spacing w:before="120" w:after="0" w:line="24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oprogramowania do zarządzania Comarch ERP Optima (pracownicy KTI od lat współpracują z firmą w zakresie doskonalenia procesu dydaktycznego obejmującego narzędzia IT do zarządzania przedsiębiorstwem).</w:t>
      </w:r>
    </w:p>
    <w:p w14:paraId="5A97A28F" w14:textId="77777777" w:rsidR="009E5BC1" w:rsidRDefault="009E5BC1" w:rsidP="009E5BC1">
      <w:pPr>
        <w:pStyle w:val="Akapitzlist"/>
        <w:tabs>
          <w:tab w:val="left" w:pos="1134"/>
        </w:tabs>
        <w:spacing w:before="120" w:after="0" w:line="240" w:lineRule="auto"/>
        <w:ind w:right="503"/>
        <w:jc w:val="both"/>
        <w:rPr>
          <w:rFonts w:ascii="Arial" w:eastAsia="Arial" w:hAnsi="Arial" w:cs="Arial"/>
          <w:color w:val="000000"/>
          <w:sz w:val="20"/>
          <w:szCs w:val="20"/>
        </w:rPr>
      </w:pPr>
    </w:p>
    <w:p w14:paraId="5B7FD9BB" w14:textId="55602275" w:rsidR="009E5BC1" w:rsidRPr="009E5BC1" w:rsidRDefault="009E5BC1" w:rsidP="009E5BC1">
      <w:pPr>
        <w:pStyle w:val="Akapitzlist"/>
        <w:tabs>
          <w:tab w:val="left" w:pos="1134"/>
        </w:tabs>
        <w:spacing w:before="120" w:after="0" w:line="24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Dodatkową infrastrukturę IT na projektowanym kierunku zapewni współpraca z</w:t>
      </w:r>
      <w:r w:rsidR="004B6E97">
        <w:rPr>
          <w:rFonts w:ascii="Arial" w:eastAsia="Arial" w:hAnsi="Arial" w:cs="Arial"/>
          <w:color w:val="000000"/>
          <w:sz w:val="20"/>
          <w:szCs w:val="20"/>
        </w:rPr>
        <w:t xml:space="preserve"> CRI</w:t>
      </w:r>
      <w:r w:rsidRPr="009E5BC1">
        <w:rPr>
          <w:rFonts w:ascii="Arial" w:eastAsia="Arial" w:hAnsi="Arial" w:cs="Arial"/>
          <w:color w:val="000000"/>
          <w:sz w:val="20"/>
          <w:szCs w:val="20"/>
        </w:rPr>
        <w:t>, zajmującym się komercjalizacją wiedzy z zakresu rafinacji dużych zasobów danych (głównie nieustrukturyzowanych), które jest liderem konsorcjum (CTI-UW) realizującego projekt IKONA („Identyfikacja, KOlekcjonowanie i oceNA nieprzyjaznych operacji dezinformacyjnych w cyberprzestrzeni prowadzonych w oparciu o narzędzia teleinformatyczne”).</w:t>
      </w:r>
    </w:p>
    <w:p w14:paraId="015D96B4" w14:textId="77777777" w:rsidR="009E5BC1" w:rsidRDefault="009E5BC1" w:rsidP="009E5BC1">
      <w:pPr>
        <w:pStyle w:val="Akapitzlist"/>
        <w:tabs>
          <w:tab w:val="left" w:pos="1134"/>
        </w:tabs>
        <w:spacing w:before="120" w:after="0" w:line="240" w:lineRule="auto"/>
        <w:ind w:right="503"/>
        <w:jc w:val="both"/>
        <w:rPr>
          <w:rFonts w:ascii="Arial" w:eastAsia="Arial" w:hAnsi="Arial" w:cs="Arial"/>
          <w:color w:val="000000"/>
          <w:sz w:val="20"/>
          <w:szCs w:val="20"/>
        </w:rPr>
      </w:pPr>
    </w:p>
    <w:p w14:paraId="52D0B838" w14:textId="064432CD" w:rsidR="009E5BC1" w:rsidRPr="009E5BC1" w:rsidRDefault="009E5BC1" w:rsidP="009E5BC1">
      <w:pPr>
        <w:pStyle w:val="Akapitzlist"/>
        <w:tabs>
          <w:tab w:val="left" w:pos="1134"/>
        </w:tabs>
        <w:spacing w:before="120" w:after="0" w:line="24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W ramach pierwszej fazy projektu IKONA planowany jest zakup 25-ciu komputerów do kwerend danych oraz trzech węzłów obliczeniowych AI. Zakupiona aparatura będzie mogła być wykorzystana do prowadzenia zajęć laboratoryjnych na nowo utworzonym kierunku studiów. Parametry komputerów będą umożliwiały przeprowadzanie takich operacji jak: obliczenia AI, klastrowanie AI – tworzenie modelu, wirtualizacja, np. budowa klastra obliczeniowego (własna chmura). Dodatkowo na potrzeby dydaktyki zostanie wykorzystany posiadany serwer wirtualny z systemem operacyjnym Linux, który zawierał będzie dedykowane do zajęć oprogramowanie. Każdy student będzie posiadał indywidualne konto na tym serwerze na czas trwania studiów.</w:t>
      </w:r>
    </w:p>
    <w:p w14:paraId="6E10D292" w14:textId="77777777" w:rsidR="009E5BC1" w:rsidRDefault="009E5BC1" w:rsidP="009E5BC1">
      <w:pPr>
        <w:pStyle w:val="Akapitzlist"/>
        <w:tabs>
          <w:tab w:val="left" w:pos="1134"/>
        </w:tabs>
        <w:spacing w:before="120" w:after="0" w:line="240" w:lineRule="auto"/>
        <w:ind w:right="503"/>
        <w:jc w:val="both"/>
        <w:rPr>
          <w:rFonts w:ascii="Arial" w:eastAsia="Arial" w:hAnsi="Arial" w:cs="Arial"/>
          <w:color w:val="000000"/>
          <w:sz w:val="20"/>
          <w:szCs w:val="20"/>
        </w:rPr>
      </w:pPr>
    </w:p>
    <w:p w14:paraId="0A77D804" w14:textId="7E6B1BA7" w:rsidR="009E5BC1" w:rsidRDefault="009E5BC1" w:rsidP="009E5BC1">
      <w:pPr>
        <w:pStyle w:val="Akapitzlist"/>
        <w:tabs>
          <w:tab w:val="left" w:pos="1134"/>
        </w:tabs>
        <w:spacing w:before="120" w:after="0" w:line="240" w:lineRule="auto"/>
        <w:ind w:right="503"/>
        <w:jc w:val="both"/>
        <w:rPr>
          <w:rFonts w:ascii="Arial" w:eastAsia="Arial" w:hAnsi="Arial" w:cs="Arial"/>
          <w:color w:val="000000"/>
          <w:sz w:val="20"/>
          <w:szCs w:val="20"/>
        </w:rPr>
      </w:pPr>
      <w:r w:rsidRPr="009E5BC1">
        <w:rPr>
          <w:rFonts w:ascii="Arial" w:eastAsia="Arial" w:hAnsi="Arial" w:cs="Arial"/>
          <w:color w:val="000000"/>
          <w:sz w:val="20"/>
          <w:szCs w:val="20"/>
        </w:rPr>
        <w:t>Realizacja drugiego etapu projektu wymagała będzie zakupu sześciu serwerów - węzłów obliczeniowych oraz trzech serwerów do środowiska serwerów wirtualnych. Serwery te będą mogły być wykorzystywane przez studentów nowego kierunku do prowadzenia badań w ramach realizowanych projektów oraz do pisania prac dyplomowych.</w:t>
      </w:r>
    </w:p>
    <w:p w14:paraId="43030E74" w14:textId="674E4251" w:rsidR="009E5BC1" w:rsidRDefault="009E5BC1" w:rsidP="001937B7">
      <w:pPr>
        <w:pStyle w:val="Akapitzlist"/>
        <w:tabs>
          <w:tab w:val="left" w:pos="1134"/>
        </w:tabs>
        <w:spacing w:before="120" w:after="0" w:line="240" w:lineRule="auto"/>
        <w:ind w:right="503"/>
        <w:jc w:val="both"/>
        <w:rPr>
          <w:rFonts w:ascii="Arial" w:eastAsia="Arial" w:hAnsi="Arial" w:cs="Arial"/>
          <w:color w:val="000000"/>
          <w:sz w:val="20"/>
          <w:szCs w:val="20"/>
        </w:rPr>
      </w:pPr>
    </w:p>
    <w:p w14:paraId="5B8662DD" w14:textId="77777777" w:rsidR="00DE0BAD" w:rsidRDefault="00DE0BAD" w:rsidP="00001505">
      <w:pPr>
        <w:pStyle w:val="Akapitzlist"/>
        <w:tabs>
          <w:tab w:val="left" w:pos="1134"/>
        </w:tabs>
        <w:spacing w:before="120" w:after="0" w:line="240" w:lineRule="auto"/>
        <w:ind w:right="503"/>
        <w:jc w:val="both"/>
        <w:rPr>
          <w:rFonts w:ascii="Arial" w:eastAsia="Arial" w:hAnsi="Arial" w:cs="Arial"/>
          <w:color w:val="000000"/>
          <w:sz w:val="20"/>
          <w:szCs w:val="20"/>
        </w:rPr>
      </w:pPr>
    </w:p>
    <w:sectPr w:rsidR="00DE0BAD" w:rsidSect="00CE7E9C">
      <w:headerReference w:type="even" r:id="rId19"/>
      <w:headerReference w:type="default" r:id="rId20"/>
      <w:footerReference w:type="even" r:id="rId21"/>
      <w:footerReference w:type="default" r:id="rId22"/>
      <w:headerReference w:type="first" r:id="rId23"/>
      <w:footerReference w:type="first" r:id="rId24"/>
      <w:pgSz w:w="11906" w:h="16838"/>
      <w:pgMar w:top="720" w:right="1300" w:bottom="1440" w:left="709"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D41C7" w14:textId="77777777" w:rsidR="00EB45D4" w:rsidRDefault="00EB45D4">
      <w:pPr>
        <w:spacing w:after="0" w:line="240" w:lineRule="auto"/>
      </w:pPr>
      <w:r>
        <w:separator/>
      </w:r>
    </w:p>
  </w:endnote>
  <w:endnote w:type="continuationSeparator" w:id="0">
    <w:p w14:paraId="4DE6C956" w14:textId="77777777" w:rsidR="00EB45D4" w:rsidRDefault="00EB4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FEA21" w14:textId="77777777" w:rsidR="00890BD9" w:rsidRDefault="00890BD9">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371A" w14:textId="54B2CA32" w:rsidR="0012505C" w:rsidRPr="00AD0D89" w:rsidRDefault="0012505C">
    <w:pPr>
      <w:pStyle w:val="Stopka"/>
      <w:jc w:val="center"/>
      <w:rPr>
        <w:rFonts w:ascii="Arial" w:hAnsi="Arial" w:cs="Arial"/>
        <w:sz w:val="24"/>
        <w:szCs w:val="24"/>
      </w:rPr>
    </w:pPr>
    <w:r w:rsidRPr="00AD0D89">
      <w:rPr>
        <w:rFonts w:ascii="Arial" w:hAnsi="Arial" w:cs="Arial"/>
        <w:sz w:val="24"/>
        <w:szCs w:val="24"/>
      </w:rPr>
      <w:fldChar w:fldCharType="begin"/>
    </w:r>
    <w:r w:rsidRPr="00AD0D89">
      <w:rPr>
        <w:rFonts w:ascii="Arial" w:hAnsi="Arial" w:cs="Arial"/>
        <w:sz w:val="24"/>
        <w:szCs w:val="24"/>
      </w:rPr>
      <w:instrText>PAGE   \* MERGEFORMAT</w:instrText>
    </w:r>
    <w:r w:rsidRPr="00AD0D89">
      <w:rPr>
        <w:rFonts w:ascii="Arial" w:hAnsi="Arial" w:cs="Arial"/>
        <w:sz w:val="24"/>
        <w:szCs w:val="24"/>
      </w:rPr>
      <w:fldChar w:fldCharType="separate"/>
    </w:r>
    <w:r w:rsidR="00890BD9">
      <w:rPr>
        <w:rFonts w:ascii="Arial" w:hAnsi="Arial" w:cs="Arial"/>
        <w:noProof/>
        <w:sz w:val="24"/>
        <w:szCs w:val="24"/>
      </w:rPr>
      <w:t>9</w:t>
    </w:r>
    <w:r w:rsidRPr="00AD0D89">
      <w:rPr>
        <w:rFonts w:ascii="Arial" w:hAnsi="Arial" w:cs="Arial"/>
        <w:sz w:val="24"/>
        <w:szCs w:val="24"/>
      </w:rPr>
      <w:fldChar w:fldCharType="end"/>
    </w:r>
  </w:p>
  <w:p w14:paraId="339EAE26" w14:textId="77777777" w:rsidR="0012505C" w:rsidRDefault="0012505C">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43F48" w14:textId="77777777" w:rsidR="00890BD9" w:rsidRDefault="00890BD9">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D71F9" w14:textId="77777777" w:rsidR="00EB45D4" w:rsidRDefault="00EB45D4">
      <w:pPr>
        <w:spacing w:after="0" w:line="240" w:lineRule="auto"/>
      </w:pPr>
      <w:r>
        <w:separator/>
      </w:r>
    </w:p>
  </w:footnote>
  <w:footnote w:type="continuationSeparator" w:id="0">
    <w:p w14:paraId="40FC76A2" w14:textId="77777777" w:rsidR="00EB45D4" w:rsidRDefault="00EB45D4">
      <w:pPr>
        <w:spacing w:after="0" w:line="240" w:lineRule="auto"/>
      </w:pPr>
      <w:r>
        <w:continuationSeparator/>
      </w:r>
    </w:p>
  </w:footnote>
  <w:footnote w:id="1">
    <w:p w14:paraId="0A54695D" w14:textId="424E40E1" w:rsidR="00896FE8" w:rsidRDefault="00A45912">
      <w:pPr>
        <w:pStyle w:val="Tekstprzypisudolnego"/>
      </w:pPr>
      <w:r>
        <w:rPr>
          <w:rStyle w:val="Odwoanieprzypisudolnego"/>
        </w:rPr>
        <w:footnoteRef/>
      </w:r>
      <w:r>
        <w:t xml:space="preserve"> </w:t>
      </w:r>
      <w:r w:rsidR="009441AF" w:rsidRPr="009441AF">
        <w:t xml:space="preserve">Wykazy projektów realizowanych obecnie na </w:t>
      </w:r>
      <w:r w:rsidR="00896FE8">
        <w:t>WNPiSM</w:t>
      </w:r>
      <w:r w:rsidR="009441AF" w:rsidRPr="009441AF">
        <w:t xml:space="preserve"> </w:t>
      </w:r>
      <w:r w:rsidR="0021017A">
        <w:t xml:space="preserve">UW </w:t>
      </w:r>
      <w:r w:rsidR="00111191">
        <w:t>dostępne są</w:t>
      </w:r>
      <w:r w:rsidR="009441AF" w:rsidRPr="009441AF">
        <w:t xml:space="preserve"> na stronach</w:t>
      </w:r>
      <w:r w:rsidR="009441AF">
        <w:t>:</w:t>
      </w:r>
      <w:r w:rsidR="009441AF" w:rsidRPr="009441AF">
        <w:t xml:space="preserve"> </w:t>
      </w:r>
      <w:hyperlink r:id="rId1" w:history="1">
        <w:r w:rsidR="009441AF" w:rsidRPr="00127FAD">
          <w:rPr>
            <w:rStyle w:val="Hipercze"/>
          </w:rPr>
          <w:t>https://wnpism.uw.edu.pl/realizowane-granty</w:t>
        </w:r>
      </w:hyperlink>
      <w:r w:rsidR="009441AF" w:rsidRPr="009441AF">
        <w:t xml:space="preserve">, </w:t>
      </w:r>
      <w:r w:rsidR="00896FE8">
        <w:br/>
      </w:r>
      <w:hyperlink r:id="rId2" w:history="1">
        <w:r w:rsidR="00896FE8" w:rsidRPr="00127FAD">
          <w:rPr>
            <w:rStyle w:val="Hipercze"/>
          </w:rPr>
          <w:t>https://wnpism.uw.edu.pl/o-wydziale/struktura-wydzialu/katedra-technologii-informacyjnych</w:t>
        </w:r>
      </w:hyperlink>
      <w:r w:rsidR="00896FE8">
        <w:t>, dostęp [2022-05-04]</w:t>
      </w:r>
    </w:p>
  </w:footnote>
  <w:footnote w:id="2">
    <w:p w14:paraId="2624F70E" w14:textId="77777777" w:rsidR="00A45912" w:rsidRDefault="00A45912" w:rsidP="00A45912">
      <w:pPr>
        <w:pStyle w:val="Tekstprzypisudolnego"/>
      </w:pPr>
      <w:r>
        <w:rPr>
          <w:rStyle w:val="Odwoanieprzypisudolnego"/>
        </w:rPr>
        <w:footnoteRef/>
      </w:r>
      <w:r>
        <w:t xml:space="preserve"> </w:t>
      </w:r>
      <w:hyperlink r:id="rId3" w:history="1">
        <w:r w:rsidRPr="00127FAD">
          <w:rPr>
            <w:rStyle w:val="Hipercze"/>
          </w:rPr>
          <w:t>https://wnpism.uw.edu.pl</w:t>
        </w:r>
      </w:hyperlink>
      <w:r>
        <w:t>, dostęp [2022-05-04]</w:t>
      </w:r>
    </w:p>
  </w:footnote>
  <w:footnote w:id="3">
    <w:p w14:paraId="2C76388F" w14:textId="3A3D26B1" w:rsidR="00A9076D" w:rsidRDefault="00A9076D">
      <w:pPr>
        <w:pStyle w:val="Tekstprzypisudolnego"/>
      </w:pPr>
      <w:r>
        <w:rPr>
          <w:rStyle w:val="Odwoanieprzypisudolnego"/>
        </w:rPr>
        <w:footnoteRef/>
      </w:r>
      <w:r>
        <w:t xml:space="preserve"> </w:t>
      </w:r>
      <w:hyperlink r:id="rId4" w:history="1">
        <w:r w:rsidRPr="00127FAD">
          <w:rPr>
            <w:rStyle w:val="Hipercze"/>
          </w:rPr>
          <w:t>https://bazawiedzy.wnpism.uw.edu.pl/</w:t>
        </w:r>
      </w:hyperlink>
      <w:r>
        <w:t>, dostęp [2022-05-04]</w:t>
      </w:r>
    </w:p>
  </w:footnote>
  <w:footnote w:id="4">
    <w:p w14:paraId="3BFF7E7F" w14:textId="1281CEA6" w:rsidR="000009A4" w:rsidRDefault="000009A4">
      <w:pPr>
        <w:pStyle w:val="Tekstprzypisudolnego"/>
      </w:pPr>
      <w:r>
        <w:rPr>
          <w:rStyle w:val="Odwoanieprzypisudolnego"/>
        </w:rPr>
        <w:footnoteRef/>
      </w:r>
      <w:r>
        <w:t xml:space="preserve"> </w:t>
      </w:r>
      <w:hyperlink r:id="rId5" w:history="1">
        <w:r w:rsidRPr="00127FAD">
          <w:rPr>
            <w:rStyle w:val="Hipercze"/>
          </w:rPr>
          <w:t>https://www.uw.edu.pl/wp-content/uploads/2021/07/sprawozdanie-jmr_2020_z-zalacznikami.pdf</w:t>
        </w:r>
      </w:hyperlink>
      <w:r>
        <w:t xml:space="preserve">, </w:t>
      </w:r>
      <w:r w:rsidR="00EA5689">
        <w:br/>
      </w:r>
      <w:r>
        <w:t>dostęp [2022-05-04]</w:t>
      </w:r>
    </w:p>
  </w:footnote>
  <w:footnote w:id="5">
    <w:p w14:paraId="699C7A9A" w14:textId="627CFA2D" w:rsidR="0051665B" w:rsidRDefault="0051665B">
      <w:pPr>
        <w:pStyle w:val="Tekstprzypisudolnego"/>
      </w:pPr>
      <w:r>
        <w:rPr>
          <w:rStyle w:val="Odwoanieprzypisudolnego"/>
        </w:rPr>
        <w:footnoteRef/>
      </w:r>
      <w:r>
        <w:t xml:space="preserve"> </w:t>
      </w:r>
      <w:hyperlink r:id="rId6" w:history="1">
        <w:r w:rsidRPr="00127FAD">
          <w:rPr>
            <w:rStyle w:val="Hipercze"/>
          </w:rPr>
          <w:t>https://www.mimuw.edu.pl/dziedziny-badan</w:t>
        </w:r>
      </w:hyperlink>
      <w:r>
        <w:t>, dostęp [2022-05-04</w:t>
      </w:r>
      <w:r w:rsidR="0021017A">
        <w:t>]</w:t>
      </w:r>
    </w:p>
  </w:footnote>
  <w:footnote w:id="6">
    <w:p w14:paraId="527348E2" w14:textId="6B8F6592" w:rsidR="0021017A" w:rsidRDefault="0021017A">
      <w:pPr>
        <w:pStyle w:val="Tekstprzypisudolnego"/>
      </w:pPr>
      <w:r>
        <w:rPr>
          <w:rStyle w:val="Odwoanieprzypisudolnego"/>
        </w:rPr>
        <w:footnoteRef/>
      </w:r>
      <w:r>
        <w:t xml:space="preserve"> Wykaz projektów </w:t>
      </w:r>
      <w:r w:rsidR="004843FB">
        <w:t>W</w:t>
      </w:r>
      <w:r>
        <w:t xml:space="preserve">MIiM UW: </w:t>
      </w:r>
      <w:hyperlink r:id="rId7" w:history="1">
        <w:r w:rsidRPr="00127FAD">
          <w:rPr>
            <w:rStyle w:val="Hipercze"/>
          </w:rPr>
          <w:t>https://www.mimuw.edu.pl/granty</w:t>
        </w:r>
      </w:hyperlink>
      <w:r>
        <w:t>, dostęp [2022-05-04]</w:t>
      </w:r>
    </w:p>
  </w:footnote>
  <w:footnote w:id="7">
    <w:p w14:paraId="6161549D" w14:textId="4EF621DC" w:rsidR="00D725A3" w:rsidRDefault="00D725A3">
      <w:pPr>
        <w:pStyle w:val="Tekstprzypisudolnego"/>
      </w:pPr>
      <w:r>
        <w:rPr>
          <w:rStyle w:val="Odwoanieprzypisudolnego"/>
        </w:rPr>
        <w:footnoteRef/>
      </w:r>
      <w:r>
        <w:t xml:space="preserve"> </w:t>
      </w:r>
      <w:hyperlink r:id="rId8" w:history="1">
        <w:r w:rsidRPr="00F75C46">
          <w:rPr>
            <w:rStyle w:val="Hipercze"/>
          </w:rPr>
          <w:t>https://www.uw.edu.pl/wp-content/uploads/2014/01/Strategia-UW-z-17-grudnia-2008r.pdf</w:t>
        </w:r>
      </w:hyperlink>
      <w:r>
        <w:t>, dostęp [2022-05-05]</w:t>
      </w:r>
    </w:p>
  </w:footnote>
  <w:footnote w:id="8">
    <w:p w14:paraId="53539351" w14:textId="77777777" w:rsidR="00281837" w:rsidRDefault="00281837" w:rsidP="00281837">
      <w:pPr>
        <w:pStyle w:val="Tekstprzypisudolnego"/>
      </w:pPr>
      <w:r>
        <w:rPr>
          <w:rStyle w:val="Odwoanieprzypisudolnego"/>
        </w:rPr>
        <w:footnoteRef/>
      </w:r>
      <w:r>
        <w:t xml:space="preserve"> </w:t>
      </w:r>
      <w:r w:rsidRPr="0033398E">
        <w:t>Raport Cyberbezpieczeństwo: Trendy 2021</w:t>
      </w:r>
      <w:r>
        <w:t xml:space="preserve">, </w:t>
      </w:r>
      <w:hyperlink r:id="rId9" w:history="1">
        <w:r w:rsidRPr="00924903">
          <w:rPr>
            <w:rStyle w:val="Hipercze"/>
          </w:rPr>
          <w:t>https://xopero.com/pl/dokumenty/raport-cyberbezpieczenstwo-trendy-2021/</w:t>
        </w:r>
      </w:hyperlink>
      <w:r>
        <w:t>, dostęp [2022-04-22]</w:t>
      </w:r>
    </w:p>
  </w:footnote>
  <w:footnote w:id="9">
    <w:p w14:paraId="121679A5" w14:textId="60F4EAC1" w:rsidR="0012505C" w:rsidRDefault="0012505C">
      <w:pPr>
        <w:pStyle w:val="Tekstprzypisudolnego"/>
      </w:pPr>
      <w:r>
        <w:rPr>
          <w:rStyle w:val="Odwoanieprzypisudolnego"/>
        </w:rPr>
        <w:footnoteRef/>
      </w:r>
      <w:r>
        <w:t xml:space="preserve"> </w:t>
      </w:r>
      <w:r w:rsidRPr="00865F66">
        <w:t>Cyberbezpieczeństwo w Polsce w 2021 r.: cyberataki na urządzenia końcowe</w:t>
      </w:r>
      <w:r>
        <w:t xml:space="preserve">, str. 12, </w:t>
      </w:r>
      <w:hyperlink r:id="rId10" w:history="1">
        <w:r w:rsidRPr="00924903">
          <w:rPr>
            <w:rStyle w:val="Hipercze"/>
          </w:rPr>
          <w:t>https://cyfrowapolska.org/wp-content/uploads/2022/01/Cyfrowa_Polska-Raport_Cyberzagrozenia2021.pdf</w:t>
        </w:r>
      </w:hyperlink>
      <w:r>
        <w:t>, dostęp [2022-04-26]</w:t>
      </w:r>
    </w:p>
  </w:footnote>
  <w:footnote w:id="10">
    <w:p w14:paraId="21DF14AA" w14:textId="77777777" w:rsidR="00AB19B4" w:rsidRDefault="00AB19B4" w:rsidP="00AB19B4">
      <w:pPr>
        <w:pStyle w:val="Tekstprzypisudolnego"/>
      </w:pPr>
      <w:r>
        <w:rPr>
          <w:rStyle w:val="Odwoanieprzypisudolnego"/>
        </w:rPr>
        <w:footnoteRef/>
      </w:r>
      <w:r>
        <w:t xml:space="preserve"> </w:t>
      </w:r>
      <w:hyperlink r:id="rId11" w:history="1">
        <w:r w:rsidRPr="00127FAD">
          <w:rPr>
            <w:rStyle w:val="Hipercze"/>
          </w:rPr>
          <w:t>https://www.inforafinacja.pl</w:t>
        </w:r>
      </w:hyperlink>
      <w:r>
        <w:t>, dostęp [2022-05-04]</w:t>
      </w:r>
    </w:p>
  </w:footnote>
  <w:footnote w:id="11">
    <w:p w14:paraId="011345F5" w14:textId="09BD1AD3" w:rsidR="0012505C" w:rsidRDefault="0012505C">
      <w:pPr>
        <w:pStyle w:val="Tekstprzypisudolnego"/>
      </w:pPr>
      <w:r>
        <w:rPr>
          <w:rStyle w:val="Odwoanieprzypisudolnego"/>
        </w:rPr>
        <w:footnoteRef/>
      </w:r>
      <w:r>
        <w:t xml:space="preserve"> </w:t>
      </w:r>
      <w:hyperlink r:id="rId12" w:history="1">
        <w:r w:rsidR="0013370D" w:rsidRPr="00A73112">
          <w:rPr>
            <w:rStyle w:val="Hipercze"/>
          </w:rPr>
          <w:t>https://radon.nauka.gov.pl</w:t>
        </w:r>
      </w:hyperlink>
      <w:r>
        <w:t>, dostęp [2022-04-14]</w:t>
      </w:r>
    </w:p>
  </w:footnote>
  <w:footnote w:id="12">
    <w:p w14:paraId="5AEC6D8A" w14:textId="7249FE62" w:rsidR="0012505C" w:rsidRDefault="0012505C">
      <w:pPr>
        <w:pStyle w:val="Tekstprzypisudolnego"/>
      </w:pPr>
      <w:r>
        <w:rPr>
          <w:rStyle w:val="Odwoanieprzypisudolnego"/>
        </w:rPr>
        <w:footnoteRef/>
      </w:r>
      <w:r>
        <w:t xml:space="preserve"> </w:t>
      </w:r>
      <w:hyperlink r:id="rId13" w:history="1">
        <w:r w:rsidRPr="00407F6C">
          <w:rPr>
            <w:rStyle w:val="Hipercze"/>
          </w:rPr>
          <w:t>https://cybersecurity.mimuw.edu.pl</w:t>
        </w:r>
      </w:hyperlink>
      <w:r>
        <w:t>, dostęp [2022-04-14]</w:t>
      </w:r>
    </w:p>
  </w:footnote>
  <w:footnote w:id="13">
    <w:p w14:paraId="2306B688" w14:textId="233940F0" w:rsidR="0012505C" w:rsidRDefault="0012505C">
      <w:pPr>
        <w:pStyle w:val="Tekstprzypisudolnego"/>
      </w:pPr>
      <w:r>
        <w:rPr>
          <w:rStyle w:val="Odwoanieprzypisudolnego"/>
        </w:rPr>
        <w:footnoteRef/>
      </w:r>
      <w:r>
        <w:t xml:space="preserve"> </w:t>
      </w:r>
      <w:hyperlink r:id="rId14" w:history="1">
        <w:r w:rsidRPr="00407F6C">
          <w:rPr>
            <w:rStyle w:val="Hipercze"/>
          </w:rPr>
          <w:t>https://studyportals.com</w:t>
        </w:r>
      </w:hyperlink>
      <w:r>
        <w:t>, dostęp [2022-04-14]</w:t>
      </w:r>
    </w:p>
  </w:footnote>
  <w:footnote w:id="14">
    <w:p w14:paraId="4FC0BE68" w14:textId="24C46667" w:rsidR="000218DC" w:rsidRDefault="000218DC">
      <w:pPr>
        <w:pStyle w:val="Tekstprzypisudolnego"/>
      </w:pPr>
      <w:r>
        <w:rPr>
          <w:rStyle w:val="Odwoanieprzypisudolnego"/>
        </w:rPr>
        <w:footnoteRef/>
      </w:r>
      <w:r>
        <w:t xml:space="preserve"> Adres platformy</w:t>
      </w:r>
      <w:r w:rsidR="000A333E">
        <w:t xml:space="preserve"> Studyportals</w:t>
      </w:r>
      <w:r>
        <w:t xml:space="preserve"> dla studiów II stopnia - </w:t>
      </w:r>
      <w:hyperlink r:id="rId15" w:history="1">
        <w:r w:rsidRPr="00A73112">
          <w:rPr>
            <w:rStyle w:val="Hipercze"/>
            <w:rFonts w:asciiTheme="majorHAnsi" w:eastAsia="Arial" w:hAnsiTheme="majorHAnsi" w:cstheme="majorHAnsi"/>
          </w:rPr>
          <w:t>https://www.mastersportal.com</w:t>
        </w:r>
      </w:hyperlink>
      <w:r>
        <w:rPr>
          <w:rFonts w:asciiTheme="majorHAnsi" w:eastAsia="Arial" w:hAnsiTheme="majorHAnsi" w:cstheme="majorHAnsi"/>
          <w:color w:val="000000"/>
        </w:rPr>
        <w:t xml:space="preserve">, </w:t>
      </w:r>
      <w:r>
        <w:t>dostęp [2022-04-14]</w:t>
      </w:r>
    </w:p>
  </w:footnote>
  <w:footnote w:id="15">
    <w:p w14:paraId="32C2DA49" w14:textId="6BE6614E" w:rsidR="0012505C" w:rsidRDefault="0012505C">
      <w:pPr>
        <w:pStyle w:val="Tekstprzypisudolnego"/>
      </w:pPr>
      <w:r>
        <w:rPr>
          <w:rStyle w:val="Odwoanieprzypisudolnego"/>
        </w:rPr>
        <w:footnoteRef/>
      </w:r>
      <w:r>
        <w:t xml:space="preserve"> </w:t>
      </w:r>
      <w:hyperlink r:id="rId16" w:history="1">
        <w:r w:rsidRPr="00407F6C">
          <w:rPr>
            <w:rStyle w:val="Hipercze"/>
          </w:rPr>
          <w:t>https://www.mastersportal.com/articles/2722/why-you-should-study-a-cyber-security-degree-in-2022.html</w:t>
        </w:r>
      </w:hyperlink>
      <w:r>
        <w:t>, dostęp [2022-04-14]</w:t>
      </w:r>
    </w:p>
  </w:footnote>
  <w:footnote w:id="16">
    <w:p w14:paraId="3E668BE3" w14:textId="4D4EFE1B" w:rsidR="0012505C" w:rsidRDefault="0012505C">
      <w:pPr>
        <w:pStyle w:val="Tekstprzypisudolnego"/>
      </w:pPr>
      <w:r>
        <w:rPr>
          <w:rStyle w:val="Odwoanieprzypisudolnego"/>
        </w:rPr>
        <w:footnoteRef/>
      </w:r>
      <w:r>
        <w:t xml:space="preserve"> Wyniki ankiety z dnia 22 kwietnia 2022 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5316C" w14:textId="77777777" w:rsidR="00890BD9" w:rsidRDefault="00890BD9">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615C9" w14:textId="67E0E916" w:rsidR="00CE7E9C" w:rsidRPr="000779E8" w:rsidRDefault="00CE7E9C" w:rsidP="00CE7E9C">
    <w:pPr>
      <w:pStyle w:val="Nagwek"/>
      <w:pBdr>
        <w:bottom w:val="single" w:sz="4" w:space="1" w:color="auto"/>
      </w:pBdr>
      <w:jc w:val="right"/>
      <w:rPr>
        <w:rFonts w:ascii="Arial" w:hAnsi="Arial" w:cs="Arial"/>
        <w:sz w:val="20"/>
        <w:szCs w:val="20"/>
      </w:rPr>
    </w:pPr>
    <w:r>
      <w:rPr>
        <w:rFonts w:ascii="Arial" w:hAnsi="Arial" w:cs="Arial"/>
        <w:sz w:val="20"/>
        <w:szCs w:val="20"/>
      </w:rPr>
      <w:t>O</w:t>
    </w:r>
    <w:r w:rsidRPr="000779E8">
      <w:rPr>
        <w:rFonts w:ascii="Arial" w:hAnsi="Arial" w:cs="Arial"/>
        <w:sz w:val="20"/>
        <w:szCs w:val="20"/>
      </w:rPr>
      <w:t>pis koncepcji kształcenia na studiach II stopnia</w:t>
    </w:r>
    <w:r>
      <w:rPr>
        <w:rFonts w:ascii="Arial" w:hAnsi="Arial" w:cs="Arial"/>
        <w:sz w:val="20"/>
        <w:szCs w:val="20"/>
      </w:rPr>
      <w:br/>
    </w:r>
    <w:r w:rsidR="000921ED">
      <w:rPr>
        <w:rFonts w:ascii="Arial" w:hAnsi="Arial" w:cs="Arial"/>
        <w:spacing w:val="20"/>
        <w:sz w:val="20"/>
        <w:szCs w:val="20"/>
      </w:rPr>
      <w:t>B</w:t>
    </w:r>
    <w:r w:rsidR="000921ED" w:rsidRPr="001F03F5">
      <w:rPr>
        <w:rFonts w:ascii="Arial" w:hAnsi="Arial" w:cs="Arial"/>
        <w:spacing w:val="20"/>
        <w:sz w:val="20"/>
        <w:szCs w:val="20"/>
      </w:rPr>
      <w:t>ezpieczeństwo</w:t>
    </w:r>
    <w:r w:rsidR="000921ED">
      <w:rPr>
        <w:rFonts w:ascii="Arial" w:hAnsi="Arial" w:cs="Arial"/>
        <w:spacing w:val="20"/>
        <w:sz w:val="20"/>
        <w:szCs w:val="20"/>
      </w:rPr>
      <w:t xml:space="preserve"> cybernetyczne</w:t>
    </w:r>
  </w:p>
  <w:p w14:paraId="1023E0AA" w14:textId="77777777" w:rsidR="00CE7E9C" w:rsidRDefault="00CE7E9C">
    <w:pPr>
      <w:pStyle w:val="Nagwek"/>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9AC4F" w14:textId="6E7A85ED" w:rsidR="00DD75E7" w:rsidRDefault="00DD75E7" w:rsidP="00DD75E7">
    <w:pPr>
      <w:spacing w:after="0" w:line="240" w:lineRule="auto"/>
      <w:jc w:val="right"/>
      <w:rPr>
        <w:rFonts w:ascii="Times New Roman" w:hAnsi="Times New Roman"/>
        <w:sz w:val="16"/>
        <w:szCs w:val="16"/>
      </w:rPr>
    </w:pPr>
    <w:r>
      <w:rPr>
        <w:rFonts w:ascii="Times New Roman" w:hAnsi="Times New Roman"/>
        <w:sz w:val="16"/>
        <w:szCs w:val="16"/>
      </w:rPr>
      <w:t>Załącznik nr 2</w:t>
    </w:r>
  </w:p>
  <w:p w14:paraId="61742365" w14:textId="3ABCF3B9" w:rsidR="00DD75E7" w:rsidRDefault="00890BD9" w:rsidP="00DD75E7">
    <w:pPr>
      <w:spacing w:after="0" w:line="240" w:lineRule="auto"/>
      <w:jc w:val="right"/>
      <w:rPr>
        <w:rFonts w:ascii="Times New Roman" w:hAnsi="Times New Roman"/>
        <w:sz w:val="16"/>
        <w:szCs w:val="16"/>
        <w:lang w:eastAsia="en-US"/>
      </w:rPr>
    </w:pPr>
    <w:r>
      <w:rPr>
        <w:rFonts w:ascii="Times New Roman" w:hAnsi="Times New Roman"/>
        <w:sz w:val="16"/>
        <w:szCs w:val="16"/>
      </w:rPr>
      <w:t>z dnia 18</w:t>
    </w:r>
    <w:bookmarkStart w:id="0" w:name="_GoBack"/>
    <w:bookmarkEnd w:id="0"/>
    <w:r w:rsidR="00DD75E7">
      <w:rPr>
        <w:rFonts w:ascii="Times New Roman" w:hAnsi="Times New Roman"/>
        <w:sz w:val="16"/>
        <w:szCs w:val="16"/>
      </w:rPr>
      <w:t xml:space="preserve">.05.2022  do uchwały nr 37/2022 Rady Dydaktycznej </w:t>
    </w:r>
    <w:r w:rsidR="00DD75E7">
      <w:rPr>
        <w:rFonts w:ascii="Times New Roman" w:eastAsia="Times New Roman" w:hAnsi="Times New Roman"/>
        <w:color w:val="222222"/>
        <w:sz w:val="16"/>
        <w:szCs w:val="16"/>
      </w:rPr>
      <w:t>dla kierunków</w:t>
    </w:r>
  </w:p>
  <w:p w14:paraId="3F7ECB95" w14:textId="77777777" w:rsidR="00DD75E7" w:rsidRDefault="00DD75E7" w:rsidP="00DD75E7">
    <w:pPr>
      <w:shd w:val="clear" w:color="auto" w:fill="FFFFFF"/>
      <w:spacing w:after="0" w:line="240" w:lineRule="auto"/>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Bezpieczeństwo wewnętrzne, Europeistyka – integracja europejska, </w:t>
    </w:r>
  </w:p>
  <w:p w14:paraId="7E54F090" w14:textId="77777777" w:rsidR="00DD75E7" w:rsidRDefault="00DD75E7" w:rsidP="00DD75E7">
    <w:pPr>
      <w:shd w:val="clear" w:color="auto" w:fill="FFFFFF"/>
      <w:spacing w:after="0" w:line="240" w:lineRule="auto"/>
      <w:ind w:left="2832"/>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Organizowanie rynku pracy, Politologia, Polityka społeczna, Stosunki międzynarodowe, </w:t>
    </w:r>
  </w:p>
  <w:p w14:paraId="1B9DB18F" w14:textId="77777777" w:rsidR="00DD75E7" w:rsidRDefault="00DD75E7" w:rsidP="00DD75E7">
    <w:pPr>
      <w:shd w:val="clear" w:color="auto" w:fill="FFFFFF"/>
      <w:spacing w:after="0" w:line="240" w:lineRule="auto"/>
      <w:ind w:left="3540"/>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Studia euroazjatyckie</w:t>
    </w:r>
  </w:p>
  <w:p w14:paraId="48B4B576" w14:textId="7FA3D7C5" w:rsidR="000779E8" w:rsidRPr="00DD75E7" w:rsidRDefault="000779E8" w:rsidP="00DD75E7">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21CC7"/>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 w15:restartNumberingAfterBreak="0">
    <w:nsid w:val="03005484"/>
    <w:multiLevelType w:val="hybridMultilevel"/>
    <w:tmpl w:val="4920E780"/>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9E0074"/>
    <w:multiLevelType w:val="hybridMultilevel"/>
    <w:tmpl w:val="1C589EAE"/>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3526FF"/>
    <w:multiLevelType w:val="hybridMultilevel"/>
    <w:tmpl w:val="5F162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5320CA"/>
    <w:multiLevelType w:val="hybridMultilevel"/>
    <w:tmpl w:val="3AB6A772"/>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53A2687"/>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 w15:restartNumberingAfterBreak="0">
    <w:nsid w:val="0645461F"/>
    <w:multiLevelType w:val="hybridMultilevel"/>
    <w:tmpl w:val="DA9C238C"/>
    <w:lvl w:ilvl="0" w:tplc="EBF0E05A">
      <w:start w:val="5"/>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7061075"/>
    <w:multiLevelType w:val="hybridMultilevel"/>
    <w:tmpl w:val="05A0330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096F1580"/>
    <w:multiLevelType w:val="hybridMultilevel"/>
    <w:tmpl w:val="0D06FC26"/>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0C3629C1"/>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0" w15:restartNumberingAfterBreak="0">
    <w:nsid w:val="0CA55748"/>
    <w:multiLevelType w:val="hybridMultilevel"/>
    <w:tmpl w:val="60809A8A"/>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12A53"/>
    <w:multiLevelType w:val="hybridMultilevel"/>
    <w:tmpl w:val="B60EB0E0"/>
    <w:lvl w:ilvl="0" w:tplc="20B87522">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2" w15:restartNumberingAfterBreak="0">
    <w:nsid w:val="0ED941AB"/>
    <w:multiLevelType w:val="hybridMultilevel"/>
    <w:tmpl w:val="E294E9A4"/>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0F52789A"/>
    <w:multiLevelType w:val="hybridMultilevel"/>
    <w:tmpl w:val="0294230A"/>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0FA842AC"/>
    <w:multiLevelType w:val="hybridMultilevel"/>
    <w:tmpl w:val="0652DB9E"/>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033313D"/>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6" w15:restartNumberingAfterBreak="0">
    <w:nsid w:val="113133DF"/>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7" w15:restartNumberingAfterBreak="0">
    <w:nsid w:val="13346B14"/>
    <w:multiLevelType w:val="hybridMultilevel"/>
    <w:tmpl w:val="48FAF10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6B37442"/>
    <w:multiLevelType w:val="hybridMultilevel"/>
    <w:tmpl w:val="B224B4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8331080"/>
    <w:multiLevelType w:val="hybridMultilevel"/>
    <w:tmpl w:val="11AEA97E"/>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20" w15:restartNumberingAfterBreak="0">
    <w:nsid w:val="18622F44"/>
    <w:multiLevelType w:val="hybridMultilevel"/>
    <w:tmpl w:val="138AEE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95D30C2"/>
    <w:multiLevelType w:val="hybridMultilevel"/>
    <w:tmpl w:val="8F3C8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4612E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3" w15:restartNumberingAfterBreak="0">
    <w:nsid w:val="1A6128CD"/>
    <w:multiLevelType w:val="hybridMultilevel"/>
    <w:tmpl w:val="DE82B5F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1AD22C72"/>
    <w:multiLevelType w:val="hybridMultilevel"/>
    <w:tmpl w:val="275ECE10"/>
    <w:lvl w:ilvl="0" w:tplc="B3E4AE7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B4B4C65"/>
    <w:multiLevelType w:val="hybridMultilevel"/>
    <w:tmpl w:val="52C25E9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1B9E2D8A"/>
    <w:multiLevelType w:val="hybridMultilevel"/>
    <w:tmpl w:val="9BD02C0C"/>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BD02E1C"/>
    <w:multiLevelType w:val="hybridMultilevel"/>
    <w:tmpl w:val="411E8876"/>
    <w:lvl w:ilvl="0" w:tplc="A7F00B00">
      <w:start w:val="1"/>
      <w:numFmt w:val="decimal"/>
      <w:lvlText w:val="%1."/>
      <w:lvlJc w:val="left"/>
      <w:pPr>
        <w:ind w:left="382" w:hanging="360"/>
      </w:pPr>
      <w:rPr>
        <w:rFonts w:hint="default"/>
      </w:r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28" w15:restartNumberingAfterBreak="0">
    <w:nsid w:val="1BEB472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9" w15:restartNumberingAfterBreak="0">
    <w:nsid w:val="1D592165"/>
    <w:multiLevelType w:val="multilevel"/>
    <w:tmpl w:val="E2C2C0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1D865B5F"/>
    <w:multiLevelType w:val="hybridMultilevel"/>
    <w:tmpl w:val="2E107C8A"/>
    <w:lvl w:ilvl="0" w:tplc="EBF0E05A">
      <w:start w:val="5"/>
      <w:numFmt w:val="bullet"/>
      <w:lvlText w:val="•"/>
      <w:lvlJc w:val="left"/>
      <w:pPr>
        <w:ind w:left="1440" w:hanging="360"/>
      </w:pPr>
      <w:rPr>
        <w:rFonts w:ascii="Arial" w:eastAsia="Calibri"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1DBE4085"/>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2" w15:restartNumberingAfterBreak="0">
    <w:nsid w:val="1F675D1F"/>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3" w15:restartNumberingAfterBreak="0">
    <w:nsid w:val="23566244"/>
    <w:multiLevelType w:val="hybridMultilevel"/>
    <w:tmpl w:val="2F02BB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4BB58ED"/>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5" w15:restartNumberingAfterBreak="0">
    <w:nsid w:val="25D10CC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6" w15:restartNumberingAfterBreak="0">
    <w:nsid w:val="26553830"/>
    <w:multiLevelType w:val="hybridMultilevel"/>
    <w:tmpl w:val="116CDC7E"/>
    <w:lvl w:ilvl="0" w:tplc="0415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26A65540"/>
    <w:multiLevelType w:val="hybridMultilevel"/>
    <w:tmpl w:val="F39C55C8"/>
    <w:lvl w:ilvl="0" w:tplc="B3E4AE7E">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70E0567"/>
    <w:multiLevelType w:val="hybridMultilevel"/>
    <w:tmpl w:val="FE06AFA4"/>
    <w:lvl w:ilvl="0" w:tplc="8CCCD924">
      <w:start w:val="1"/>
      <w:numFmt w:val="decimal"/>
      <w:lvlText w:val="%1."/>
      <w:lvlJc w:val="left"/>
      <w:pPr>
        <w:ind w:left="382" w:hanging="360"/>
      </w:pPr>
      <w:rPr>
        <w:rFonts w:hint="default"/>
      </w:rPr>
    </w:lvl>
    <w:lvl w:ilvl="1" w:tplc="FFFFFFFF">
      <w:start w:val="1"/>
      <w:numFmt w:val="lowerLetter"/>
      <w:lvlText w:val="%2."/>
      <w:lvlJc w:val="left"/>
      <w:pPr>
        <w:ind w:left="1102" w:hanging="360"/>
      </w:pPr>
    </w:lvl>
    <w:lvl w:ilvl="2" w:tplc="FFFFFFFF">
      <w:start w:val="1"/>
      <w:numFmt w:val="lowerRoman"/>
      <w:lvlText w:val="%3."/>
      <w:lvlJc w:val="right"/>
      <w:pPr>
        <w:ind w:left="1822" w:hanging="180"/>
      </w:pPr>
    </w:lvl>
    <w:lvl w:ilvl="3" w:tplc="FFFFFFFF">
      <w:start w:val="1"/>
      <w:numFmt w:val="decimal"/>
      <w:lvlText w:val="%4."/>
      <w:lvlJc w:val="left"/>
      <w:pPr>
        <w:ind w:left="2542" w:hanging="360"/>
      </w:pPr>
    </w:lvl>
    <w:lvl w:ilvl="4" w:tplc="FFFFFFFF" w:tentative="1">
      <w:start w:val="1"/>
      <w:numFmt w:val="lowerLetter"/>
      <w:lvlText w:val="%5."/>
      <w:lvlJc w:val="left"/>
      <w:pPr>
        <w:ind w:left="3262" w:hanging="360"/>
      </w:pPr>
    </w:lvl>
    <w:lvl w:ilvl="5" w:tplc="FFFFFFFF" w:tentative="1">
      <w:start w:val="1"/>
      <w:numFmt w:val="lowerRoman"/>
      <w:lvlText w:val="%6."/>
      <w:lvlJc w:val="right"/>
      <w:pPr>
        <w:ind w:left="3982" w:hanging="180"/>
      </w:pPr>
    </w:lvl>
    <w:lvl w:ilvl="6" w:tplc="FFFFFFFF" w:tentative="1">
      <w:start w:val="1"/>
      <w:numFmt w:val="decimal"/>
      <w:lvlText w:val="%7."/>
      <w:lvlJc w:val="left"/>
      <w:pPr>
        <w:ind w:left="4702" w:hanging="360"/>
      </w:pPr>
    </w:lvl>
    <w:lvl w:ilvl="7" w:tplc="FFFFFFFF" w:tentative="1">
      <w:start w:val="1"/>
      <w:numFmt w:val="lowerLetter"/>
      <w:lvlText w:val="%8."/>
      <w:lvlJc w:val="left"/>
      <w:pPr>
        <w:ind w:left="5422" w:hanging="360"/>
      </w:pPr>
    </w:lvl>
    <w:lvl w:ilvl="8" w:tplc="FFFFFFFF" w:tentative="1">
      <w:start w:val="1"/>
      <w:numFmt w:val="lowerRoman"/>
      <w:lvlText w:val="%9."/>
      <w:lvlJc w:val="right"/>
      <w:pPr>
        <w:ind w:left="6142" w:hanging="180"/>
      </w:pPr>
    </w:lvl>
  </w:abstractNum>
  <w:abstractNum w:abstractNumId="39" w15:restartNumberingAfterBreak="0">
    <w:nsid w:val="279A6A7E"/>
    <w:multiLevelType w:val="hybridMultilevel"/>
    <w:tmpl w:val="23D640A2"/>
    <w:lvl w:ilvl="0" w:tplc="B3E4AE7E">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28B55FCE"/>
    <w:multiLevelType w:val="hybridMultilevel"/>
    <w:tmpl w:val="60425D46"/>
    <w:lvl w:ilvl="0" w:tplc="0F28F73A">
      <w:start w:val="18"/>
      <w:numFmt w:val="decimal"/>
      <w:lvlText w:val="%1."/>
      <w:lvlJc w:val="left"/>
      <w:pPr>
        <w:ind w:left="382" w:hanging="360"/>
      </w:pPr>
      <w:rPr>
        <w:rFonts w:hint="default"/>
      </w:r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41" w15:restartNumberingAfterBreak="0">
    <w:nsid w:val="290B35EA"/>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2" w15:restartNumberingAfterBreak="0">
    <w:nsid w:val="29E14E1D"/>
    <w:multiLevelType w:val="hybridMultilevel"/>
    <w:tmpl w:val="ED3A7EA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2ADD16AF"/>
    <w:multiLevelType w:val="hybridMultilevel"/>
    <w:tmpl w:val="BC324F58"/>
    <w:lvl w:ilvl="0" w:tplc="3222A556">
      <w:start w:val="1"/>
      <w:numFmt w:val="decimal"/>
      <w:lvlText w:val="%1."/>
      <w:lvlJc w:val="left"/>
      <w:pPr>
        <w:ind w:left="382" w:hanging="360"/>
      </w:pPr>
      <w:rPr>
        <w:rFonts w:hint="default"/>
      </w:r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44" w15:restartNumberingAfterBreak="0">
    <w:nsid w:val="2C225D20"/>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5" w15:restartNumberingAfterBreak="0">
    <w:nsid w:val="2CB31AEA"/>
    <w:multiLevelType w:val="hybridMultilevel"/>
    <w:tmpl w:val="A15E07D6"/>
    <w:lvl w:ilvl="0" w:tplc="B3E4AE7E">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1584843"/>
    <w:multiLevelType w:val="hybridMultilevel"/>
    <w:tmpl w:val="04CEB3F0"/>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15:restartNumberingAfterBreak="0">
    <w:nsid w:val="3294031C"/>
    <w:multiLevelType w:val="hybridMultilevel"/>
    <w:tmpl w:val="FEB4E9C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32A93E41"/>
    <w:multiLevelType w:val="hybridMultilevel"/>
    <w:tmpl w:val="E7BCCA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4154263"/>
    <w:multiLevelType w:val="hybridMultilevel"/>
    <w:tmpl w:val="002285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4485E01"/>
    <w:multiLevelType w:val="hybridMultilevel"/>
    <w:tmpl w:val="330848F8"/>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6AD3B69"/>
    <w:multiLevelType w:val="hybridMultilevel"/>
    <w:tmpl w:val="CF163FA8"/>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52" w15:restartNumberingAfterBreak="0">
    <w:nsid w:val="36BD4049"/>
    <w:multiLevelType w:val="hybridMultilevel"/>
    <w:tmpl w:val="E0C6AC38"/>
    <w:lvl w:ilvl="0" w:tplc="5032216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89B4EAC"/>
    <w:multiLevelType w:val="hybridMultilevel"/>
    <w:tmpl w:val="D76E57EC"/>
    <w:lvl w:ilvl="0" w:tplc="EE26F06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B0A1BB8"/>
    <w:multiLevelType w:val="hybridMultilevel"/>
    <w:tmpl w:val="D47E78C6"/>
    <w:lvl w:ilvl="0" w:tplc="EBF0E05A">
      <w:start w:val="5"/>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3C4B4EE6"/>
    <w:multiLevelType w:val="hybridMultilevel"/>
    <w:tmpl w:val="059689A0"/>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3D983288"/>
    <w:multiLevelType w:val="hybridMultilevel"/>
    <w:tmpl w:val="0C28A82C"/>
    <w:lvl w:ilvl="0" w:tplc="FFFFFFFF">
      <w:start w:val="1"/>
      <w:numFmt w:val="bullet"/>
      <w:lvlText w:val=""/>
      <w:lvlJc w:val="left"/>
      <w:pPr>
        <w:ind w:left="720" w:hanging="360"/>
      </w:pPr>
      <w:rPr>
        <w:rFonts w:ascii="Symbol" w:hAnsi="Symbol" w:hint="default"/>
      </w:rPr>
    </w:lvl>
    <w:lvl w:ilvl="1" w:tplc="B3E4AE7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3DB7443F"/>
    <w:multiLevelType w:val="hybridMultilevel"/>
    <w:tmpl w:val="DB3C32D8"/>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 w15:restartNumberingAfterBreak="0">
    <w:nsid w:val="3E6B60F7"/>
    <w:multiLevelType w:val="hybridMultilevel"/>
    <w:tmpl w:val="5980F3DC"/>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0274832"/>
    <w:multiLevelType w:val="hybridMultilevel"/>
    <w:tmpl w:val="AE58D4DC"/>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2A04794"/>
    <w:multiLevelType w:val="multilevel"/>
    <w:tmpl w:val="77C8A6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35429CA"/>
    <w:multiLevelType w:val="hybridMultilevel"/>
    <w:tmpl w:val="AF2A70E2"/>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62" w15:restartNumberingAfterBreak="0">
    <w:nsid w:val="436A7A84"/>
    <w:multiLevelType w:val="hybridMultilevel"/>
    <w:tmpl w:val="4B4C1CA8"/>
    <w:lvl w:ilvl="0" w:tplc="D10A0416">
      <w:start w:val="1"/>
      <w:numFmt w:val="bullet"/>
      <w:lvlText w:val="–"/>
      <w:lvlJc w:val="left"/>
      <w:pPr>
        <w:ind w:left="144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 w15:restartNumberingAfterBreak="0">
    <w:nsid w:val="46EA4C46"/>
    <w:multiLevelType w:val="hybridMultilevel"/>
    <w:tmpl w:val="D9FC13B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4" w15:restartNumberingAfterBreak="0">
    <w:nsid w:val="487918B5"/>
    <w:multiLevelType w:val="hybridMultilevel"/>
    <w:tmpl w:val="0A304276"/>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5" w15:restartNumberingAfterBreak="0">
    <w:nsid w:val="497D0604"/>
    <w:multiLevelType w:val="hybridMultilevel"/>
    <w:tmpl w:val="EDFA42E2"/>
    <w:lvl w:ilvl="0" w:tplc="630EA7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49BF5613"/>
    <w:multiLevelType w:val="hybridMultilevel"/>
    <w:tmpl w:val="CAD2937A"/>
    <w:lvl w:ilvl="0" w:tplc="B3E4AE7E">
      <w:start w:val="1"/>
      <w:numFmt w:val="bullet"/>
      <w:lvlText w:val=""/>
      <w:lvlJc w:val="left"/>
      <w:pPr>
        <w:ind w:left="720" w:hanging="360"/>
      </w:pPr>
      <w:rPr>
        <w:rFonts w:ascii="Symbol" w:hAnsi="Symbol" w:hint="default"/>
      </w:rPr>
    </w:lvl>
    <w:lvl w:ilvl="1" w:tplc="466029FE">
      <w:start w:val="3"/>
      <w:numFmt w:val="bullet"/>
      <w:lvlText w:val="•"/>
      <w:lvlJc w:val="left"/>
      <w:pPr>
        <w:ind w:left="2220" w:hanging="114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BC51A6A"/>
    <w:multiLevelType w:val="hybridMultilevel"/>
    <w:tmpl w:val="1092FF98"/>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4C5D53BF"/>
    <w:multiLevelType w:val="hybridMultilevel"/>
    <w:tmpl w:val="2886EA68"/>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CDF5B69"/>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0" w15:restartNumberingAfterBreak="0">
    <w:nsid w:val="4CEE0CC4"/>
    <w:multiLevelType w:val="hybridMultilevel"/>
    <w:tmpl w:val="71A43A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E247272"/>
    <w:multiLevelType w:val="hybridMultilevel"/>
    <w:tmpl w:val="7DD6E90C"/>
    <w:lvl w:ilvl="0" w:tplc="EBF0E05A">
      <w:start w:val="5"/>
      <w:numFmt w:val="bullet"/>
      <w:lvlText w:val="•"/>
      <w:lvlJc w:val="left"/>
      <w:pPr>
        <w:ind w:left="720" w:hanging="360"/>
      </w:pPr>
      <w:rPr>
        <w:rFonts w:ascii="Arial" w:eastAsia="Calibri"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E531DEA"/>
    <w:multiLevelType w:val="hybridMultilevel"/>
    <w:tmpl w:val="B7467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E5E4109"/>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4" w15:restartNumberingAfterBreak="0">
    <w:nsid w:val="4EDC1432"/>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5" w15:restartNumberingAfterBreak="0">
    <w:nsid w:val="4EFC583C"/>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6" w15:restartNumberingAfterBreak="0">
    <w:nsid w:val="50DE1D7C"/>
    <w:multiLevelType w:val="hybridMultilevel"/>
    <w:tmpl w:val="1500F7C0"/>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7" w15:restartNumberingAfterBreak="0">
    <w:nsid w:val="512B2AEA"/>
    <w:multiLevelType w:val="hybridMultilevel"/>
    <w:tmpl w:val="436AC172"/>
    <w:lvl w:ilvl="0" w:tplc="5240C7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1795644"/>
    <w:multiLevelType w:val="hybridMultilevel"/>
    <w:tmpl w:val="89B66B8E"/>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9" w15:restartNumberingAfterBreak="0">
    <w:nsid w:val="5442311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80" w15:restartNumberingAfterBreak="0">
    <w:nsid w:val="550863F3"/>
    <w:multiLevelType w:val="hybridMultilevel"/>
    <w:tmpl w:val="6F36C4A6"/>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6861001"/>
    <w:multiLevelType w:val="hybridMultilevel"/>
    <w:tmpl w:val="413C045E"/>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2" w15:restartNumberingAfterBreak="0">
    <w:nsid w:val="59880AE7"/>
    <w:multiLevelType w:val="hybridMultilevel"/>
    <w:tmpl w:val="5F50F0E0"/>
    <w:lvl w:ilvl="0" w:tplc="EBF0E05A">
      <w:start w:val="5"/>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5C0A2465"/>
    <w:multiLevelType w:val="hybridMultilevel"/>
    <w:tmpl w:val="C12C4CDE"/>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84" w15:restartNumberingAfterBreak="0">
    <w:nsid w:val="5C75319C"/>
    <w:multiLevelType w:val="hybridMultilevel"/>
    <w:tmpl w:val="79482608"/>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5D012841"/>
    <w:multiLevelType w:val="hybridMultilevel"/>
    <w:tmpl w:val="346ECDC6"/>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5DC815B8"/>
    <w:multiLevelType w:val="hybridMultilevel"/>
    <w:tmpl w:val="630AD24E"/>
    <w:lvl w:ilvl="0" w:tplc="EBF0E05A">
      <w:start w:val="5"/>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E0668F0"/>
    <w:multiLevelType w:val="hybridMultilevel"/>
    <w:tmpl w:val="DEEC97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014216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89" w15:restartNumberingAfterBreak="0">
    <w:nsid w:val="64624513"/>
    <w:multiLevelType w:val="hybridMultilevel"/>
    <w:tmpl w:val="60CC0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469638D"/>
    <w:multiLevelType w:val="hybridMultilevel"/>
    <w:tmpl w:val="E9C48538"/>
    <w:lvl w:ilvl="0" w:tplc="71D0D940">
      <w:start w:val="3"/>
      <w:numFmt w:val="decimal"/>
      <w:lvlText w:val="%1."/>
      <w:lvlJc w:val="left"/>
      <w:pPr>
        <w:ind w:left="3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5FB2245"/>
    <w:multiLevelType w:val="hybridMultilevel"/>
    <w:tmpl w:val="B4D022AA"/>
    <w:lvl w:ilvl="0" w:tplc="0415000F">
      <w:start w:val="1"/>
      <w:numFmt w:val="decimal"/>
      <w:lvlText w:val="%1."/>
      <w:lvlJc w:val="left"/>
      <w:pPr>
        <w:ind w:left="382" w:hanging="360"/>
      </w:pPr>
    </w:lvl>
    <w:lvl w:ilvl="1" w:tplc="04150019" w:tentative="1">
      <w:start w:val="1"/>
      <w:numFmt w:val="lowerLetter"/>
      <w:lvlText w:val="%2."/>
      <w:lvlJc w:val="left"/>
      <w:pPr>
        <w:ind w:left="1102" w:hanging="360"/>
      </w:pPr>
    </w:lvl>
    <w:lvl w:ilvl="2" w:tplc="0415001B" w:tentative="1">
      <w:start w:val="1"/>
      <w:numFmt w:val="lowerRoman"/>
      <w:lvlText w:val="%3."/>
      <w:lvlJc w:val="right"/>
      <w:pPr>
        <w:ind w:left="1822" w:hanging="180"/>
      </w:pPr>
    </w:lvl>
    <w:lvl w:ilvl="3" w:tplc="0415000F" w:tentative="1">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92" w15:restartNumberingAfterBreak="0">
    <w:nsid w:val="67476EE6"/>
    <w:multiLevelType w:val="hybridMultilevel"/>
    <w:tmpl w:val="DDD867CC"/>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93" w15:restartNumberingAfterBreak="0">
    <w:nsid w:val="67ED3E21"/>
    <w:multiLevelType w:val="hybridMultilevel"/>
    <w:tmpl w:val="8D988050"/>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68EB5FDF"/>
    <w:multiLevelType w:val="hybridMultilevel"/>
    <w:tmpl w:val="773834CC"/>
    <w:lvl w:ilvl="0" w:tplc="B3E4AE7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5" w15:restartNumberingAfterBreak="0">
    <w:nsid w:val="68EE4A42"/>
    <w:multiLevelType w:val="hybridMultilevel"/>
    <w:tmpl w:val="32B21EAC"/>
    <w:lvl w:ilvl="0" w:tplc="FB48A662">
      <w:start w:val="2"/>
      <w:numFmt w:val="decimal"/>
      <w:lvlText w:val="%1."/>
      <w:lvlJc w:val="left"/>
      <w:pPr>
        <w:ind w:left="360" w:hanging="360"/>
      </w:pPr>
      <w:rPr>
        <w:rFonts w:hint="default"/>
      </w:rPr>
    </w:lvl>
    <w:lvl w:ilvl="1" w:tplc="0415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69250844"/>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7" w15:restartNumberingAfterBreak="0">
    <w:nsid w:val="69A83185"/>
    <w:multiLevelType w:val="hybridMultilevel"/>
    <w:tmpl w:val="F1F29650"/>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6A114EA7"/>
    <w:multiLevelType w:val="hybridMultilevel"/>
    <w:tmpl w:val="60E0019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9" w15:restartNumberingAfterBreak="0">
    <w:nsid w:val="6C8875F1"/>
    <w:multiLevelType w:val="hybridMultilevel"/>
    <w:tmpl w:val="6D247858"/>
    <w:lvl w:ilvl="0" w:tplc="0FE4F670">
      <w:start w:val="1"/>
      <w:numFmt w:val="decimal"/>
      <w:lvlText w:val="%1."/>
      <w:lvlJc w:val="left"/>
      <w:pPr>
        <w:ind w:left="3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CE021AC"/>
    <w:multiLevelType w:val="multilevel"/>
    <w:tmpl w:val="051AF89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6E6319CB"/>
    <w:multiLevelType w:val="hybridMultilevel"/>
    <w:tmpl w:val="7054D2D2"/>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02" w15:restartNumberingAfterBreak="0">
    <w:nsid w:val="6F8B6EC5"/>
    <w:multiLevelType w:val="hybridMultilevel"/>
    <w:tmpl w:val="951E1216"/>
    <w:lvl w:ilvl="0" w:tplc="EBF0E05A">
      <w:start w:val="5"/>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0391A30"/>
    <w:multiLevelType w:val="hybridMultilevel"/>
    <w:tmpl w:val="C4F44670"/>
    <w:lvl w:ilvl="0" w:tplc="51E42EC4">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04" w15:restartNumberingAfterBreak="0">
    <w:nsid w:val="70571917"/>
    <w:multiLevelType w:val="hybridMultilevel"/>
    <w:tmpl w:val="6434A70E"/>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05" w15:restartNumberingAfterBreak="0">
    <w:nsid w:val="706B06E3"/>
    <w:multiLevelType w:val="hybridMultilevel"/>
    <w:tmpl w:val="AB7C2816"/>
    <w:lvl w:ilvl="0" w:tplc="EBF0E05A">
      <w:start w:val="5"/>
      <w:numFmt w:val="bullet"/>
      <w:lvlText w:val="•"/>
      <w:lvlJc w:val="left"/>
      <w:pPr>
        <w:ind w:left="1080" w:hanging="360"/>
      </w:pPr>
      <w:rPr>
        <w:rFonts w:ascii="Arial" w:eastAsia="Calibr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6" w15:restartNumberingAfterBreak="0">
    <w:nsid w:val="70C6399A"/>
    <w:multiLevelType w:val="hybridMultilevel"/>
    <w:tmpl w:val="C442C43E"/>
    <w:lvl w:ilvl="0" w:tplc="0415000F">
      <w:start w:val="1"/>
      <w:numFmt w:val="decimal"/>
      <w:lvlText w:val="%1."/>
      <w:lvlJc w:val="left"/>
      <w:pPr>
        <w:ind w:left="382" w:hanging="360"/>
      </w:pPr>
    </w:lvl>
    <w:lvl w:ilvl="1" w:tplc="FFFFFFFF">
      <w:start w:val="1"/>
      <w:numFmt w:val="lowerLetter"/>
      <w:lvlText w:val="%2."/>
      <w:lvlJc w:val="left"/>
      <w:pPr>
        <w:ind w:left="1102" w:hanging="360"/>
      </w:pPr>
    </w:lvl>
    <w:lvl w:ilvl="2" w:tplc="FFFFFFFF" w:tentative="1">
      <w:start w:val="1"/>
      <w:numFmt w:val="lowerRoman"/>
      <w:lvlText w:val="%3."/>
      <w:lvlJc w:val="right"/>
      <w:pPr>
        <w:ind w:left="1822" w:hanging="180"/>
      </w:pPr>
    </w:lvl>
    <w:lvl w:ilvl="3" w:tplc="FFFFFFFF" w:tentative="1">
      <w:start w:val="1"/>
      <w:numFmt w:val="decimal"/>
      <w:lvlText w:val="%4."/>
      <w:lvlJc w:val="left"/>
      <w:pPr>
        <w:ind w:left="2542" w:hanging="360"/>
      </w:pPr>
    </w:lvl>
    <w:lvl w:ilvl="4" w:tplc="FFFFFFFF" w:tentative="1">
      <w:start w:val="1"/>
      <w:numFmt w:val="lowerLetter"/>
      <w:lvlText w:val="%5."/>
      <w:lvlJc w:val="left"/>
      <w:pPr>
        <w:ind w:left="3262" w:hanging="360"/>
      </w:pPr>
    </w:lvl>
    <w:lvl w:ilvl="5" w:tplc="FFFFFFFF" w:tentative="1">
      <w:start w:val="1"/>
      <w:numFmt w:val="lowerRoman"/>
      <w:lvlText w:val="%6."/>
      <w:lvlJc w:val="right"/>
      <w:pPr>
        <w:ind w:left="3982" w:hanging="180"/>
      </w:pPr>
    </w:lvl>
    <w:lvl w:ilvl="6" w:tplc="FFFFFFFF" w:tentative="1">
      <w:start w:val="1"/>
      <w:numFmt w:val="decimal"/>
      <w:lvlText w:val="%7."/>
      <w:lvlJc w:val="left"/>
      <w:pPr>
        <w:ind w:left="4702" w:hanging="360"/>
      </w:pPr>
    </w:lvl>
    <w:lvl w:ilvl="7" w:tplc="FFFFFFFF" w:tentative="1">
      <w:start w:val="1"/>
      <w:numFmt w:val="lowerLetter"/>
      <w:lvlText w:val="%8."/>
      <w:lvlJc w:val="left"/>
      <w:pPr>
        <w:ind w:left="5422" w:hanging="360"/>
      </w:pPr>
    </w:lvl>
    <w:lvl w:ilvl="8" w:tplc="FFFFFFFF" w:tentative="1">
      <w:start w:val="1"/>
      <w:numFmt w:val="lowerRoman"/>
      <w:lvlText w:val="%9."/>
      <w:lvlJc w:val="right"/>
      <w:pPr>
        <w:ind w:left="6142" w:hanging="180"/>
      </w:pPr>
    </w:lvl>
  </w:abstractNum>
  <w:abstractNum w:abstractNumId="107" w15:restartNumberingAfterBreak="0">
    <w:nsid w:val="70D01EF8"/>
    <w:multiLevelType w:val="hybridMultilevel"/>
    <w:tmpl w:val="76F87766"/>
    <w:lvl w:ilvl="0" w:tplc="1D161BCE">
      <w:start w:val="46"/>
      <w:numFmt w:val="decimal"/>
      <w:lvlText w:val="%1."/>
      <w:lvlJc w:val="left"/>
      <w:pPr>
        <w:ind w:left="38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1FD54ED"/>
    <w:multiLevelType w:val="hybridMultilevel"/>
    <w:tmpl w:val="7DDE3748"/>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741E6D56"/>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10" w15:restartNumberingAfterBreak="0">
    <w:nsid w:val="74F94C3B"/>
    <w:multiLevelType w:val="multilevel"/>
    <w:tmpl w:val="ADF2CDC6"/>
    <w:lvl w:ilvl="0">
      <w:start w:val="1"/>
      <w:numFmt w:val="decimal"/>
      <w:lvlText w:val="%1."/>
      <w:lvlJc w:val="left"/>
      <w:pPr>
        <w:ind w:left="382" w:hanging="360"/>
      </w:pPr>
      <w:rPr>
        <w:rFonts w:hint="default"/>
      </w:rPr>
    </w:lvl>
    <w:lvl w:ilvl="1">
      <w:start w:val="1"/>
      <w:numFmt w:val="lowerLetter"/>
      <w:lvlText w:val="%2."/>
      <w:lvlJc w:val="left"/>
      <w:pPr>
        <w:ind w:left="1102" w:hanging="360"/>
      </w:pPr>
      <w:rPr>
        <w:rFonts w:hint="default"/>
      </w:rPr>
    </w:lvl>
    <w:lvl w:ilvl="2">
      <w:start w:val="1"/>
      <w:numFmt w:val="lowerRoman"/>
      <w:lvlText w:val="%3."/>
      <w:lvlJc w:val="right"/>
      <w:pPr>
        <w:ind w:left="1822" w:hanging="180"/>
      </w:pPr>
      <w:rPr>
        <w:rFonts w:hint="default"/>
      </w:rPr>
    </w:lvl>
    <w:lvl w:ilvl="3">
      <w:start w:val="1"/>
      <w:numFmt w:val="decimal"/>
      <w:lvlText w:val="%4."/>
      <w:lvlJc w:val="left"/>
      <w:pPr>
        <w:ind w:left="2542" w:hanging="360"/>
      </w:pPr>
      <w:rPr>
        <w:rFonts w:hint="default"/>
      </w:rPr>
    </w:lvl>
    <w:lvl w:ilvl="4">
      <w:start w:val="1"/>
      <w:numFmt w:val="lowerLetter"/>
      <w:lvlText w:val="%5."/>
      <w:lvlJc w:val="left"/>
      <w:pPr>
        <w:ind w:left="3262" w:hanging="360"/>
      </w:pPr>
      <w:rPr>
        <w:rFonts w:hint="default"/>
      </w:rPr>
    </w:lvl>
    <w:lvl w:ilvl="5">
      <w:start w:val="1"/>
      <w:numFmt w:val="lowerRoman"/>
      <w:lvlText w:val="%6."/>
      <w:lvlJc w:val="right"/>
      <w:pPr>
        <w:ind w:left="3982" w:hanging="180"/>
      </w:pPr>
      <w:rPr>
        <w:rFonts w:hint="default"/>
      </w:rPr>
    </w:lvl>
    <w:lvl w:ilvl="6">
      <w:start w:val="1"/>
      <w:numFmt w:val="decimal"/>
      <w:lvlText w:val="%7."/>
      <w:lvlJc w:val="left"/>
      <w:pPr>
        <w:ind w:left="4702" w:hanging="360"/>
      </w:pPr>
      <w:rPr>
        <w:rFonts w:hint="default"/>
      </w:rPr>
    </w:lvl>
    <w:lvl w:ilvl="7">
      <w:start w:val="1"/>
      <w:numFmt w:val="lowerLetter"/>
      <w:lvlText w:val="%8."/>
      <w:lvlJc w:val="left"/>
      <w:pPr>
        <w:ind w:left="5422" w:hanging="360"/>
      </w:pPr>
      <w:rPr>
        <w:rFonts w:hint="default"/>
      </w:rPr>
    </w:lvl>
    <w:lvl w:ilvl="8">
      <w:start w:val="1"/>
      <w:numFmt w:val="lowerRoman"/>
      <w:lvlText w:val="%9."/>
      <w:lvlJc w:val="right"/>
      <w:pPr>
        <w:ind w:left="6142" w:hanging="180"/>
      </w:pPr>
      <w:rPr>
        <w:rFonts w:hint="default"/>
      </w:rPr>
    </w:lvl>
  </w:abstractNum>
  <w:abstractNum w:abstractNumId="111" w15:restartNumberingAfterBreak="0">
    <w:nsid w:val="76684C8B"/>
    <w:multiLevelType w:val="hybridMultilevel"/>
    <w:tmpl w:val="0D6C24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7931138"/>
    <w:multiLevelType w:val="multilevel"/>
    <w:tmpl w:val="E2C2C02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13" w15:restartNumberingAfterBreak="0">
    <w:nsid w:val="77C45E01"/>
    <w:multiLevelType w:val="hybridMultilevel"/>
    <w:tmpl w:val="38068F46"/>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15:restartNumberingAfterBreak="0">
    <w:nsid w:val="79A32AB4"/>
    <w:multiLevelType w:val="hybridMultilevel"/>
    <w:tmpl w:val="D3EA412E"/>
    <w:lvl w:ilvl="0" w:tplc="0415000F">
      <w:start w:val="1"/>
      <w:numFmt w:val="decimal"/>
      <w:lvlText w:val="%1."/>
      <w:lvlJc w:val="left"/>
      <w:pPr>
        <w:ind w:left="382" w:hanging="360"/>
      </w:pPr>
    </w:lvl>
    <w:lvl w:ilvl="1" w:tplc="04150019">
      <w:start w:val="1"/>
      <w:numFmt w:val="lowerLetter"/>
      <w:lvlText w:val="%2."/>
      <w:lvlJc w:val="left"/>
      <w:pPr>
        <w:ind w:left="1102" w:hanging="360"/>
      </w:pPr>
    </w:lvl>
    <w:lvl w:ilvl="2" w:tplc="0415001B">
      <w:start w:val="1"/>
      <w:numFmt w:val="lowerRoman"/>
      <w:lvlText w:val="%3."/>
      <w:lvlJc w:val="right"/>
      <w:pPr>
        <w:ind w:left="1822" w:hanging="180"/>
      </w:pPr>
    </w:lvl>
    <w:lvl w:ilvl="3" w:tplc="0415000F">
      <w:start w:val="1"/>
      <w:numFmt w:val="decimal"/>
      <w:lvlText w:val="%4."/>
      <w:lvlJc w:val="left"/>
      <w:pPr>
        <w:ind w:left="2542" w:hanging="360"/>
      </w:pPr>
    </w:lvl>
    <w:lvl w:ilvl="4" w:tplc="04150019" w:tentative="1">
      <w:start w:val="1"/>
      <w:numFmt w:val="lowerLetter"/>
      <w:lvlText w:val="%5."/>
      <w:lvlJc w:val="left"/>
      <w:pPr>
        <w:ind w:left="3262" w:hanging="360"/>
      </w:pPr>
    </w:lvl>
    <w:lvl w:ilvl="5" w:tplc="0415001B" w:tentative="1">
      <w:start w:val="1"/>
      <w:numFmt w:val="lowerRoman"/>
      <w:lvlText w:val="%6."/>
      <w:lvlJc w:val="right"/>
      <w:pPr>
        <w:ind w:left="3982" w:hanging="180"/>
      </w:pPr>
    </w:lvl>
    <w:lvl w:ilvl="6" w:tplc="0415000F" w:tentative="1">
      <w:start w:val="1"/>
      <w:numFmt w:val="decimal"/>
      <w:lvlText w:val="%7."/>
      <w:lvlJc w:val="left"/>
      <w:pPr>
        <w:ind w:left="4702" w:hanging="360"/>
      </w:pPr>
    </w:lvl>
    <w:lvl w:ilvl="7" w:tplc="04150019" w:tentative="1">
      <w:start w:val="1"/>
      <w:numFmt w:val="lowerLetter"/>
      <w:lvlText w:val="%8."/>
      <w:lvlJc w:val="left"/>
      <w:pPr>
        <w:ind w:left="5422" w:hanging="360"/>
      </w:pPr>
    </w:lvl>
    <w:lvl w:ilvl="8" w:tplc="0415001B" w:tentative="1">
      <w:start w:val="1"/>
      <w:numFmt w:val="lowerRoman"/>
      <w:lvlText w:val="%9."/>
      <w:lvlJc w:val="right"/>
      <w:pPr>
        <w:ind w:left="6142" w:hanging="180"/>
      </w:pPr>
    </w:lvl>
  </w:abstractNum>
  <w:abstractNum w:abstractNumId="115" w15:restartNumberingAfterBreak="0">
    <w:nsid w:val="7F662E39"/>
    <w:multiLevelType w:val="hybridMultilevel"/>
    <w:tmpl w:val="D4D46F44"/>
    <w:lvl w:ilvl="0" w:tplc="B3E4AE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00"/>
  </w:num>
  <w:num w:numId="2">
    <w:abstractNumId w:val="60"/>
  </w:num>
  <w:num w:numId="3">
    <w:abstractNumId w:val="26"/>
  </w:num>
  <w:num w:numId="4">
    <w:abstractNumId w:val="77"/>
  </w:num>
  <w:num w:numId="5">
    <w:abstractNumId w:val="53"/>
  </w:num>
  <w:num w:numId="6">
    <w:abstractNumId w:val="52"/>
  </w:num>
  <w:num w:numId="7">
    <w:abstractNumId w:val="25"/>
  </w:num>
  <w:num w:numId="8">
    <w:abstractNumId w:val="80"/>
  </w:num>
  <w:num w:numId="9">
    <w:abstractNumId w:val="45"/>
  </w:num>
  <w:num w:numId="10">
    <w:abstractNumId w:val="37"/>
  </w:num>
  <w:num w:numId="11">
    <w:abstractNumId w:val="7"/>
  </w:num>
  <w:num w:numId="12">
    <w:abstractNumId w:val="39"/>
  </w:num>
  <w:num w:numId="13">
    <w:abstractNumId w:val="65"/>
  </w:num>
  <w:num w:numId="14">
    <w:abstractNumId w:val="24"/>
  </w:num>
  <w:num w:numId="15">
    <w:abstractNumId w:val="66"/>
  </w:num>
  <w:num w:numId="16">
    <w:abstractNumId w:val="56"/>
  </w:num>
  <w:num w:numId="17">
    <w:abstractNumId w:val="12"/>
  </w:num>
  <w:num w:numId="18">
    <w:abstractNumId w:val="98"/>
  </w:num>
  <w:num w:numId="19">
    <w:abstractNumId w:val="57"/>
  </w:num>
  <w:num w:numId="20">
    <w:abstractNumId w:val="63"/>
  </w:num>
  <w:num w:numId="21">
    <w:abstractNumId w:val="4"/>
  </w:num>
  <w:num w:numId="22">
    <w:abstractNumId w:val="9"/>
  </w:num>
  <w:num w:numId="23">
    <w:abstractNumId w:val="31"/>
  </w:num>
  <w:num w:numId="24">
    <w:abstractNumId w:val="15"/>
  </w:num>
  <w:num w:numId="25">
    <w:abstractNumId w:val="88"/>
  </w:num>
  <w:num w:numId="26">
    <w:abstractNumId w:val="44"/>
  </w:num>
  <w:num w:numId="27">
    <w:abstractNumId w:val="22"/>
  </w:num>
  <w:num w:numId="28">
    <w:abstractNumId w:val="79"/>
  </w:num>
  <w:num w:numId="29">
    <w:abstractNumId w:val="28"/>
  </w:num>
  <w:num w:numId="30">
    <w:abstractNumId w:val="41"/>
  </w:num>
  <w:num w:numId="31">
    <w:abstractNumId w:val="96"/>
  </w:num>
  <w:num w:numId="32">
    <w:abstractNumId w:val="109"/>
  </w:num>
  <w:num w:numId="33">
    <w:abstractNumId w:val="69"/>
  </w:num>
  <w:num w:numId="34">
    <w:abstractNumId w:val="112"/>
  </w:num>
  <w:num w:numId="35">
    <w:abstractNumId w:val="61"/>
  </w:num>
  <w:num w:numId="36">
    <w:abstractNumId w:val="91"/>
  </w:num>
  <w:num w:numId="37">
    <w:abstractNumId w:val="19"/>
  </w:num>
  <w:num w:numId="38">
    <w:abstractNumId w:val="99"/>
  </w:num>
  <w:num w:numId="39">
    <w:abstractNumId w:val="58"/>
  </w:num>
  <w:num w:numId="40">
    <w:abstractNumId w:val="10"/>
  </w:num>
  <w:num w:numId="41">
    <w:abstractNumId w:val="55"/>
  </w:num>
  <w:num w:numId="42">
    <w:abstractNumId w:val="115"/>
  </w:num>
  <w:num w:numId="43">
    <w:abstractNumId w:val="17"/>
  </w:num>
  <w:num w:numId="44">
    <w:abstractNumId w:val="18"/>
  </w:num>
  <w:num w:numId="45">
    <w:abstractNumId w:val="67"/>
  </w:num>
  <w:num w:numId="46">
    <w:abstractNumId w:val="29"/>
  </w:num>
  <w:num w:numId="47">
    <w:abstractNumId w:val="34"/>
  </w:num>
  <w:num w:numId="48">
    <w:abstractNumId w:val="5"/>
  </w:num>
  <w:num w:numId="49">
    <w:abstractNumId w:val="16"/>
  </w:num>
  <w:num w:numId="50">
    <w:abstractNumId w:val="35"/>
  </w:num>
  <w:num w:numId="51">
    <w:abstractNumId w:val="73"/>
  </w:num>
  <w:num w:numId="52">
    <w:abstractNumId w:val="74"/>
  </w:num>
  <w:num w:numId="53">
    <w:abstractNumId w:val="0"/>
  </w:num>
  <w:num w:numId="54">
    <w:abstractNumId w:val="32"/>
  </w:num>
  <w:num w:numId="55">
    <w:abstractNumId w:val="75"/>
  </w:num>
  <w:num w:numId="56">
    <w:abstractNumId w:val="84"/>
  </w:num>
  <w:num w:numId="57">
    <w:abstractNumId w:val="59"/>
  </w:num>
  <w:num w:numId="58">
    <w:abstractNumId w:val="71"/>
  </w:num>
  <w:num w:numId="59">
    <w:abstractNumId w:val="105"/>
  </w:num>
  <w:num w:numId="60">
    <w:abstractNumId w:val="113"/>
  </w:num>
  <w:num w:numId="61">
    <w:abstractNumId w:val="82"/>
  </w:num>
  <w:num w:numId="62">
    <w:abstractNumId w:val="30"/>
  </w:num>
  <w:num w:numId="63">
    <w:abstractNumId w:val="68"/>
  </w:num>
  <w:num w:numId="64">
    <w:abstractNumId w:val="1"/>
  </w:num>
  <w:num w:numId="65">
    <w:abstractNumId w:val="14"/>
  </w:num>
  <w:num w:numId="66">
    <w:abstractNumId w:val="93"/>
  </w:num>
  <w:num w:numId="67">
    <w:abstractNumId w:val="85"/>
  </w:num>
  <w:num w:numId="68">
    <w:abstractNumId w:val="23"/>
  </w:num>
  <w:num w:numId="69">
    <w:abstractNumId w:val="48"/>
  </w:num>
  <w:num w:numId="70">
    <w:abstractNumId w:val="86"/>
  </w:num>
  <w:num w:numId="71">
    <w:abstractNumId w:val="36"/>
  </w:num>
  <w:num w:numId="72">
    <w:abstractNumId w:val="108"/>
  </w:num>
  <w:num w:numId="73">
    <w:abstractNumId w:val="87"/>
  </w:num>
  <w:num w:numId="74">
    <w:abstractNumId w:val="102"/>
  </w:num>
  <w:num w:numId="75">
    <w:abstractNumId w:val="50"/>
  </w:num>
  <w:num w:numId="76">
    <w:abstractNumId w:val="97"/>
  </w:num>
  <w:num w:numId="77">
    <w:abstractNumId w:val="6"/>
  </w:num>
  <w:num w:numId="78">
    <w:abstractNumId w:val="2"/>
  </w:num>
  <w:num w:numId="79">
    <w:abstractNumId w:val="111"/>
  </w:num>
  <w:num w:numId="80">
    <w:abstractNumId w:val="64"/>
  </w:num>
  <w:num w:numId="81">
    <w:abstractNumId w:val="78"/>
  </w:num>
  <w:num w:numId="82">
    <w:abstractNumId w:val="76"/>
  </w:num>
  <w:num w:numId="83">
    <w:abstractNumId w:val="89"/>
  </w:num>
  <w:num w:numId="84">
    <w:abstractNumId w:val="72"/>
  </w:num>
  <w:num w:numId="85">
    <w:abstractNumId w:val="21"/>
  </w:num>
  <w:num w:numId="86">
    <w:abstractNumId w:val="3"/>
  </w:num>
  <w:num w:numId="87">
    <w:abstractNumId w:val="110"/>
  </w:num>
  <w:num w:numId="88">
    <w:abstractNumId w:val="62"/>
  </w:num>
  <w:num w:numId="89">
    <w:abstractNumId w:val="49"/>
  </w:num>
  <w:num w:numId="90">
    <w:abstractNumId w:val="54"/>
  </w:num>
  <w:num w:numId="91">
    <w:abstractNumId w:val="13"/>
  </w:num>
  <w:num w:numId="92">
    <w:abstractNumId w:val="8"/>
  </w:num>
  <w:num w:numId="93">
    <w:abstractNumId w:val="104"/>
  </w:num>
  <w:num w:numId="94">
    <w:abstractNumId w:val="103"/>
  </w:num>
  <w:num w:numId="95">
    <w:abstractNumId w:val="114"/>
  </w:num>
  <w:num w:numId="96">
    <w:abstractNumId w:val="101"/>
  </w:num>
  <w:num w:numId="97">
    <w:abstractNumId w:val="92"/>
  </w:num>
  <w:num w:numId="98">
    <w:abstractNumId w:val="38"/>
  </w:num>
  <w:num w:numId="99">
    <w:abstractNumId w:val="11"/>
  </w:num>
  <w:num w:numId="100">
    <w:abstractNumId w:val="51"/>
  </w:num>
  <w:num w:numId="101">
    <w:abstractNumId w:val="43"/>
  </w:num>
  <w:num w:numId="102">
    <w:abstractNumId w:val="107"/>
  </w:num>
  <w:num w:numId="103">
    <w:abstractNumId w:val="20"/>
  </w:num>
  <w:num w:numId="104">
    <w:abstractNumId w:val="27"/>
  </w:num>
  <w:num w:numId="105">
    <w:abstractNumId w:val="40"/>
  </w:num>
  <w:num w:numId="106">
    <w:abstractNumId w:val="33"/>
  </w:num>
  <w:num w:numId="107">
    <w:abstractNumId w:val="90"/>
  </w:num>
  <w:num w:numId="108">
    <w:abstractNumId w:val="42"/>
  </w:num>
  <w:num w:numId="109">
    <w:abstractNumId w:val="106"/>
  </w:num>
  <w:num w:numId="110">
    <w:abstractNumId w:val="47"/>
  </w:num>
  <w:num w:numId="111">
    <w:abstractNumId w:val="95"/>
  </w:num>
  <w:num w:numId="112">
    <w:abstractNumId w:val="83"/>
  </w:num>
  <w:num w:numId="113">
    <w:abstractNumId w:val="81"/>
  </w:num>
  <w:num w:numId="114">
    <w:abstractNumId w:val="94"/>
  </w:num>
  <w:num w:numId="115">
    <w:abstractNumId w:val="70"/>
  </w:num>
  <w:num w:numId="116">
    <w:abstractNumId w:val="46"/>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351"/>
    <w:rsid w:val="0000010B"/>
    <w:rsid w:val="000007B7"/>
    <w:rsid w:val="000009A4"/>
    <w:rsid w:val="00001505"/>
    <w:rsid w:val="00002E5A"/>
    <w:rsid w:val="0000343D"/>
    <w:rsid w:val="00010448"/>
    <w:rsid w:val="000104C6"/>
    <w:rsid w:val="00010740"/>
    <w:rsid w:val="0001406E"/>
    <w:rsid w:val="000143A4"/>
    <w:rsid w:val="0002060B"/>
    <w:rsid w:val="000218DC"/>
    <w:rsid w:val="000231C7"/>
    <w:rsid w:val="00023259"/>
    <w:rsid w:val="00023265"/>
    <w:rsid w:val="00025283"/>
    <w:rsid w:val="00025BA4"/>
    <w:rsid w:val="00026694"/>
    <w:rsid w:val="000269FB"/>
    <w:rsid w:val="000275CF"/>
    <w:rsid w:val="00030B96"/>
    <w:rsid w:val="00030F4F"/>
    <w:rsid w:val="000316B1"/>
    <w:rsid w:val="00031AF6"/>
    <w:rsid w:val="0003386F"/>
    <w:rsid w:val="00034C7B"/>
    <w:rsid w:val="00035E38"/>
    <w:rsid w:val="00041647"/>
    <w:rsid w:val="00042257"/>
    <w:rsid w:val="0004226D"/>
    <w:rsid w:val="000424AB"/>
    <w:rsid w:val="000454EB"/>
    <w:rsid w:val="00045DD0"/>
    <w:rsid w:val="00047118"/>
    <w:rsid w:val="00052595"/>
    <w:rsid w:val="00052D09"/>
    <w:rsid w:val="00064892"/>
    <w:rsid w:val="00065A53"/>
    <w:rsid w:val="00067DCB"/>
    <w:rsid w:val="00073623"/>
    <w:rsid w:val="00073783"/>
    <w:rsid w:val="00075AD2"/>
    <w:rsid w:val="0007684E"/>
    <w:rsid w:val="000779E8"/>
    <w:rsid w:val="00080076"/>
    <w:rsid w:val="000849A0"/>
    <w:rsid w:val="000863DA"/>
    <w:rsid w:val="00087B45"/>
    <w:rsid w:val="00087F17"/>
    <w:rsid w:val="0009089B"/>
    <w:rsid w:val="000921ED"/>
    <w:rsid w:val="000951C5"/>
    <w:rsid w:val="00095A24"/>
    <w:rsid w:val="000961A8"/>
    <w:rsid w:val="000A0B6F"/>
    <w:rsid w:val="000A333E"/>
    <w:rsid w:val="000A41C7"/>
    <w:rsid w:val="000A438E"/>
    <w:rsid w:val="000A44A1"/>
    <w:rsid w:val="000A501D"/>
    <w:rsid w:val="000A5491"/>
    <w:rsid w:val="000A5D38"/>
    <w:rsid w:val="000A6CC9"/>
    <w:rsid w:val="000B0BCD"/>
    <w:rsid w:val="000B1E6C"/>
    <w:rsid w:val="000B3D0D"/>
    <w:rsid w:val="000B7F05"/>
    <w:rsid w:val="000C06E5"/>
    <w:rsid w:val="000C5854"/>
    <w:rsid w:val="000C6E3C"/>
    <w:rsid w:val="000C6EC3"/>
    <w:rsid w:val="000D082D"/>
    <w:rsid w:val="000D2094"/>
    <w:rsid w:val="000D3824"/>
    <w:rsid w:val="000D5DAA"/>
    <w:rsid w:val="000D5E21"/>
    <w:rsid w:val="000D621C"/>
    <w:rsid w:val="000D73AD"/>
    <w:rsid w:val="000E0EC9"/>
    <w:rsid w:val="000E245D"/>
    <w:rsid w:val="000E78FB"/>
    <w:rsid w:val="000F1760"/>
    <w:rsid w:val="000F22C9"/>
    <w:rsid w:val="000F3BD0"/>
    <w:rsid w:val="000F46B5"/>
    <w:rsid w:val="000F488F"/>
    <w:rsid w:val="0010204E"/>
    <w:rsid w:val="001020E6"/>
    <w:rsid w:val="00102371"/>
    <w:rsid w:val="001024B3"/>
    <w:rsid w:val="00106F45"/>
    <w:rsid w:val="0010789A"/>
    <w:rsid w:val="001103F7"/>
    <w:rsid w:val="00111191"/>
    <w:rsid w:val="00112795"/>
    <w:rsid w:val="00114356"/>
    <w:rsid w:val="0011467A"/>
    <w:rsid w:val="00115032"/>
    <w:rsid w:val="00115B0A"/>
    <w:rsid w:val="0011622D"/>
    <w:rsid w:val="00120CC3"/>
    <w:rsid w:val="001233A2"/>
    <w:rsid w:val="0012505C"/>
    <w:rsid w:val="00125BBB"/>
    <w:rsid w:val="00130A08"/>
    <w:rsid w:val="0013370D"/>
    <w:rsid w:val="00143CEC"/>
    <w:rsid w:val="00144F49"/>
    <w:rsid w:val="00145852"/>
    <w:rsid w:val="00147E7A"/>
    <w:rsid w:val="001509F3"/>
    <w:rsid w:val="001510A2"/>
    <w:rsid w:val="001515D5"/>
    <w:rsid w:val="00154C9B"/>
    <w:rsid w:val="0016315E"/>
    <w:rsid w:val="00163C01"/>
    <w:rsid w:val="0016642C"/>
    <w:rsid w:val="001664A1"/>
    <w:rsid w:val="00172BE8"/>
    <w:rsid w:val="00173C2D"/>
    <w:rsid w:val="00175ABC"/>
    <w:rsid w:val="00175BA6"/>
    <w:rsid w:val="00176D8E"/>
    <w:rsid w:val="0018146D"/>
    <w:rsid w:val="00182905"/>
    <w:rsid w:val="001838CE"/>
    <w:rsid w:val="001846AA"/>
    <w:rsid w:val="001908C3"/>
    <w:rsid w:val="00191746"/>
    <w:rsid w:val="00192436"/>
    <w:rsid w:val="001937B7"/>
    <w:rsid w:val="0019592E"/>
    <w:rsid w:val="001969E3"/>
    <w:rsid w:val="001A2E70"/>
    <w:rsid w:val="001A3E86"/>
    <w:rsid w:val="001A481C"/>
    <w:rsid w:val="001A675B"/>
    <w:rsid w:val="001B1FAC"/>
    <w:rsid w:val="001B24E0"/>
    <w:rsid w:val="001B431F"/>
    <w:rsid w:val="001B4D4C"/>
    <w:rsid w:val="001C10A0"/>
    <w:rsid w:val="001C50E4"/>
    <w:rsid w:val="001C60FE"/>
    <w:rsid w:val="001C622B"/>
    <w:rsid w:val="001C7D8C"/>
    <w:rsid w:val="001D08B4"/>
    <w:rsid w:val="001D14F2"/>
    <w:rsid w:val="001D1CC0"/>
    <w:rsid w:val="001D444E"/>
    <w:rsid w:val="001D5129"/>
    <w:rsid w:val="001D5812"/>
    <w:rsid w:val="001D5FF4"/>
    <w:rsid w:val="001D6E25"/>
    <w:rsid w:val="001E03EC"/>
    <w:rsid w:val="001E2DC3"/>
    <w:rsid w:val="001E2F44"/>
    <w:rsid w:val="001E37AF"/>
    <w:rsid w:val="001E41CB"/>
    <w:rsid w:val="001E5F38"/>
    <w:rsid w:val="001E6FCE"/>
    <w:rsid w:val="001F03F5"/>
    <w:rsid w:val="001F30DB"/>
    <w:rsid w:val="001F3738"/>
    <w:rsid w:val="001F56C0"/>
    <w:rsid w:val="001F6C3A"/>
    <w:rsid w:val="002009ED"/>
    <w:rsid w:val="002015FF"/>
    <w:rsid w:val="002025AE"/>
    <w:rsid w:val="002037B1"/>
    <w:rsid w:val="00206C9D"/>
    <w:rsid w:val="0021017A"/>
    <w:rsid w:val="00210694"/>
    <w:rsid w:val="002117F0"/>
    <w:rsid w:val="002164CB"/>
    <w:rsid w:val="00216728"/>
    <w:rsid w:val="002229C9"/>
    <w:rsid w:val="00225C51"/>
    <w:rsid w:val="00227957"/>
    <w:rsid w:val="002312FB"/>
    <w:rsid w:val="0023201B"/>
    <w:rsid w:val="0023265A"/>
    <w:rsid w:val="002328D6"/>
    <w:rsid w:val="00233906"/>
    <w:rsid w:val="0023415E"/>
    <w:rsid w:val="00235E10"/>
    <w:rsid w:val="002376A7"/>
    <w:rsid w:val="00241DA9"/>
    <w:rsid w:val="00250149"/>
    <w:rsid w:val="00251756"/>
    <w:rsid w:val="002552D4"/>
    <w:rsid w:val="00256444"/>
    <w:rsid w:val="0025718B"/>
    <w:rsid w:val="00257256"/>
    <w:rsid w:val="0026350A"/>
    <w:rsid w:val="0026559F"/>
    <w:rsid w:val="00266C91"/>
    <w:rsid w:val="002705BC"/>
    <w:rsid w:val="00270BC2"/>
    <w:rsid w:val="0027340F"/>
    <w:rsid w:val="00276033"/>
    <w:rsid w:val="0028017C"/>
    <w:rsid w:val="002804C6"/>
    <w:rsid w:val="00280602"/>
    <w:rsid w:val="00281837"/>
    <w:rsid w:val="0028229F"/>
    <w:rsid w:val="0028239E"/>
    <w:rsid w:val="0028499C"/>
    <w:rsid w:val="00286EC8"/>
    <w:rsid w:val="00293191"/>
    <w:rsid w:val="002933F6"/>
    <w:rsid w:val="00294A05"/>
    <w:rsid w:val="00295262"/>
    <w:rsid w:val="00295785"/>
    <w:rsid w:val="002959E1"/>
    <w:rsid w:val="002A042B"/>
    <w:rsid w:val="002A3948"/>
    <w:rsid w:val="002A4792"/>
    <w:rsid w:val="002A49A4"/>
    <w:rsid w:val="002A4FEC"/>
    <w:rsid w:val="002A59C6"/>
    <w:rsid w:val="002A6C71"/>
    <w:rsid w:val="002B1AA2"/>
    <w:rsid w:val="002B4563"/>
    <w:rsid w:val="002B4A20"/>
    <w:rsid w:val="002B5B1B"/>
    <w:rsid w:val="002C0D3B"/>
    <w:rsid w:val="002C0EF0"/>
    <w:rsid w:val="002C15B3"/>
    <w:rsid w:val="002C2F16"/>
    <w:rsid w:val="002C4CC1"/>
    <w:rsid w:val="002C66EE"/>
    <w:rsid w:val="002D123E"/>
    <w:rsid w:val="002D1DC0"/>
    <w:rsid w:val="002D483E"/>
    <w:rsid w:val="002D61F2"/>
    <w:rsid w:val="002D6D89"/>
    <w:rsid w:val="002D7BC1"/>
    <w:rsid w:val="002E0A30"/>
    <w:rsid w:val="002E141A"/>
    <w:rsid w:val="002E15F4"/>
    <w:rsid w:val="002E22E6"/>
    <w:rsid w:val="002E334E"/>
    <w:rsid w:val="002E3491"/>
    <w:rsid w:val="002E60A4"/>
    <w:rsid w:val="002F04B1"/>
    <w:rsid w:val="002F2824"/>
    <w:rsid w:val="002F30AE"/>
    <w:rsid w:val="002F4066"/>
    <w:rsid w:val="002F485F"/>
    <w:rsid w:val="002F6C08"/>
    <w:rsid w:val="002F7E19"/>
    <w:rsid w:val="002F7F7F"/>
    <w:rsid w:val="003066DB"/>
    <w:rsid w:val="00310138"/>
    <w:rsid w:val="0031025B"/>
    <w:rsid w:val="00310691"/>
    <w:rsid w:val="003131AC"/>
    <w:rsid w:val="0031373B"/>
    <w:rsid w:val="003158B1"/>
    <w:rsid w:val="00317E96"/>
    <w:rsid w:val="0032015C"/>
    <w:rsid w:val="0032189D"/>
    <w:rsid w:val="00323B2C"/>
    <w:rsid w:val="00324C01"/>
    <w:rsid w:val="00325FDF"/>
    <w:rsid w:val="00330CE8"/>
    <w:rsid w:val="00331082"/>
    <w:rsid w:val="00331C23"/>
    <w:rsid w:val="0033382E"/>
    <w:rsid w:val="0033398E"/>
    <w:rsid w:val="00334E7B"/>
    <w:rsid w:val="00337142"/>
    <w:rsid w:val="00337A67"/>
    <w:rsid w:val="00342700"/>
    <w:rsid w:val="00342AB9"/>
    <w:rsid w:val="00344464"/>
    <w:rsid w:val="00344B53"/>
    <w:rsid w:val="00344FD8"/>
    <w:rsid w:val="00345139"/>
    <w:rsid w:val="0035189A"/>
    <w:rsid w:val="00351BC6"/>
    <w:rsid w:val="00352312"/>
    <w:rsid w:val="00362144"/>
    <w:rsid w:val="00362BCB"/>
    <w:rsid w:val="0036442B"/>
    <w:rsid w:val="00365C03"/>
    <w:rsid w:val="00370DC7"/>
    <w:rsid w:val="00372861"/>
    <w:rsid w:val="00374761"/>
    <w:rsid w:val="00374E91"/>
    <w:rsid w:val="0037535F"/>
    <w:rsid w:val="0037644D"/>
    <w:rsid w:val="00376713"/>
    <w:rsid w:val="00382A0E"/>
    <w:rsid w:val="003859F5"/>
    <w:rsid w:val="00386305"/>
    <w:rsid w:val="00387F1B"/>
    <w:rsid w:val="003903FB"/>
    <w:rsid w:val="00391CDB"/>
    <w:rsid w:val="00394831"/>
    <w:rsid w:val="003961BD"/>
    <w:rsid w:val="00397617"/>
    <w:rsid w:val="003A03D3"/>
    <w:rsid w:val="003A2CA5"/>
    <w:rsid w:val="003A604A"/>
    <w:rsid w:val="003B34EB"/>
    <w:rsid w:val="003C41AC"/>
    <w:rsid w:val="003C43E5"/>
    <w:rsid w:val="003C4F9F"/>
    <w:rsid w:val="003C722C"/>
    <w:rsid w:val="003C774B"/>
    <w:rsid w:val="003D1A9E"/>
    <w:rsid w:val="003D3BC1"/>
    <w:rsid w:val="003D47AB"/>
    <w:rsid w:val="003D4AD7"/>
    <w:rsid w:val="003D7EC9"/>
    <w:rsid w:val="003E0F1D"/>
    <w:rsid w:val="003E26FB"/>
    <w:rsid w:val="003E29F6"/>
    <w:rsid w:val="003E4A23"/>
    <w:rsid w:val="003E5BC9"/>
    <w:rsid w:val="003E6F8B"/>
    <w:rsid w:val="003F09D1"/>
    <w:rsid w:val="003F0A55"/>
    <w:rsid w:val="003F0CC6"/>
    <w:rsid w:val="003F0D3B"/>
    <w:rsid w:val="003F3A73"/>
    <w:rsid w:val="003F3E6F"/>
    <w:rsid w:val="003F52FA"/>
    <w:rsid w:val="00400668"/>
    <w:rsid w:val="004021F3"/>
    <w:rsid w:val="00402826"/>
    <w:rsid w:val="00402A4A"/>
    <w:rsid w:val="00403BDE"/>
    <w:rsid w:val="0040400C"/>
    <w:rsid w:val="004054F8"/>
    <w:rsid w:val="00407792"/>
    <w:rsid w:val="00407B98"/>
    <w:rsid w:val="004119BE"/>
    <w:rsid w:val="00413018"/>
    <w:rsid w:val="0041399B"/>
    <w:rsid w:val="00414144"/>
    <w:rsid w:val="004146EB"/>
    <w:rsid w:val="00414889"/>
    <w:rsid w:val="00415CD4"/>
    <w:rsid w:val="004210C1"/>
    <w:rsid w:val="0042313B"/>
    <w:rsid w:val="00425295"/>
    <w:rsid w:val="0043384B"/>
    <w:rsid w:val="0043388F"/>
    <w:rsid w:val="00433D1A"/>
    <w:rsid w:val="00435A57"/>
    <w:rsid w:val="00437AF4"/>
    <w:rsid w:val="00440789"/>
    <w:rsid w:val="00443C24"/>
    <w:rsid w:val="00444DB5"/>
    <w:rsid w:val="0044710D"/>
    <w:rsid w:val="004500DB"/>
    <w:rsid w:val="004525A5"/>
    <w:rsid w:val="0045296B"/>
    <w:rsid w:val="004531EE"/>
    <w:rsid w:val="00453492"/>
    <w:rsid w:val="00453660"/>
    <w:rsid w:val="0045566D"/>
    <w:rsid w:val="004573BE"/>
    <w:rsid w:val="004602C2"/>
    <w:rsid w:val="00462319"/>
    <w:rsid w:val="004640FD"/>
    <w:rsid w:val="00464AFA"/>
    <w:rsid w:val="004676E9"/>
    <w:rsid w:val="00471FE5"/>
    <w:rsid w:val="00472615"/>
    <w:rsid w:val="00472B9E"/>
    <w:rsid w:val="00474A27"/>
    <w:rsid w:val="00476D6B"/>
    <w:rsid w:val="004805CD"/>
    <w:rsid w:val="0048147B"/>
    <w:rsid w:val="0048175A"/>
    <w:rsid w:val="0048415B"/>
    <w:rsid w:val="004843FB"/>
    <w:rsid w:val="0048534F"/>
    <w:rsid w:val="0048619F"/>
    <w:rsid w:val="00486655"/>
    <w:rsid w:val="00486F00"/>
    <w:rsid w:val="004871A1"/>
    <w:rsid w:val="00487BD2"/>
    <w:rsid w:val="00490B23"/>
    <w:rsid w:val="00493074"/>
    <w:rsid w:val="00493C40"/>
    <w:rsid w:val="004956F0"/>
    <w:rsid w:val="00496205"/>
    <w:rsid w:val="004A294F"/>
    <w:rsid w:val="004A521C"/>
    <w:rsid w:val="004A5828"/>
    <w:rsid w:val="004B11FD"/>
    <w:rsid w:val="004B6E97"/>
    <w:rsid w:val="004B7A80"/>
    <w:rsid w:val="004C0064"/>
    <w:rsid w:val="004C0FFB"/>
    <w:rsid w:val="004C28EF"/>
    <w:rsid w:val="004C5EA2"/>
    <w:rsid w:val="004D0847"/>
    <w:rsid w:val="004D0F04"/>
    <w:rsid w:val="004D43A3"/>
    <w:rsid w:val="004D4AE7"/>
    <w:rsid w:val="004D5095"/>
    <w:rsid w:val="004D6071"/>
    <w:rsid w:val="004D7F95"/>
    <w:rsid w:val="004E0201"/>
    <w:rsid w:val="004E0DFA"/>
    <w:rsid w:val="004E2118"/>
    <w:rsid w:val="004E3AAD"/>
    <w:rsid w:val="004E5B4B"/>
    <w:rsid w:val="004E5F21"/>
    <w:rsid w:val="004E7099"/>
    <w:rsid w:val="004F1545"/>
    <w:rsid w:val="004F1D15"/>
    <w:rsid w:val="004F2B0C"/>
    <w:rsid w:val="004F3DFE"/>
    <w:rsid w:val="004F50D7"/>
    <w:rsid w:val="004F6ED3"/>
    <w:rsid w:val="004F7B5A"/>
    <w:rsid w:val="00503878"/>
    <w:rsid w:val="00504201"/>
    <w:rsid w:val="0050477F"/>
    <w:rsid w:val="00504DCB"/>
    <w:rsid w:val="00507C11"/>
    <w:rsid w:val="0051211D"/>
    <w:rsid w:val="0051247B"/>
    <w:rsid w:val="005131A4"/>
    <w:rsid w:val="00513A13"/>
    <w:rsid w:val="005149B5"/>
    <w:rsid w:val="005158BA"/>
    <w:rsid w:val="0051665B"/>
    <w:rsid w:val="00521F1F"/>
    <w:rsid w:val="005244DE"/>
    <w:rsid w:val="00524A90"/>
    <w:rsid w:val="00526752"/>
    <w:rsid w:val="005269C0"/>
    <w:rsid w:val="00526AFD"/>
    <w:rsid w:val="00530BBA"/>
    <w:rsid w:val="005315BD"/>
    <w:rsid w:val="005366D7"/>
    <w:rsid w:val="00537287"/>
    <w:rsid w:val="00540665"/>
    <w:rsid w:val="0054343C"/>
    <w:rsid w:val="00543F8A"/>
    <w:rsid w:val="005448D3"/>
    <w:rsid w:val="005475B8"/>
    <w:rsid w:val="0055257A"/>
    <w:rsid w:val="00552F06"/>
    <w:rsid w:val="00553109"/>
    <w:rsid w:val="005532A0"/>
    <w:rsid w:val="00553C35"/>
    <w:rsid w:val="00562236"/>
    <w:rsid w:val="00563A73"/>
    <w:rsid w:val="0056553C"/>
    <w:rsid w:val="0056558D"/>
    <w:rsid w:val="00565822"/>
    <w:rsid w:val="00565A45"/>
    <w:rsid w:val="005661BD"/>
    <w:rsid w:val="00567702"/>
    <w:rsid w:val="00567B0C"/>
    <w:rsid w:val="0057018C"/>
    <w:rsid w:val="005723AE"/>
    <w:rsid w:val="0058050B"/>
    <w:rsid w:val="005818AF"/>
    <w:rsid w:val="0058302C"/>
    <w:rsid w:val="00590882"/>
    <w:rsid w:val="00594D8B"/>
    <w:rsid w:val="00596ECC"/>
    <w:rsid w:val="005A4FED"/>
    <w:rsid w:val="005A504A"/>
    <w:rsid w:val="005A627D"/>
    <w:rsid w:val="005A67BC"/>
    <w:rsid w:val="005A7442"/>
    <w:rsid w:val="005B0E29"/>
    <w:rsid w:val="005B2B6D"/>
    <w:rsid w:val="005B2F5F"/>
    <w:rsid w:val="005B5817"/>
    <w:rsid w:val="005C07B7"/>
    <w:rsid w:val="005C2D15"/>
    <w:rsid w:val="005C43BC"/>
    <w:rsid w:val="005C43C4"/>
    <w:rsid w:val="005D4A75"/>
    <w:rsid w:val="005D5529"/>
    <w:rsid w:val="005D6B04"/>
    <w:rsid w:val="005E0E01"/>
    <w:rsid w:val="005E17C3"/>
    <w:rsid w:val="005E266C"/>
    <w:rsid w:val="005F39D5"/>
    <w:rsid w:val="005F3B5B"/>
    <w:rsid w:val="005F5A6D"/>
    <w:rsid w:val="005F6B07"/>
    <w:rsid w:val="006075B1"/>
    <w:rsid w:val="006106E2"/>
    <w:rsid w:val="00612385"/>
    <w:rsid w:val="00614B3E"/>
    <w:rsid w:val="00615FBB"/>
    <w:rsid w:val="00623C1F"/>
    <w:rsid w:val="00626872"/>
    <w:rsid w:val="00626E85"/>
    <w:rsid w:val="00627C6F"/>
    <w:rsid w:val="00630940"/>
    <w:rsid w:val="0063322F"/>
    <w:rsid w:val="0063384E"/>
    <w:rsid w:val="006413C0"/>
    <w:rsid w:val="006421E6"/>
    <w:rsid w:val="00642E6B"/>
    <w:rsid w:val="00643B61"/>
    <w:rsid w:val="00651772"/>
    <w:rsid w:val="006532D9"/>
    <w:rsid w:val="00653676"/>
    <w:rsid w:val="00655491"/>
    <w:rsid w:val="00661FAF"/>
    <w:rsid w:val="00662005"/>
    <w:rsid w:val="00663977"/>
    <w:rsid w:val="00665FAE"/>
    <w:rsid w:val="006674F4"/>
    <w:rsid w:val="00667F1F"/>
    <w:rsid w:val="0067093E"/>
    <w:rsid w:val="006717D6"/>
    <w:rsid w:val="00673558"/>
    <w:rsid w:val="00674A7F"/>
    <w:rsid w:val="00675C0E"/>
    <w:rsid w:val="006779A5"/>
    <w:rsid w:val="00681524"/>
    <w:rsid w:val="00681A88"/>
    <w:rsid w:val="006843D9"/>
    <w:rsid w:val="00684830"/>
    <w:rsid w:val="00686D25"/>
    <w:rsid w:val="00692912"/>
    <w:rsid w:val="00696BAF"/>
    <w:rsid w:val="006972C5"/>
    <w:rsid w:val="006A0DBA"/>
    <w:rsid w:val="006A481F"/>
    <w:rsid w:val="006A711D"/>
    <w:rsid w:val="006A713E"/>
    <w:rsid w:val="006B0054"/>
    <w:rsid w:val="006B0EB1"/>
    <w:rsid w:val="006B4A2C"/>
    <w:rsid w:val="006C1AD9"/>
    <w:rsid w:val="006C388F"/>
    <w:rsid w:val="006D2F13"/>
    <w:rsid w:val="006D6781"/>
    <w:rsid w:val="006D7040"/>
    <w:rsid w:val="006E14C4"/>
    <w:rsid w:val="006E3093"/>
    <w:rsid w:val="006E4BFC"/>
    <w:rsid w:val="006E531E"/>
    <w:rsid w:val="006E6972"/>
    <w:rsid w:val="006F01C7"/>
    <w:rsid w:val="006F03C2"/>
    <w:rsid w:val="006F0886"/>
    <w:rsid w:val="006F140D"/>
    <w:rsid w:val="006F1AF2"/>
    <w:rsid w:val="006F3597"/>
    <w:rsid w:val="006F4383"/>
    <w:rsid w:val="006F5D63"/>
    <w:rsid w:val="00701653"/>
    <w:rsid w:val="00702484"/>
    <w:rsid w:val="00702F68"/>
    <w:rsid w:val="0070387C"/>
    <w:rsid w:val="0070613B"/>
    <w:rsid w:val="00706D93"/>
    <w:rsid w:val="00710351"/>
    <w:rsid w:val="00713D24"/>
    <w:rsid w:val="007175A8"/>
    <w:rsid w:val="00720444"/>
    <w:rsid w:val="00722138"/>
    <w:rsid w:val="00724BF8"/>
    <w:rsid w:val="00725341"/>
    <w:rsid w:val="00725690"/>
    <w:rsid w:val="00725FDA"/>
    <w:rsid w:val="00730980"/>
    <w:rsid w:val="00736E98"/>
    <w:rsid w:val="00737E38"/>
    <w:rsid w:val="00743215"/>
    <w:rsid w:val="007454FA"/>
    <w:rsid w:val="00747708"/>
    <w:rsid w:val="007506E5"/>
    <w:rsid w:val="007508CD"/>
    <w:rsid w:val="0075609B"/>
    <w:rsid w:val="007617C4"/>
    <w:rsid w:val="00762AAC"/>
    <w:rsid w:val="00767079"/>
    <w:rsid w:val="00770B0A"/>
    <w:rsid w:val="00772535"/>
    <w:rsid w:val="007728EC"/>
    <w:rsid w:val="007809DF"/>
    <w:rsid w:val="00781120"/>
    <w:rsid w:val="00782241"/>
    <w:rsid w:val="00784A87"/>
    <w:rsid w:val="00787CEA"/>
    <w:rsid w:val="00791B07"/>
    <w:rsid w:val="00793C65"/>
    <w:rsid w:val="00794B3D"/>
    <w:rsid w:val="007A12E3"/>
    <w:rsid w:val="007A594C"/>
    <w:rsid w:val="007B15C6"/>
    <w:rsid w:val="007B2E25"/>
    <w:rsid w:val="007B2FE2"/>
    <w:rsid w:val="007B6503"/>
    <w:rsid w:val="007B6DA1"/>
    <w:rsid w:val="007B7900"/>
    <w:rsid w:val="007B7C40"/>
    <w:rsid w:val="007C2A64"/>
    <w:rsid w:val="007C3777"/>
    <w:rsid w:val="007D0D7F"/>
    <w:rsid w:val="007D0FD5"/>
    <w:rsid w:val="007D1362"/>
    <w:rsid w:val="007D148E"/>
    <w:rsid w:val="007D45C4"/>
    <w:rsid w:val="007E029C"/>
    <w:rsid w:val="007E0ED2"/>
    <w:rsid w:val="007E2B42"/>
    <w:rsid w:val="007E65DD"/>
    <w:rsid w:val="007F291C"/>
    <w:rsid w:val="007F3023"/>
    <w:rsid w:val="007F431D"/>
    <w:rsid w:val="007F54DE"/>
    <w:rsid w:val="007F6849"/>
    <w:rsid w:val="007F76FA"/>
    <w:rsid w:val="007F7DC1"/>
    <w:rsid w:val="007F7E41"/>
    <w:rsid w:val="008009AD"/>
    <w:rsid w:val="008055D0"/>
    <w:rsid w:val="0080613C"/>
    <w:rsid w:val="00806321"/>
    <w:rsid w:val="00806706"/>
    <w:rsid w:val="00807E7D"/>
    <w:rsid w:val="00812DD3"/>
    <w:rsid w:val="00814F9F"/>
    <w:rsid w:val="00815744"/>
    <w:rsid w:val="008200EB"/>
    <w:rsid w:val="00820219"/>
    <w:rsid w:val="008202D9"/>
    <w:rsid w:val="00820FE2"/>
    <w:rsid w:val="0082380E"/>
    <w:rsid w:val="008303EE"/>
    <w:rsid w:val="00830D77"/>
    <w:rsid w:val="00830F57"/>
    <w:rsid w:val="0083517C"/>
    <w:rsid w:val="00836986"/>
    <w:rsid w:val="008408A8"/>
    <w:rsid w:val="00842F6D"/>
    <w:rsid w:val="00845D61"/>
    <w:rsid w:val="00847BAE"/>
    <w:rsid w:val="00850B1D"/>
    <w:rsid w:val="00851CB7"/>
    <w:rsid w:val="00851FA4"/>
    <w:rsid w:val="00852B05"/>
    <w:rsid w:val="00856559"/>
    <w:rsid w:val="00862914"/>
    <w:rsid w:val="00865F66"/>
    <w:rsid w:val="0087356D"/>
    <w:rsid w:val="00875858"/>
    <w:rsid w:val="0087585B"/>
    <w:rsid w:val="00876217"/>
    <w:rsid w:val="00882E87"/>
    <w:rsid w:val="00883DB9"/>
    <w:rsid w:val="00885044"/>
    <w:rsid w:val="008862C3"/>
    <w:rsid w:val="008903A3"/>
    <w:rsid w:val="0089041A"/>
    <w:rsid w:val="00890BD9"/>
    <w:rsid w:val="00890E02"/>
    <w:rsid w:val="008927DE"/>
    <w:rsid w:val="00892FCC"/>
    <w:rsid w:val="00893E9D"/>
    <w:rsid w:val="008964F2"/>
    <w:rsid w:val="008968FF"/>
    <w:rsid w:val="00896ACC"/>
    <w:rsid w:val="00896FE8"/>
    <w:rsid w:val="00897F55"/>
    <w:rsid w:val="008A163E"/>
    <w:rsid w:val="008A1AFF"/>
    <w:rsid w:val="008A2425"/>
    <w:rsid w:val="008A3E38"/>
    <w:rsid w:val="008A463A"/>
    <w:rsid w:val="008A52E2"/>
    <w:rsid w:val="008A5A33"/>
    <w:rsid w:val="008A5D92"/>
    <w:rsid w:val="008A65E4"/>
    <w:rsid w:val="008B4ABB"/>
    <w:rsid w:val="008B6DF3"/>
    <w:rsid w:val="008C0E05"/>
    <w:rsid w:val="008C1DDB"/>
    <w:rsid w:val="008C25EA"/>
    <w:rsid w:val="008C29D8"/>
    <w:rsid w:val="008C4CA9"/>
    <w:rsid w:val="008C7EAC"/>
    <w:rsid w:val="008D0F6F"/>
    <w:rsid w:val="008D11BA"/>
    <w:rsid w:val="008D1DD9"/>
    <w:rsid w:val="008D21F1"/>
    <w:rsid w:val="008D3E95"/>
    <w:rsid w:val="008D6EF8"/>
    <w:rsid w:val="008D6F0A"/>
    <w:rsid w:val="008E2F7B"/>
    <w:rsid w:val="008E400C"/>
    <w:rsid w:val="008E4BD8"/>
    <w:rsid w:val="008E6024"/>
    <w:rsid w:val="008E6337"/>
    <w:rsid w:val="008E6D83"/>
    <w:rsid w:val="008E7B62"/>
    <w:rsid w:val="008F05B6"/>
    <w:rsid w:val="008F32F3"/>
    <w:rsid w:val="008F7060"/>
    <w:rsid w:val="008F7280"/>
    <w:rsid w:val="00902088"/>
    <w:rsid w:val="0090245D"/>
    <w:rsid w:val="009027B6"/>
    <w:rsid w:val="00903888"/>
    <w:rsid w:val="009055EA"/>
    <w:rsid w:val="00911959"/>
    <w:rsid w:val="00911D68"/>
    <w:rsid w:val="00915960"/>
    <w:rsid w:val="00916BEF"/>
    <w:rsid w:val="00917FF0"/>
    <w:rsid w:val="009215F4"/>
    <w:rsid w:val="00923A68"/>
    <w:rsid w:val="009245DB"/>
    <w:rsid w:val="00926891"/>
    <w:rsid w:val="009314C7"/>
    <w:rsid w:val="009314EE"/>
    <w:rsid w:val="00937010"/>
    <w:rsid w:val="009403EB"/>
    <w:rsid w:val="0094154E"/>
    <w:rsid w:val="009436D2"/>
    <w:rsid w:val="009441AF"/>
    <w:rsid w:val="00951434"/>
    <w:rsid w:val="00952AB9"/>
    <w:rsid w:val="009539FF"/>
    <w:rsid w:val="009562D0"/>
    <w:rsid w:val="00956A6E"/>
    <w:rsid w:val="00957842"/>
    <w:rsid w:val="00960633"/>
    <w:rsid w:val="0096262E"/>
    <w:rsid w:val="00962879"/>
    <w:rsid w:val="00964492"/>
    <w:rsid w:val="0096602C"/>
    <w:rsid w:val="00966DBF"/>
    <w:rsid w:val="00967B77"/>
    <w:rsid w:val="00970FA4"/>
    <w:rsid w:val="00974430"/>
    <w:rsid w:val="00974BFF"/>
    <w:rsid w:val="009755EA"/>
    <w:rsid w:val="00981BEA"/>
    <w:rsid w:val="009834D2"/>
    <w:rsid w:val="0098429D"/>
    <w:rsid w:val="00984CE5"/>
    <w:rsid w:val="009865BA"/>
    <w:rsid w:val="00987695"/>
    <w:rsid w:val="009878E3"/>
    <w:rsid w:val="00990256"/>
    <w:rsid w:val="00991150"/>
    <w:rsid w:val="0099181A"/>
    <w:rsid w:val="00992B15"/>
    <w:rsid w:val="00992F7A"/>
    <w:rsid w:val="009967C8"/>
    <w:rsid w:val="009A229C"/>
    <w:rsid w:val="009A2CBD"/>
    <w:rsid w:val="009A3A4E"/>
    <w:rsid w:val="009A5D48"/>
    <w:rsid w:val="009B0B5B"/>
    <w:rsid w:val="009B0CD4"/>
    <w:rsid w:val="009B250F"/>
    <w:rsid w:val="009B25D1"/>
    <w:rsid w:val="009B53DE"/>
    <w:rsid w:val="009B6EAE"/>
    <w:rsid w:val="009B6FF9"/>
    <w:rsid w:val="009C3299"/>
    <w:rsid w:val="009C4607"/>
    <w:rsid w:val="009C5A34"/>
    <w:rsid w:val="009C5D44"/>
    <w:rsid w:val="009D0B84"/>
    <w:rsid w:val="009D482C"/>
    <w:rsid w:val="009D5F7D"/>
    <w:rsid w:val="009D637B"/>
    <w:rsid w:val="009D6F25"/>
    <w:rsid w:val="009E0829"/>
    <w:rsid w:val="009E2172"/>
    <w:rsid w:val="009E479D"/>
    <w:rsid w:val="009E5BC1"/>
    <w:rsid w:val="009E749E"/>
    <w:rsid w:val="009F3D56"/>
    <w:rsid w:val="009F40AB"/>
    <w:rsid w:val="009F6030"/>
    <w:rsid w:val="009F6EB4"/>
    <w:rsid w:val="00A0060A"/>
    <w:rsid w:val="00A024EC"/>
    <w:rsid w:val="00A03894"/>
    <w:rsid w:val="00A04976"/>
    <w:rsid w:val="00A054F6"/>
    <w:rsid w:val="00A06AE4"/>
    <w:rsid w:val="00A07150"/>
    <w:rsid w:val="00A11B73"/>
    <w:rsid w:val="00A1344B"/>
    <w:rsid w:val="00A1491B"/>
    <w:rsid w:val="00A14D40"/>
    <w:rsid w:val="00A15698"/>
    <w:rsid w:val="00A170F7"/>
    <w:rsid w:val="00A221E1"/>
    <w:rsid w:val="00A30A5F"/>
    <w:rsid w:val="00A30AED"/>
    <w:rsid w:val="00A30B72"/>
    <w:rsid w:val="00A32AAE"/>
    <w:rsid w:val="00A332EF"/>
    <w:rsid w:val="00A33A49"/>
    <w:rsid w:val="00A34873"/>
    <w:rsid w:val="00A41979"/>
    <w:rsid w:val="00A41A3D"/>
    <w:rsid w:val="00A42AD3"/>
    <w:rsid w:val="00A43A98"/>
    <w:rsid w:val="00A43B35"/>
    <w:rsid w:val="00A45912"/>
    <w:rsid w:val="00A45D88"/>
    <w:rsid w:val="00A509D7"/>
    <w:rsid w:val="00A52C94"/>
    <w:rsid w:val="00A53DAE"/>
    <w:rsid w:val="00A53EB8"/>
    <w:rsid w:val="00A54B25"/>
    <w:rsid w:val="00A56879"/>
    <w:rsid w:val="00A623EF"/>
    <w:rsid w:val="00A627C3"/>
    <w:rsid w:val="00A65EDD"/>
    <w:rsid w:val="00A662F9"/>
    <w:rsid w:val="00A66978"/>
    <w:rsid w:val="00A67311"/>
    <w:rsid w:val="00A67573"/>
    <w:rsid w:val="00A67C4E"/>
    <w:rsid w:val="00A702A5"/>
    <w:rsid w:val="00A706C7"/>
    <w:rsid w:val="00A720B4"/>
    <w:rsid w:val="00A73120"/>
    <w:rsid w:val="00A80BD7"/>
    <w:rsid w:val="00A84553"/>
    <w:rsid w:val="00A85880"/>
    <w:rsid w:val="00A85E24"/>
    <w:rsid w:val="00A86648"/>
    <w:rsid w:val="00A90260"/>
    <w:rsid w:val="00A90442"/>
    <w:rsid w:val="00A9076D"/>
    <w:rsid w:val="00A90A4B"/>
    <w:rsid w:val="00A91B2A"/>
    <w:rsid w:val="00A95D69"/>
    <w:rsid w:val="00A96820"/>
    <w:rsid w:val="00A97054"/>
    <w:rsid w:val="00AA0305"/>
    <w:rsid w:val="00AA0FAB"/>
    <w:rsid w:val="00AA2326"/>
    <w:rsid w:val="00AA47A2"/>
    <w:rsid w:val="00AA5659"/>
    <w:rsid w:val="00AA67D7"/>
    <w:rsid w:val="00AB19B4"/>
    <w:rsid w:val="00AB1CBC"/>
    <w:rsid w:val="00AB2BEA"/>
    <w:rsid w:val="00AB4B99"/>
    <w:rsid w:val="00AC1937"/>
    <w:rsid w:val="00AC276F"/>
    <w:rsid w:val="00AC2786"/>
    <w:rsid w:val="00AC3BDB"/>
    <w:rsid w:val="00AC65ED"/>
    <w:rsid w:val="00AC7131"/>
    <w:rsid w:val="00AC7FCB"/>
    <w:rsid w:val="00AD2AC5"/>
    <w:rsid w:val="00AD347D"/>
    <w:rsid w:val="00AD36B3"/>
    <w:rsid w:val="00AD3EDE"/>
    <w:rsid w:val="00AD46EC"/>
    <w:rsid w:val="00AD775E"/>
    <w:rsid w:val="00AE1B92"/>
    <w:rsid w:val="00AE1E37"/>
    <w:rsid w:val="00AE2912"/>
    <w:rsid w:val="00AE2EC6"/>
    <w:rsid w:val="00AE3748"/>
    <w:rsid w:val="00AE3F8B"/>
    <w:rsid w:val="00AE654F"/>
    <w:rsid w:val="00AE7CD2"/>
    <w:rsid w:val="00AF33DB"/>
    <w:rsid w:val="00AF394D"/>
    <w:rsid w:val="00AF41DD"/>
    <w:rsid w:val="00AF5797"/>
    <w:rsid w:val="00AF61A4"/>
    <w:rsid w:val="00AF7324"/>
    <w:rsid w:val="00AF7399"/>
    <w:rsid w:val="00AF7A3C"/>
    <w:rsid w:val="00B00A6E"/>
    <w:rsid w:val="00B02FD6"/>
    <w:rsid w:val="00B044F3"/>
    <w:rsid w:val="00B04816"/>
    <w:rsid w:val="00B0481C"/>
    <w:rsid w:val="00B0596B"/>
    <w:rsid w:val="00B109AE"/>
    <w:rsid w:val="00B10AD9"/>
    <w:rsid w:val="00B112A3"/>
    <w:rsid w:val="00B11456"/>
    <w:rsid w:val="00B12DC3"/>
    <w:rsid w:val="00B16719"/>
    <w:rsid w:val="00B22D74"/>
    <w:rsid w:val="00B234A0"/>
    <w:rsid w:val="00B26DA3"/>
    <w:rsid w:val="00B32326"/>
    <w:rsid w:val="00B32A14"/>
    <w:rsid w:val="00B3378B"/>
    <w:rsid w:val="00B34B63"/>
    <w:rsid w:val="00B4046F"/>
    <w:rsid w:val="00B40553"/>
    <w:rsid w:val="00B434D1"/>
    <w:rsid w:val="00B44278"/>
    <w:rsid w:val="00B44E05"/>
    <w:rsid w:val="00B46311"/>
    <w:rsid w:val="00B52868"/>
    <w:rsid w:val="00B53965"/>
    <w:rsid w:val="00B54AA3"/>
    <w:rsid w:val="00B56474"/>
    <w:rsid w:val="00B5670B"/>
    <w:rsid w:val="00B6129B"/>
    <w:rsid w:val="00B6317E"/>
    <w:rsid w:val="00B634DE"/>
    <w:rsid w:val="00B6569D"/>
    <w:rsid w:val="00B656C4"/>
    <w:rsid w:val="00B659B4"/>
    <w:rsid w:val="00B664D6"/>
    <w:rsid w:val="00B72366"/>
    <w:rsid w:val="00B725B3"/>
    <w:rsid w:val="00B766A3"/>
    <w:rsid w:val="00B818E1"/>
    <w:rsid w:val="00B823D8"/>
    <w:rsid w:val="00B83661"/>
    <w:rsid w:val="00B84F87"/>
    <w:rsid w:val="00B862C8"/>
    <w:rsid w:val="00B87108"/>
    <w:rsid w:val="00B92194"/>
    <w:rsid w:val="00B93B7F"/>
    <w:rsid w:val="00B95026"/>
    <w:rsid w:val="00B967B0"/>
    <w:rsid w:val="00B97C79"/>
    <w:rsid w:val="00BA303A"/>
    <w:rsid w:val="00BA52F5"/>
    <w:rsid w:val="00BA72D1"/>
    <w:rsid w:val="00BA7AEE"/>
    <w:rsid w:val="00BB0E1C"/>
    <w:rsid w:val="00BB2663"/>
    <w:rsid w:val="00BB3E3F"/>
    <w:rsid w:val="00BB51B8"/>
    <w:rsid w:val="00BB5686"/>
    <w:rsid w:val="00BB6D12"/>
    <w:rsid w:val="00BC3F78"/>
    <w:rsid w:val="00BC4D56"/>
    <w:rsid w:val="00BC6321"/>
    <w:rsid w:val="00BC6D33"/>
    <w:rsid w:val="00BC7306"/>
    <w:rsid w:val="00BC7826"/>
    <w:rsid w:val="00BD395B"/>
    <w:rsid w:val="00BD3AB7"/>
    <w:rsid w:val="00BD4E40"/>
    <w:rsid w:val="00BD79CA"/>
    <w:rsid w:val="00BE133D"/>
    <w:rsid w:val="00BE2214"/>
    <w:rsid w:val="00BE2845"/>
    <w:rsid w:val="00BE3A1C"/>
    <w:rsid w:val="00BE5191"/>
    <w:rsid w:val="00BF05E9"/>
    <w:rsid w:val="00BF1A0B"/>
    <w:rsid w:val="00BF225D"/>
    <w:rsid w:val="00BF5FF0"/>
    <w:rsid w:val="00BF63BF"/>
    <w:rsid w:val="00C011C0"/>
    <w:rsid w:val="00C019C7"/>
    <w:rsid w:val="00C03070"/>
    <w:rsid w:val="00C053A7"/>
    <w:rsid w:val="00C1420A"/>
    <w:rsid w:val="00C14708"/>
    <w:rsid w:val="00C14D12"/>
    <w:rsid w:val="00C15024"/>
    <w:rsid w:val="00C17A2C"/>
    <w:rsid w:val="00C17A6C"/>
    <w:rsid w:val="00C202CF"/>
    <w:rsid w:val="00C20B8F"/>
    <w:rsid w:val="00C26CF5"/>
    <w:rsid w:val="00C27000"/>
    <w:rsid w:val="00C27BFB"/>
    <w:rsid w:val="00C27FAA"/>
    <w:rsid w:val="00C30C67"/>
    <w:rsid w:val="00C31992"/>
    <w:rsid w:val="00C34A45"/>
    <w:rsid w:val="00C34CB5"/>
    <w:rsid w:val="00C34FA7"/>
    <w:rsid w:val="00C3681D"/>
    <w:rsid w:val="00C43DC7"/>
    <w:rsid w:val="00C45E5C"/>
    <w:rsid w:val="00C46788"/>
    <w:rsid w:val="00C46D0C"/>
    <w:rsid w:val="00C47095"/>
    <w:rsid w:val="00C50CC7"/>
    <w:rsid w:val="00C5277E"/>
    <w:rsid w:val="00C53A80"/>
    <w:rsid w:val="00C53CB6"/>
    <w:rsid w:val="00C53EBA"/>
    <w:rsid w:val="00C57645"/>
    <w:rsid w:val="00C613E3"/>
    <w:rsid w:val="00C6517C"/>
    <w:rsid w:val="00C657F9"/>
    <w:rsid w:val="00C7039F"/>
    <w:rsid w:val="00C751F2"/>
    <w:rsid w:val="00C75D82"/>
    <w:rsid w:val="00C76BC5"/>
    <w:rsid w:val="00C76ED8"/>
    <w:rsid w:val="00C8188D"/>
    <w:rsid w:val="00C8297A"/>
    <w:rsid w:val="00C9022C"/>
    <w:rsid w:val="00C913DD"/>
    <w:rsid w:val="00C922ED"/>
    <w:rsid w:val="00C93480"/>
    <w:rsid w:val="00C93614"/>
    <w:rsid w:val="00C938FB"/>
    <w:rsid w:val="00C94B44"/>
    <w:rsid w:val="00C95F85"/>
    <w:rsid w:val="00C9681D"/>
    <w:rsid w:val="00C96A66"/>
    <w:rsid w:val="00C9796D"/>
    <w:rsid w:val="00C97D3C"/>
    <w:rsid w:val="00CA28B6"/>
    <w:rsid w:val="00CA330D"/>
    <w:rsid w:val="00CA6118"/>
    <w:rsid w:val="00CB02B4"/>
    <w:rsid w:val="00CB1DE8"/>
    <w:rsid w:val="00CB41D2"/>
    <w:rsid w:val="00CB4941"/>
    <w:rsid w:val="00CB7187"/>
    <w:rsid w:val="00CB78F0"/>
    <w:rsid w:val="00CC3C19"/>
    <w:rsid w:val="00CC46DF"/>
    <w:rsid w:val="00CD0A50"/>
    <w:rsid w:val="00CD105E"/>
    <w:rsid w:val="00CE0D0C"/>
    <w:rsid w:val="00CE450C"/>
    <w:rsid w:val="00CE4AA0"/>
    <w:rsid w:val="00CE51E7"/>
    <w:rsid w:val="00CE67CD"/>
    <w:rsid w:val="00CE7167"/>
    <w:rsid w:val="00CE7E9C"/>
    <w:rsid w:val="00CF0F23"/>
    <w:rsid w:val="00CF157C"/>
    <w:rsid w:val="00CF1E8F"/>
    <w:rsid w:val="00CF505A"/>
    <w:rsid w:val="00CF59CB"/>
    <w:rsid w:val="00CF5AA7"/>
    <w:rsid w:val="00D00AC6"/>
    <w:rsid w:val="00D04176"/>
    <w:rsid w:val="00D05DB3"/>
    <w:rsid w:val="00D0667B"/>
    <w:rsid w:val="00D07C0E"/>
    <w:rsid w:val="00D07FF3"/>
    <w:rsid w:val="00D1146A"/>
    <w:rsid w:val="00D11A21"/>
    <w:rsid w:val="00D12904"/>
    <w:rsid w:val="00D14DE6"/>
    <w:rsid w:val="00D1791A"/>
    <w:rsid w:val="00D17A4A"/>
    <w:rsid w:val="00D17DE0"/>
    <w:rsid w:val="00D17F39"/>
    <w:rsid w:val="00D232D1"/>
    <w:rsid w:val="00D2454A"/>
    <w:rsid w:val="00D245D0"/>
    <w:rsid w:val="00D24B78"/>
    <w:rsid w:val="00D26B98"/>
    <w:rsid w:val="00D30759"/>
    <w:rsid w:val="00D323E3"/>
    <w:rsid w:val="00D33189"/>
    <w:rsid w:val="00D33626"/>
    <w:rsid w:val="00D34F26"/>
    <w:rsid w:val="00D379F5"/>
    <w:rsid w:val="00D401A1"/>
    <w:rsid w:val="00D421AC"/>
    <w:rsid w:val="00D428D0"/>
    <w:rsid w:val="00D45A3B"/>
    <w:rsid w:val="00D46C5D"/>
    <w:rsid w:val="00D514A8"/>
    <w:rsid w:val="00D528A0"/>
    <w:rsid w:val="00D548DA"/>
    <w:rsid w:val="00D55041"/>
    <w:rsid w:val="00D56D1B"/>
    <w:rsid w:val="00D57195"/>
    <w:rsid w:val="00D5761F"/>
    <w:rsid w:val="00D57B8E"/>
    <w:rsid w:val="00D6021C"/>
    <w:rsid w:val="00D60E56"/>
    <w:rsid w:val="00D621F6"/>
    <w:rsid w:val="00D64478"/>
    <w:rsid w:val="00D67E2D"/>
    <w:rsid w:val="00D725A3"/>
    <w:rsid w:val="00D741D7"/>
    <w:rsid w:val="00D74BB6"/>
    <w:rsid w:val="00D74F91"/>
    <w:rsid w:val="00D754D4"/>
    <w:rsid w:val="00D77734"/>
    <w:rsid w:val="00D81202"/>
    <w:rsid w:val="00D81E24"/>
    <w:rsid w:val="00D83332"/>
    <w:rsid w:val="00D8538B"/>
    <w:rsid w:val="00D8611C"/>
    <w:rsid w:val="00D87327"/>
    <w:rsid w:val="00D90AD1"/>
    <w:rsid w:val="00D90CAD"/>
    <w:rsid w:val="00D90D3D"/>
    <w:rsid w:val="00D917E9"/>
    <w:rsid w:val="00D91BC8"/>
    <w:rsid w:val="00D93C04"/>
    <w:rsid w:val="00D972B2"/>
    <w:rsid w:val="00DA0C41"/>
    <w:rsid w:val="00DA1494"/>
    <w:rsid w:val="00DA3BF5"/>
    <w:rsid w:val="00DA6B1C"/>
    <w:rsid w:val="00DA6DCB"/>
    <w:rsid w:val="00DA79C1"/>
    <w:rsid w:val="00DB1479"/>
    <w:rsid w:val="00DB33C0"/>
    <w:rsid w:val="00DB493E"/>
    <w:rsid w:val="00DC064A"/>
    <w:rsid w:val="00DC321A"/>
    <w:rsid w:val="00DD269A"/>
    <w:rsid w:val="00DD631D"/>
    <w:rsid w:val="00DD75E7"/>
    <w:rsid w:val="00DD7F5D"/>
    <w:rsid w:val="00DE0BAD"/>
    <w:rsid w:val="00DE2691"/>
    <w:rsid w:val="00DE5D37"/>
    <w:rsid w:val="00DF0053"/>
    <w:rsid w:val="00DF589B"/>
    <w:rsid w:val="00E005F3"/>
    <w:rsid w:val="00E00F4F"/>
    <w:rsid w:val="00E03246"/>
    <w:rsid w:val="00E03A65"/>
    <w:rsid w:val="00E04B94"/>
    <w:rsid w:val="00E0674E"/>
    <w:rsid w:val="00E1030C"/>
    <w:rsid w:val="00E1189B"/>
    <w:rsid w:val="00E13EC4"/>
    <w:rsid w:val="00E1407C"/>
    <w:rsid w:val="00E20208"/>
    <w:rsid w:val="00E219B3"/>
    <w:rsid w:val="00E24D8D"/>
    <w:rsid w:val="00E270B0"/>
    <w:rsid w:val="00E2760A"/>
    <w:rsid w:val="00E30795"/>
    <w:rsid w:val="00E31D27"/>
    <w:rsid w:val="00E32A0D"/>
    <w:rsid w:val="00E32B05"/>
    <w:rsid w:val="00E330ED"/>
    <w:rsid w:val="00E3313E"/>
    <w:rsid w:val="00E3589A"/>
    <w:rsid w:val="00E36196"/>
    <w:rsid w:val="00E415C0"/>
    <w:rsid w:val="00E416FD"/>
    <w:rsid w:val="00E452C1"/>
    <w:rsid w:val="00E45E61"/>
    <w:rsid w:val="00E46EC7"/>
    <w:rsid w:val="00E4792D"/>
    <w:rsid w:val="00E50755"/>
    <w:rsid w:val="00E519C0"/>
    <w:rsid w:val="00E542D8"/>
    <w:rsid w:val="00E56E12"/>
    <w:rsid w:val="00E5744C"/>
    <w:rsid w:val="00E605BA"/>
    <w:rsid w:val="00E62357"/>
    <w:rsid w:val="00E6351F"/>
    <w:rsid w:val="00E6433B"/>
    <w:rsid w:val="00E644BB"/>
    <w:rsid w:val="00E647C3"/>
    <w:rsid w:val="00E64AD1"/>
    <w:rsid w:val="00E71297"/>
    <w:rsid w:val="00E71DC7"/>
    <w:rsid w:val="00E72746"/>
    <w:rsid w:val="00E72CD2"/>
    <w:rsid w:val="00E75DE5"/>
    <w:rsid w:val="00E7685F"/>
    <w:rsid w:val="00E772E8"/>
    <w:rsid w:val="00E833D6"/>
    <w:rsid w:val="00E836B6"/>
    <w:rsid w:val="00E84755"/>
    <w:rsid w:val="00E855EE"/>
    <w:rsid w:val="00E85FF6"/>
    <w:rsid w:val="00E86A6B"/>
    <w:rsid w:val="00E92240"/>
    <w:rsid w:val="00E93779"/>
    <w:rsid w:val="00E94479"/>
    <w:rsid w:val="00E95D41"/>
    <w:rsid w:val="00E96800"/>
    <w:rsid w:val="00EA28DB"/>
    <w:rsid w:val="00EA2A85"/>
    <w:rsid w:val="00EA2B3E"/>
    <w:rsid w:val="00EA483B"/>
    <w:rsid w:val="00EA5689"/>
    <w:rsid w:val="00EB0312"/>
    <w:rsid w:val="00EB1297"/>
    <w:rsid w:val="00EB26BC"/>
    <w:rsid w:val="00EB45D4"/>
    <w:rsid w:val="00EB5D9F"/>
    <w:rsid w:val="00EC0919"/>
    <w:rsid w:val="00EC09D0"/>
    <w:rsid w:val="00EC3485"/>
    <w:rsid w:val="00EC3C2B"/>
    <w:rsid w:val="00EC47C9"/>
    <w:rsid w:val="00EC55BB"/>
    <w:rsid w:val="00EC769F"/>
    <w:rsid w:val="00ED1F63"/>
    <w:rsid w:val="00ED2885"/>
    <w:rsid w:val="00ED32A4"/>
    <w:rsid w:val="00ED599A"/>
    <w:rsid w:val="00ED5F41"/>
    <w:rsid w:val="00ED7CF3"/>
    <w:rsid w:val="00EE0D2B"/>
    <w:rsid w:val="00EE566E"/>
    <w:rsid w:val="00EE5976"/>
    <w:rsid w:val="00EE5D01"/>
    <w:rsid w:val="00EF5C70"/>
    <w:rsid w:val="00EF76CE"/>
    <w:rsid w:val="00F010A7"/>
    <w:rsid w:val="00F03B79"/>
    <w:rsid w:val="00F11057"/>
    <w:rsid w:val="00F11B1D"/>
    <w:rsid w:val="00F13B3B"/>
    <w:rsid w:val="00F13E68"/>
    <w:rsid w:val="00F13F1F"/>
    <w:rsid w:val="00F172D4"/>
    <w:rsid w:val="00F22221"/>
    <w:rsid w:val="00F229A7"/>
    <w:rsid w:val="00F232FA"/>
    <w:rsid w:val="00F24FF9"/>
    <w:rsid w:val="00F3080A"/>
    <w:rsid w:val="00F3391C"/>
    <w:rsid w:val="00F35874"/>
    <w:rsid w:val="00F35CCC"/>
    <w:rsid w:val="00F365AA"/>
    <w:rsid w:val="00F36F77"/>
    <w:rsid w:val="00F40592"/>
    <w:rsid w:val="00F42703"/>
    <w:rsid w:val="00F42D85"/>
    <w:rsid w:val="00F44D5D"/>
    <w:rsid w:val="00F46DE8"/>
    <w:rsid w:val="00F46FF8"/>
    <w:rsid w:val="00F50818"/>
    <w:rsid w:val="00F50EFA"/>
    <w:rsid w:val="00F52853"/>
    <w:rsid w:val="00F52A79"/>
    <w:rsid w:val="00F531B6"/>
    <w:rsid w:val="00F5372D"/>
    <w:rsid w:val="00F53F07"/>
    <w:rsid w:val="00F541B6"/>
    <w:rsid w:val="00F577C8"/>
    <w:rsid w:val="00F61E4E"/>
    <w:rsid w:val="00F62F0E"/>
    <w:rsid w:val="00F63AAB"/>
    <w:rsid w:val="00F640AE"/>
    <w:rsid w:val="00F65282"/>
    <w:rsid w:val="00F66C0F"/>
    <w:rsid w:val="00F70A0F"/>
    <w:rsid w:val="00F71630"/>
    <w:rsid w:val="00F71927"/>
    <w:rsid w:val="00F75C09"/>
    <w:rsid w:val="00F80D36"/>
    <w:rsid w:val="00F82564"/>
    <w:rsid w:val="00F846B5"/>
    <w:rsid w:val="00F8546C"/>
    <w:rsid w:val="00F87179"/>
    <w:rsid w:val="00F87644"/>
    <w:rsid w:val="00F911D4"/>
    <w:rsid w:val="00F919B4"/>
    <w:rsid w:val="00F92220"/>
    <w:rsid w:val="00F92A65"/>
    <w:rsid w:val="00F936DC"/>
    <w:rsid w:val="00F93D6B"/>
    <w:rsid w:val="00F94D63"/>
    <w:rsid w:val="00FA33C0"/>
    <w:rsid w:val="00FA6486"/>
    <w:rsid w:val="00FA66BD"/>
    <w:rsid w:val="00FA740A"/>
    <w:rsid w:val="00FA74E0"/>
    <w:rsid w:val="00FA7D03"/>
    <w:rsid w:val="00FB009D"/>
    <w:rsid w:val="00FB16F9"/>
    <w:rsid w:val="00FB3630"/>
    <w:rsid w:val="00FB391F"/>
    <w:rsid w:val="00FB7D77"/>
    <w:rsid w:val="00FC33C2"/>
    <w:rsid w:val="00FC5624"/>
    <w:rsid w:val="00FC5F0D"/>
    <w:rsid w:val="00FD07F9"/>
    <w:rsid w:val="00FD1935"/>
    <w:rsid w:val="00FD24DB"/>
    <w:rsid w:val="00FD5B84"/>
    <w:rsid w:val="00FD700A"/>
    <w:rsid w:val="00FE0116"/>
    <w:rsid w:val="00FE3692"/>
    <w:rsid w:val="00FE3A22"/>
    <w:rsid w:val="00FF10BF"/>
    <w:rsid w:val="00FF1473"/>
    <w:rsid w:val="00FF14A4"/>
    <w:rsid w:val="00FF1534"/>
    <w:rsid w:val="00FF3847"/>
    <w:rsid w:val="00FF3DD2"/>
    <w:rsid w:val="00FF67D8"/>
    <w:rsid w:val="00FF7728"/>
    <w:rsid w:val="00FF79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304D2"/>
  <w15:docId w15:val="{0EC23C30-B84F-4BC5-85D8-BF2788D5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07C11"/>
  </w:style>
  <w:style w:type="paragraph" w:styleId="Nagwek1">
    <w:name w:val="heading 1"/>
    <w:basedOn w:val="Normalny"/>
    <w:next w:val="Normalny"/>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
    <w:next w:val="Normalny"/>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Nagwek5">
    <w:name w:val="heading 5"/>
    <w:basedOn w:val="Normalny"/>
    <w:next w:val="Normalny"/>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Nagwek6">
    <w:name w:val="heading 6"/>
    <w:basedOn w:val="Normalny"/>
    <w:next w:val="Normalny"/>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3">
    <w:name w:val="Table Normal3"/>
    <w:tblPr>
      <w:tblCellMar>
        <w:top w:w="0" w:type="dxa"/>
        <w:left w:w="0" w:type="dxa"/>
        <w:bottom w:w="0" w:type="dxa"/>
        <w:right w:w="0" w:type="dxa"/>
      </w:tblCellMar>
    </w:tbl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8D76C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D76C9"/>
    <w:rPr>
      <w:rFonts w:ascii="Segoe UI" w:hAnsi="Segoe UI" w:cs="Segoe UI"/>
      <w:sz w:val="18"/>
      <w:szCs w:val="18"/>
    </w:rPr>
  </w:style>
  <w:style w:type="paragraph" w:styleId="Akapitzlist">
    <w:name w:val="List Paragraph"/>
    <w:basedOn w:val="Normalny"/>
    <w:uiPriority w:val="34"/>
    <w:qFormat/>
    <w:rsid w:val="00342689"/>
    <w:pPr>
      <w:ind w:left="720"/>
      <w:contextualSpacing/>
    </w:pPr>
  </w:style>
  <w:style w:type="table" w:customStyle="1" w:styleId="TableNormal1">
    <w:name w:val="Table Normal1"/>
    <w:rsid w:val="00124E88"/>
    <w:tblPr>
      <w:tblCellMar>
        <w:top w:w="0" w:type="dxa"/>
        <w:left w:w="0" w:type="dxa"/>
        <w:bottom w:w="0" w:type="dxa"/>
        <w:right w:w="0" w:type="dxa"/>
      </w:tblCellMar>
    </w:tblPr>
  </w:style>
  <w:style w:type="table" w:customStyle="1" w:styleId="TableNormal2">
    <w:name w:val="Table Normal2"/>
    <w:rsid w:val="00124E88"/>
    <w:tblPr>
      <w:tblCellMar>
        <w:top w:w="0" w:type="dxa"/>
        <w:left w:w="0" w:type="dxa"/>
        <w:bottom w:w="0" w:type="dxa"/>
        <w:right w:w="0" w:type="dxa"/>
      </w:tblCellMar>
    </w:tblPr>
  </w:style>
  <w:style w:type="paragraph" w:styleId="Stopka">
    <w:name w:val="footer"/>
    <w:basedOn w:val="Normalny"/>
    <w:link w:val="StopkaZnak"/>
    <w:uiPriority w:val="99"/>
    <w:unhideWhenUsed/>
    <w:rsid w:val="004666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667C"/>
  </w:style>
  <w:style w:type="character" w:styleId="Numerstrony">
    <w:name w:val="page number"/>
    <w:basedOn w:val="Domylnaczcionkaakapitu"/>
    <w:uiPriority w:val="99"/>
    <w:semiHidden/>
    <w:unhideWhenUsed/>
    <w:rsid w:val="0046667C"/>
  </w:style>
  <w:style w:type="paragraph" w:styleId="Nagwek">
    <w:name w:val="header"/>
    <w:basedOn w:val="Normalny"/>
    <w:link w:val="NagwekZnak"/>
    <w:uiPriority w:val="99"/>
    <w:unhideWhenUsed/>
    <w:rsid w:val="004666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667C"/>
  </w:style>
  <w:style w:type="table" w:styleId="Tabela-Siatka">
    <w:name w:val="Table Grid"/>
    <w:basedOn w:val="Standardowy"/>
    <w:uiPriority w:val="39"/>
    <w:rsid w:val="0046667C"/>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7A74EF"/>
    <w:rPr>
      <w:b/>
      <w:bCs/>
    </w:rPr>
  </w:style>
  <w:style w:type="character" w:customStyle="1" w:styleId="TematkomentarzaZnak">
    <w:name w:val="Temat komentarza Znak"/>
    <w:basedOn w:val="TekstkomentarzaZnak"/>
    <w:link w:val="Tematkomentarza"/>
    <w:uiPriority w:val="99"/>
    <w:semiHidden/>
    <w:rsid w:val="007A74EF"/>
    <w:rPr>
      <w:b/>
      <w:bCs/>
      <w:sz w:val="20"/>
      <w:szCs w:val="20"/>
    </w:rPr>
  </w:style>
  <w:style w:type="character" w:styleId="Hipercze">
    <w:name w:val="Hyperlink"/>
    <w:basedOn w:val="Domylnaczcionkaakapitu"/>
    <w:uiPriority w:val="99"/>
    <w:unhideWhenUsed/>
    <w:rsid w:val="007A74EF"/>
    <w:rPr>
      <w:color w:val="0000FF" w:themeColor="hyperlink"/>
      <w:u w:val="single"/>
    </w:rPr>
  </w:style>
  <w:style w:type="character" w:customStyle="1" w:styleId="Nierozpoznanawzmianka1">
    <w:name w:val="Nierozpoznana wzmianka1"/>
    <w:basedOn w:val="Domylnaczcionkaakapitu"/>
    <w:uiPriority w:val="99"/>
    <w:semiHidden/>
    <w:unhideWhenUsed/>
    <w:rsid w:val="007A74EF"/>
    <w:rPr>
      <w:color w:val="605E5C"/>
      <w:shd w:val="clear" w:color="auto" w:fill="E1DFDD"/>
    </w:rPr>
  </w:style>
  <w:style w:type="paragraph" w:styleId="Poprawka">
    <w:name w:val="Revision"/>
    <w:hidden/>
    <w:uiPriority w:val="99"/>
    <w:semiHidden/>
    <w:rsid w:val="00EE1030"/>
    <w:pPr>
      <w:spacing w:after="0" w:line="240" w:lineRule="auto"/>
    </w:pPr>
  </w:style>
  <w:style w:type="paragraph" w:styleId="Tekstprzypisukocowego">
    <w:name w:val="endnote text"/>
    <w:basedOn w:val="Normalny"/>
    <w:link w:val="TekstprzypisukocowegoZnak"/>
    <w:uiPriority w:val="99"/>
    <w:semiHidden/>
    <w:unhideWhenUsed/>
    <w:rsid w:val="00B5258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585"/>
    <w:rPr>
      <w:sz w:val="20"/>
      <w:szCs w:val="20"/>
    </w:rPr>
  </w:style>
  <w:style w:type="character" w:styleId="Odwoanieprzypisukocowego">
    <w:name w:val="endnote reference"/>
    <w:basedOn w:val="Domylnaczcionkaakapitu"/>
    <w:uiPriority w:val="99"/>
    <w:semiHidden/>
    <w:unhideWhenUsed/>
    <w:rsid w:val="00B52585"/>
    <w:rPr>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2">
    <w:basedOn w:val="TableNormal"/>
    <w:tblPr>
      <w:tblStyleRowBandSize w:val="1"/>
      <w:tblStyleColBandSize w:val="1"/>
      <w:tblCellMar>
        <w:top w:w="53" w:type="dxa"/>
        <w:left w:w="57" w:type="dxa"/>
        <w:bottom w:w="57" w:type="dxa"/>
        <w:right w:w="57" w:type="dxa"/>
      </w:tblCellMar>
    </w:tblPr>
  </w:style>
  <w:style w:type="table" w:customStyle="1" w:styleId="a3">
    <w:basedOn w:val="TableNormal"/>
    <w:tblPr>
      <w:tblStyleRowBandSize w:val="1"/>
      <w:tblStyleColBandSize w:val="1"/>
      <w:tblCellMar>
        <w:top w:w="53" w:type="dxa"/>
        <w:left w:w="57" w:type="dxa"/>
        <w:bottom w:w="57" w:type="dxa"/>
        <w:right w:w="57" w:type="dxa"/>
      </w:tblCellMar>
    </w:tblPr>
  </w:style>
  <w:style w:type="table" w:customStyle="1" w:styleId="a4">
    <w:basedOn w:val="TableNormal"/>
    <w:tblPr>
      <w:tblStyleRowBandSize w:val="1"/>
      <w:tblStyleColBandSize w:val="1"/>
      <w:tblCellMar>
        <w:top w:w="53" w:type="dxa"/>
        <w:left w:w="62" w:type="dxa"/>
        <w:bottom w:w="57" w:type="dxa"/>
        <w:right w:w="57" w:type="dxa"/>
      </w:tblCellMar>
    </w:tblPr>
  </w:style>
  <w:style w:type="table" w:customStyle="1" w:styleId="a5">
    <w:basedOn w:val="TableNormal"/>
    <w:tblPr>
      <w:tblStyleRowBandSize w:val="1"/>
      <w:tblStyleColBandSize w:val="1"/>
      <w:tblCellMar>
        <w:top w:w="53" w:type="dxa"/>
        <w:left w:w="62" w:type="dxa"/>
        <w:bottom w:w="57" w:type="dxa"/>
        <w:right w:w="57" w:type="dxa"/>
      </w:tblCellMar>
    </w:tblPr>
  </w:style>
  <w:style w:type="table" w:customStyle="1" w:styleId="a6">
    <w:basedOn w:val="TableNormal"/>
    <w:tblPr>
      <w:tblStyleRowBandSize w:val="1"/>
      <w:tblStyleColBandSize w:val="1"/>
      <w:tblCellMar>
        <w:top w:w="57" w:type="dxa"/>
        <w:left w:w="57" w:type="dxa"/>
        <w:bottom w:w="57" w:type="dxa"/>
        <w:right w:w="57" w:type="dxa"/>
      </w:tblCellMar>
    </w:tblPr>
  </w:style>
  <w:style w:type="table" w:customStyle="1" w:styleId="a7">
    <w:basedOn w:val="TableNormal"/>
    <w:tblPr>
      <w:tblStyleRowBandSize w:val="1"/>
      <w:tblStyleColBandSize w:val="1"/>
      <w:tblCellMar>
        <w:top w:w="57" w:type="dxa"/>
        <w:left w:w="57" w:type="dxa"/>
        <w:bottom w:w="57" w:type="dxa"/>
        <w:right w:w="57" w:type="dxa"/>
      </w:tblCellMar>
    </w:tblPr>
  </w:style>
  <w:style w:type="table" w:customStyle="1" w:styleId="a8">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0">
    <w:basedOn w:val="TableNormal"/>
    <w:tblPr>
      <w:tblStyleRowBandSize w:val="1"/>
      <w:tblStyleColBandSize w:val="1"/>
      <w:tblCellMar>
        <w:top w:w="53" w:type="dxa"/>
        <w:left w:w="57" w:type="dxa"/>
        <w:bottom w:w="57" w:type="dxa"/>
        <w:right w:w="57" w:type="dxa"/>
      </w:tblCellMar>
    </w:tblPr>
  </w:style>
  <w:style w:type="table" w:customStyle="1" w:styleId="af1">
    <w:basedOn w:val="TableNormal"/>
    <w:tblPr>
      <w:tblStyleRowBandSize w:val="1"/>
      <w:tblStyleColBandSize w:val="1"/>
      <w:tblCellMar>
        <w:top w:w="53" w:type="dxa"/>
        <w:left w:w="62" w:type="dxa"/>
        <w:bottom w:w="57" w:type="dxa"/>
        <w:right w:w="57" w:type="dxa"/>
      </w:tblCellMar>
    </w:tblPr>
  </w:style>
  <w:style w:type="table" w:customStyle="1" w:styleId="af2">
    <w:basedOn w:val="TableNormal"/>
    <w:tblPr>
      <w:tblStyleRowBandSize w:val="1"/>
      <w:tblStyleColBandSize w:val="1"/>
      <w:tblCellMar>
        <w:top w:w="57" w:type="dxa"/>
        <w:left w:w="57" w:type="dxa"/>
        <w:bottom w:w="57" w:type="dxa"/>
        <w:right w:w="57" w:type="dxa"/>
      </w:tblCellMar>
    </w:tblPr>
  </w:style>
  <w:style w:type="table" w:customStyle="1" w:styleId="af3">
    <w:basedOn w:val="TableNormal"/>
    <w:tblPr>
      <w:tblStyleRowBandSize w:val="1"/>
      <w:tblStyleColBandSize w:val="1"/>
      <w:tblCellMar>
        <w:top w:w="57" w:type="dxa"/>
        <w:left w:w="57" w:type="dxa"/>
        <w:bottom w:w="57" w:type="dxa"/>
        <w:right w:w="57"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b">
    <w:basedOn w:val="TableNormal"/>
    <w:tblPr>
      <w:tblStyleRowBandSize w:val="1"/>
      <w:tblStyleColBandSize w:val="1"/>
      <w:tblCellMar>
        <w:top w:w="53" w:type="dxa"/>
        <w:left w:w="57" w:type="dxa"/>
        <w:bottom w:w="57" w:type="dxa"/>
        <w:right w:w="57" w:type="dxa"/>
      </w:tblCellMar>
    </w:tblPr>
  </w:style>
  <w:style w:type="table" w:customStyle="1" w:styleId="afc">
    <w:basedOn w:val="TableNormal"/>
    <w:tblPr>
      <w:tblStyleRowBandSize w:val="1"/>
      <w:tblStyleColBandSize w:val="1"/>
      <w:tblCellMar>
        <w:top w:w="53" w:type="dxa"/>
        <w:left w:w="62" w:type="dxa"/>
        <w:bottom w:w="57" w:type="dxa"/>
        <w:right w:w="57" w:type="dxa"/>
      </w:tblCellMar>
    </w:tblPr>
  </w:style>
  <w:style w:type="table" w:customStyle="1" w:styleId="afd">
    <w:basedOn w:val="TableNormal"/>
    <w:tblPr>
      <w:tblStyleRowBandSize w:val="1"/>
      <w:tblStyleColBandSize w:val="1"/>
      <w:tblCellMar>
        <w:top w:w="57" w:type="dxa"/>
        <w:left w:w="57" w:type="dxa"/>
        <w:bottom w:w="57" w:type="dxa"/>
        <w:right w:w="57" w:type="dxa"/>
      </w:tblCellMar>
    </w:tblPr>
  </w:style>
  <w:style w:type="table" w:customStyle="1" w:styleId="afe">
    <w:basedOn w:val="TableNormal"/>
    <w:tblPr>
      <w:tblStyleRowBandSize w:val="1"/>
      <w:tblStyleColBandSize w:val="1"/>
      <w:tblCellMar>
        <w:top w:w="57" w:type="dxa"/>
        <w:left w:w="57" w:type="dxa"/>
        <w:bottom w:w="57" w:type="dxa"/>
        <w:right w:w="57" w:type="dxa"/>
      </w:tblCellMar>
    </w:tblPr>
  </w:style>
  <w:style w:type="table" w:customStyle="1" w:styleId="aff">
    <w:basedOn w:val="TableNormal"/>
    <w:pPr>
      <w:spacing w:after="0" w:line="240" w:lineRule="auto"/>
    </w:pPr>
    <w:tblPr>
      <w:tblStyleRowBandSize w:val="1"/>
      <w:tblStyleColBandSize w:val="1"/>
      <w:tblCellMar>
        <w:top w:w="57" w:type="dxa"/>
        <w:left w:w="57" w:type="dxa"/>
        <w:bottom w:w="57" w:type="dxa"/>
        <w:right w:w="57"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character" w:customStyle="1" w:styleId="Nierozpoznanawzmianka2">
    <w:name w:val="Nierozpoznana wzmianka2"/>
    <w:basedOn w:val="Domylnaczcionkaakapitu"/>
    <w:uiPriority w:val="99"/>
    <w:semiHidden/>
    <w:unhideWhenUsed/>
    <w:rsid w:val="00A90A4B"/>
    <w:rPr>
      <w:color w:val="605E5C"/>
      <w:shd w:val="clear" w:color="auto" w:fill="E1DFDD"/>
    </w:rPr>
  </w:style>
  <w:style w:type="paragraph" w:customStyle="1" w:styleId="Default">
    <w:name w:val="Default"/>
    <w:rsid w:val="00B234A0"/>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4C5EA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C5EA2"/>
    <w:rPr>
      <w:sz w:val="20"/>
      <w:szCs w:val="20"/>
    </w:rPr>
  </w:style>
  <w:style w:type="character" w:styleId="Odwoanieprzypisudolnego">
    <w:name w:val="footnote reference"/>
    <w:basedOn w:val="Domylnaczcionkaakapitu"/>
    <w:uiPriority w:val="99"/>
    <w:semiHidden/>
    <w:unhideWhenUsed/>
    <w:rsid w:val="004C5EA2"/>
    <w:rPr>
      <w:vertAlign w:val="superscript"/>
    </w:rPr>
  </w:style>
  <w:style w:type="character" w:styleId="UyteHipercze">
    <w:name w:val="FollowedHyperlink"/>
    <w:basedOn w:val="Domylnaczcionkaakapitu"/>
    <w:uiPriority w:val="99"/>
    <w:semiHidden/>
    <w:unhideWhenUsed/>
    <w:rsid w:val="0003386F"/>
    <w:rPr>
      <w:color w:val="800080" w:themeColor="followedHyperlink"/>
      <w:u w:val="single"/>
    </w:rPr>
  </w:style>
  <w:style w:type="paragraph" w:styleId="NormalnyWeb">
    <w:name w:val="Normal (Web)"/>
    <w:basedOn w:val="Normalny"/>
    <w:uiPriority w:val="99"/>
    <w:semiHidden/>
    <w:unhideWhenUsed/>
    <w:rsid w:val="00407B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p-course-modalcourse-id">
    <w:name w:val="cmp-course-modal__course-id"/>
    <w:basedOn w:val="Domylnaczcionkaakapitu"/>
    <w:rsid w:val="000B0BCD"/>
  </w:style>
  <w:style w:type="character" w:customStyle="1" w:styleId="cmp-course-modalcredits">
    <w:name w:val="cmp-course-modal__credits"/>
    <w:basedOn w:val="Domylnaczcionkaakapitu"/>
    <w:rsid w:val="000B0BCD"/>
  </w:style>
  <w:style w:type="paragraph" w:customStyle="1" w:styleId="cmp-course-modaldescription">
    <w:name w:val="cmp-course-modal__description"/>
    <w:basedOn w:val="Normalny"/>
    <w:rsid w:val="000B0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tetitle">
    <w:name w:val="rtetitle"/>
    <w:basedOn w:val="Domylnaczcionkaakapitu"/>
    <w:rsid w:val="00B00A6E"/>
  </w:style>
  <w:style w:type="table" w:customStyle="1" w:styleId="Tabela-Siatka1">
    <w:name w:val="Tabela - Siatka1"/>
    <w:basedOn w:val="Standardowy"/>
    <w:next w:val="Tabela-Siatka"/>
    <w:uiPriority w:val="39"/>
    <w:rsid w:val="007728EC"/>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omylnaczcionkaakapitu"/>
    <w:uiPriority w:val="99"/>
    <w:semiHidden/>
    <w:unhideWhenUsed/>
    <w:rsid w:val="00C97D3C"/>
    <w:rPr>
      <w:color w:val="605E5C"/>
      <w:shd w:val="clear" w:color="auto" w:fill="E1DFDD"/>
    </w:rPr>
  </w:style>
  <w:style w:type="paragraph" w:styleId="Nagwekspisutreci">
    <w:name w:val="TOC Heading"/>
    <w:basedOn w:val="Nagwek1"/>
    <w:next w:val="Normalny"/>
    <w:uiPriority w:val="39"/>
    <w:unhideWhenUsed/>
    <w:qFormat/>
    <w:rsid w:val="001A481C"/>
    <w:pPr>
      <w:pBdr>
        <w:top w:val="none" w:sz="0" w:space="0" w:color="auto"/>
        <w:left w:val="none" w:sz="0" w:space="0" w:color="auto"/>
        <w:bottom w:val="none" w:sz="0" w:space="0" w:color="auto"/>
        <w:right w:val="none" w:sz="0" w:space="0" w:color="auto"/>
        <w:between w:val="none" w:sz="0" w:space="0" w:color="auto"/>
      </w:pBdr>
      <w:spacing w:before="240" w:after="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82045">
      <w:bodyDiv w:val="1"/>
      <w:marLeft w:val="0"/>
      <w:marRight w:val="0"/>
      <w:marTop w:val="0"/>
      <w:marBottom w:val="0"/>
      <w:divBdr>
        <w:top w:val="none" w:sz="0" w:space="0" w:color="auto"/>
        <w:left w:val="none" w:sz="0" w:space="0" w:color="auto"/>
        <w:bottom w:val="none" w:sz="0" w:space="0" w:color="auto"/>
        <w:right w:val="none" w:sz="0" w:space="0" w:color="auto"/>
      </w:divBdr>
    </w:div>
    <w:div w:id="77143628">
      <w:bodyDiv w:val="1"/>
      <w:marLeft w:val="0"/>
      <w:marRight w:val="0"/>
      <w:marTop w:val="0"/>
      <w:marBottom w:val="0"/>
      <w:divBdr>
        <w:top w:val="none" w:sz="0" w:space="0" w:color="auto"/>
        <w:left w:val="none" w:sz="0" w:space="0" w:color="auto"/>
        <w:bottom w:val="none" w:sz="0" w:space="0" w:color="auto"/>
        <w:right w:val="none" w:sz="0" w:space="0" w:color="auto"/>
      </w:divBdr>
      <w:divsChild>
        <w:div w:id="1842351334">
          <w:marLeft w:val="0"/>
          <w:marRight w:val="0"/>
          <w:marTop w:val="0"/>
          <w:marBottom w:val="0"/>
          <w:divBdr>
            <w:top w:val="none" w:sz="0" w:space="0" w:color="auto"/>
            <w:left w:val="none" w:sz="0" w:space="0" w:color="auto"/>
            <w:bottom w:val="none" w:sz="0" w:space="0" w:color="auto"/>
            <w:right w:val="none" w:sz="0" w:space="0" w:color="auto"/>
          </w:divBdr>
        </w:div>
        <w:div w:id="1389495463">
          <w:marLeft w:val="0"/>
          <w:marRight w:val="0"/>
          <w:marTop w:val="0"/>
          <w:marBottom w:val="0"/>
          <w:divBdr>
            <w:top w:val="none" w:sz="0" w:space="0" w:color="auto"/>
            <w:left w:val="none" w:sz="0" w:space="0" w:color="auto"/>
            <w:bottom w:val="none" w:sz="0" w:space="0" w:color="auto"/>
            <w:right w:val="none" w:sz="0" w:space="0" w:color="auto"/>
          </w:divBdr>
        </w:div>
        <w:div w:id="2092773666">
          <w:marLeft w:val="0"/>
          <w:marRight w:val="0"/>
          <w:marTop w:val="0"/>
          <w:marBottom w:val="0"/>
          <w:divBdr>
            <w:top w:val="none" w:sz="0" w:space="0" w:color="auto"/>
            <w:left w:val="none" w:sz="0" w:space="0" w:color="auto"/>
            <w:bottom w:val="none" w:sz="0" w:space="0" w:color="auto"/>
            <w:right w:val="none" w:sz="0" w:space="0" w:color="auto"/>
          </w:divBdr>
        </w:div>
      </w:divsChild>
    </w:div>
    <w:div w:id="138544521">
      <w:bodyDiv w:val="1"/>
      <w:marLeft w:val="0"/>
      <w:marRight w:val="0"/>
      <w:marTop w:val="0"/>
      <w:marBottom w:val="0"/>
      <w:divBdr>
        <w:top w:val="none" w:sz="0" w:space="0" w:color="auto"/>
        <w:left w:val="none" w:sz="0" w:space="0" w:color="auto"/>
        <w:bottom w:val="none" w:sz="0" w:space="0" w:color="auto"/>
        <w:right w:val="none" w:sz="0" w:space="0" w:color="auto"/>
      </w:divBdr>
    </w:div>
    <w:div w:id="312105770">
      <w:bodyDiv w:val="1"/>
      <w:marLeft w:val="0"/>
      <w:marRight w:val="0"/>
      <w:marTop w:val="0"/>
      <w:marBottom w:val="0"/>
      <w:divBdr>
        <w:top w:val="none" w:sz="0" w:space="0" w:color="auto"/>
        <w:left w:val="none" w:sz="0" w:space="0" w:color="auto"/>
        <w:bottom w:val="none" w:sz="0" w:space="0" w:color="auto"/>
        <w:right w:val="none" w:sz="0" w:space="0" w:color="auto"/>
      </w:divBdr>
    </w:div>
    <w:div w:id="337732265">
      <w:bodyDiv w:val="1"/>
      <w:marLeft w:val="0"/>
      <w:marRight w:val="0"/>
      <w:marTop w:val="0"/>
      <w:marBottom w:val="0"/>
      <w:divBdr>
        <w:top w:val="none" w:sz="0" w:space="0" w:color="auto"/>
        <w:left w:val="none" w:sz="0" w:space="0" w:color="auto"/>
        <w:bottom w:val="none" w:sz="0" w:space="0" w:color="auto"/>
        <w:right w:val="none" w:sz="0" w:space="0" w:color="auto"/>
      </w:divBdr>
    </w:div>
    <w:div w:id="404843876">
      <w:bodyDiv w:val="1"/>
      <w:marLeft w:val="0"/>
      <w:marRight w:val="0"/>
      <w:marTop w:val="0"/>
      <w:marBottom w:val="0"/>
      <w:divBdr>
        <w:top w:val="none" w:sz="0" w:space="0" w:color="auto"/>
        <w:left w:val="none" w:sz="0" w:space="0" w:color="auto"/>
        <w:bottom w:val="none" w:sz="0" w:space="0" w:color="auto"/>
        <w:right w:val="none" w:sz="0" w:space="0" w:color="auto"/>
      </w:divBdr>
      <w:divsChild>
        <w:div w:id="639456063">
          <w:marLeft w:val="0"/>
          <w:marRight w:val="0"/>
          <w:marTop w:val="0"/>
          <w:marBottom w:val="0"/>
          <w:divBdr>
            <w:top w:val="none" w:sz="0" w:space="0" w:color="auto"/>
            <w:left w:val="none" w:sz="0" w:space="0" w:color="auto"/>
            <w:bottom w:val="none" w:sz="0" w:space="0" w:color="auto"/>
            <w:right w:val="none" w:sz="0" w:space="0" w:color="auto"/>
          </w:divBdr>
        </w:div>
        <w:div w:id="672298810">
          <w:marLeft w:val="0"/>
          <w:marRight w:val="0"/>
          <w:marTop w:val="0"/>
          <w:marBottom w:val="0"/>
          <w:divBdr>
            <w:top w:val="none" w:sz="0" w:space="0" w:color="auto"/>
            <w:left w:val="none" w:sz="0" w:space="0" w:color="auto"/>
            <w:bottom w:val="none" w:sz="0" w:space="0" w:color="auto"/>
            <w:right w:val="none" w:sz="0" w:space="0" w:color="auto"/>
          </w:divBdr>
        </w:div>
      </w:divsChild>
    </w:div>
    <w:div w:id="602110557">
      <w:bodyDiv w:val="1"/>
      <w:marLeft w:val="0"/>
      <w:marRight w:val="0"/>
      <w:marTop w:val="0"/>
      <w:marBottom w:val="0"/>
      <w:divBdr>
        <w:top w:val="none" w:sz="0" w:space="0" w:color="auto"/>
        <w:left w:val="none" w:sz="0" w:space="0" w:color="auto"/>
        <w:bottom w:val="none" w:sz="0" w:space="0" w:color="auto"/>
        <w:right w:val="none" w:sz="0" w:space="0" w:color="auto"/>
      </w:divBdr>
    </w:div>
    <w:div w:id="604457257">
      <w:bodyDiv w:val="1"/>
      <w:marLeft w:val="0"/>
      <w:marRight w:val="0"/>
      <w:marTop w:val="0"/>
      <w:marBottom w:val="0"/>
      <w:divBdr>
        <w:top w:val="none" w:sz="0" w:space="0" w:color="auto"/>
        <w:left w:val="none" w:sz="0" w:space="0" w:color="auto"/>
        <w:bottom w:val="none" w:sz="0" w:space="0" w:color="auto"/>
        <w:right w:val="none" w:sz="0" w:space="0" w:color="auto"/>
      </w:divBdr>
    </w:div>
    <w:div w:id="708142138">
      <w:bodyDiv w:val="1"/>
      <w:marLeft w:val="0"/>
      <w:marRight w:val="0"/>
      <w:marTop w:val="0"/>
      <w:marBottom w:val="0"/>
      <w:divBdr>
        <w:top w:val="none" w:sz="0" w:space="0" w:color="auto"/>
        <w:left w:val="none" w:sz="0" w:space="0" w:color="auto"/>
        <w:bottom w:val="none" w:sz="0" w:space="0" w:color="auto"/>
        <w:right w:val="none" w:sz="0" w:space="0" w:color="auto"/>
      </w:divBdr>
    </w:div>
    <w:div w:id="757679363">
      <w:bodyDiv w:val="1"/>
      <w:marLeft w:val="0"/>
      <w:marRight w:val="0"/>
      <w:marTop w:val="0"/>
      <w:marBottom w:val="0"/>
      <w:divBdr>
        <w:top w:val="none" w:sz="0" w:space="0" w:color="auto"/>
        <w:left w:val="none" w:sz="0" w:space="0" w:color="auto"/>
        <w:bottom w:val="none" w:sz="0" w:space="0" w:color="auto"/>
        <w:right w:val="none" w:sz="0" w:space="0" w:color="auto"/>
      </w:divBdr>
    </w:div>
    <w:div w:id="823475065">
      <w:bodyDiv w:val="1"/>
      <w:marLeft w:val="0"/>
      <w:marRight w:val="0"/>
      <w:marTop w:val="0"/>
      <w:marBottom w:val="0"/>
      <w:divBdr>
        <w:top w:val="none" w:sz="0" w:space="0" w:color="auto"/>
        <w:left w:val="none" w:sz="0" w:space="0" w:color="auto"/>
        <w:bottom w:val="none" w:sz="0" w:space="0" w:color="auto"/>
        <w:right w:val="none" w:sz="0" w:space="0" w:color="auto"/>
      </w:divBdr>
    </w:div>
    <w:div w:id="893543270">
      <w:bodyDiv w:val="1"/>
      <w:marLeft w:val="0"/>
      <w:marRight w:val="0"/>
      <w:marTop w:val="0"/>
      <w:marBottom w:val="0"/>
      <w:divBdr>
        <w:top w:val="none" w:sz="0" w:space="0" w:color="auto"/>
        <w:left w:val="none" w:sz="0" w:space="0" w:color="auto"/>
        <w:bottom w:val="none" w:sz="0" w:space="0" w:color="auto"/>
        <w:right w:val="none" w:sz="0" w:space="0" w:color="auto"/>
      </w:divBdr>
    </w:div>
    <w:div w:id="951129929">
      <w:bodyDiv w:val="1"/>
      <w:marLeft w:val="0"/>
      <w:marRight w:val="0"/>
      <w:marTop w:val="0"/>
      <w:marBottom w:val="0"/>
      <w:divBdr>
        <w:top w:val="none" w:sz="0" w:space="0" w:color="auto"/>
        <w:left w:val="none" w:sz="0" w:space="0" w:color="auto"/>
        <w:bottom w:val="none" w:sz="0" w:space="0" w:color="auto"/>
        <w:right w:val="none" w:sz="0" w:space="0" w:color="auto"/>
      </w:divBdr>
      <w:divsChild>
        <w:div w:id="828248998">
          <w:marLeft w:val="15"/>
          <w:marRight w:val="15"/>
          <w:marTop w:val="0"/>
          <w:marBottom w:val="15"/>
          <w:divBdr>
            <w:top w:val="none" w:sz="0" w:space="0" w:color="auto"/>
            <w:left w:val="none" w:sz="0" w:space="0" w:color="auto"/>
            <w:bottom w:val="none" w:sz="0" w:space="0" w:color="auto"/>
            <w:right w:val="none" w:sz="0" w:space="0" w:color="auto"/>
          </w:divBdr>
        </w:div>
        <w:div w:id="1431967183">
          <w:marLeft w:val="15"/>
          <w:marRight w:val="15"/>
          <w:marTop w:val="0"/>
          <w:marBottom w:val="15"/>
          <w:divBdr>
            <w:top w:val="none" w:sz="0" w:space="0" w:color="auto"/>
            <w:left w:val="none" w:sz="0" w:space="0" w:color="auto"/>
            <w:bottom w:val="none" w:sz="0" w:space="0" w:color="auto"/>
            <w:right w:val="none" w:sz="0" w:space="0" w:color="auto"/>
          </w:divBdr>
        </w:div>
        <w:div w:id="945818107">
          <w:marLeft w:val="15"/>
          <w:marRight w:val="15"/>
          <w:marTop w:val="0"/>
          <w:marBottom w:val="15"/>
          <w:divBdr>
            <w:top w:val="none" w:sz="0" w:space="0" w:color="auto"/>
            <w:left w:val="none" w:sz="0" w:space="0" w:color="auto"/>
            <w:bottom w:val="none" w:sz="0" w:space="0" w:color="auto"/>
            <w:right w:val="none" w:sz="0" w:space="0" w:color="auto"/>
          </w:divBdr>
        </w:div>
        <w:div w:id="1526554331">
          <w:marLeft w:val="15"/>
          <w:marRight w:val="15"/>
          <w:marTop w:val="0"/>
          <w:marBottom w:val="15"/>
          <w:divBdr>
            <w:top w:val="none" w:sz="0" w:space="0" w:color="auto"/>
            <w:left w:val="none" w:sz="0" w:space="0" w:color="auto"/>
            <w:bottom w:val="none" w:sz="0" w:space="0" w:color="auto"/>
            <w:right w:val="none" w:sz="0" w:space="0" w:color="auto"/>
          </w:divBdr>
        </w:div>
        <w:div w:id="147406204">
          <w:marLeft w:val="15"/>
          <w:marRight w:val="15"/>
          <w:marTop w:val="0"/>
          <w:marBottom w:val="15"/>
          <w:divBdr>
            <w:top w:val="none" w:sz="0" w:space="0" w:color="auto"/>
            <w:left w:val="none" w:sz="0" w:space="0" w:color="auto"/>
            <w:bottom w:val="none" w:sz="0" w:space="0" w:color="auto"/>
            <w:right w:val="none" w:sz="0" w:space="0" w:color="auto"/>
          </w:divBdr>
        </w:div>
        <w:div w:id="1580171229">
          <w:marLeft w:val="15"/>
          <w:marRight w:val="15"/>
          <w:marTop w:val="0"/>
          <w:marBottom w:val="15"/>
          <w:divBdr>
            <w:top w:val="none" w:sz="0" w:space="0" w:color="auto"/>
            <w:left w:val="none" w:sz="0" w:space="0" w:color="auto"/>
            <w:bottom w:val="none" w:sz="0" w:space="0" w:color="auto"/>
            <w:right w:val="none" w:sz="0" w:space="0" w:color="auto"/>
          </w:divBdr>
        </w:div>
        <w:div w:id="1976522570">
          <w:marLeft w:val="15"/>
          <w:marRight w:val="15"/>
          <w:marTop w:val="0"/>
          <w:marBottom w:val="15"/>
          <w:divBdr>
            <w:top w:val="none" w:sz="0" w:space="0" w:color="auto"/>
            <w:left w:val="none" w:sz="0" w:space="0" w:color="auto"/>
            <w:bottom w:val="none" w:sz="0" w:space="0" w:color="auto"/>
            <w:right w:val="none" w:sz="0" w:space="0" w:color="auto"/>
          </w:divBdr>
        </w:div>
        <w:div w:id="1510215912">
          <w:marLeft w:val="15"/>
          <w:marRight w:val="15"/>
          <w:marTop w:val="0"/>
          <w:marBottom w:val="15"/>
          <w:divBdr>
            <w:top w:val="none" w:sz="0" w:space="0" w:color="auto"/>
            <w:left w:val="none" w:sz="0" w:space="0" w:color="auto"/>
            <w:bottom w:val="none" w:sz="0" w:space="0" w:color="auto"/>
            <w:right w:val="none" w:sz="0" w:space="0" w:color="auto"/>
          </w:divBdr>
        </w:div>
        <w:div w:id="373774120">
          <w:marLeft w:val="15"/>
          <w:marRight w:val="15"/>
          <w:marTop w:val="0"/>
          <w:marBottom w:val="15"/>
          <w:divBdr>
            <w:top w:val="none" w:sz="0" w:space="0" w:color="auto"/>
            <w:left w:val="none" w:sz="0" w:space="0" w:color="auto"/>
            <w:bottom w:val="none" w:sz="0" w:space="0" w:color="auto"/>
            <w:right w:val="none" w:sz="0" w:space="0" w:color="auto"/>
          </w:divBdr>
        </w:div>
        <w:div w:id="697437775">
          <w:marLeft w:val="15"/>
          <w:marRight w:val="15"/>
          <w:marTop w:val="0"/>
          <w:marBottom w:val="15"/>
          <w:divBdr>
            <w:top w:val="none" w:sz="0" w:space="0" w:color="auto"/>
            <w:left w:val="none" w:sz="0" w:space="0" w:color="auto"/>
            <w:bottom w:val="none" w:sz="0" w:space="0" w:color="auto"/>
            <w:right w:val="none" w:sz="0" w:space="0" w:color="auto"/>
          </w:divBdr>
        </w:div>
        <w:div w:id="2058160152">
          <w:marLeft w:val="15"/>
          <w:marRight w:val="15"/>
          <w:marTop w:val="0"/>
          <w:marBottom w:val="15"/>
          <w:divBdr>
            <w:top w:val="none" w:sz="0" w:space="0" w:color="auto"/>
            <w:left w:val="none" w:sz="0" w:space="0" w:color="auto"/>
            <w:bottom w:val="none" w:sz="0" w:space="0" w:color="auto"/>
            <w:right w:val="none" w:sz="0" w:space="0" w:color="auto"/>
          </w:divBdr>
        </w:div>
        <w:div w:id="266930194">
          <w:marLeft w:val="15"/>
          <w:marRight w:val="15"/>
          <w:marTop w:val="0"/>
          <w:marBottom w:val="15"/>
          <w:divBdr>
            <w:top w:val="none" w:sz="0" w:space="0" w:color="auto"/>
            <w:left w:val="none" w:sz="0" w:space="0" w:color="auto"/>
            <w:bottom w:val="none" w:sz="0" w:space="0" w:color="auto"/>
            <w:right w:val="none" w:sz="0" w:space="0" w:color="auto"/>
          </w:divBdr>
        </w:div>
        <w:div w:id="926690468">
          <w:marLeft w:val="15"/>
          <w:marRight w:val="15"/>
          <w:marTop w:val="0"/>
          <w:marBottom w:val="15"/>
          <w:divBdr>
            <w:top w:val="none" w:sz="0" w:space="0" w:color="auto"/>
            <w:left w:val="none" w:sz="0" w:space="0" w:color="auto"/>
            <w:bottom w:val="none" w:sz="0" w:space="0" w:color="auto"/>
            <w:right w:val="none" w:sz="0" w:space="0" w:color="auto"/>
          </w:divBdr>
        </w:div>
        <w:div w:id="459958907">
          <w:marLeft w:val="15"/>
          <w:marRight w:val="15"/>
          <w:marTop w:val="0"/>
          <w:marBottom w:val="15"/>
          <w:divBdr>
            <w:top w:val="none" w:sz="0" w:space="0" w:color="auto"/>
            <w:left w:val="none" w:sz="0" w:space="0" w:color="auto"/>
            <w:bottom w:val="none" w:sz="0" w:space="0" w:color="auto"/>
            <w:right w:val="none" w:sz="0" w:space="0" w:color="auto"/>
          </w:divBdr>
        </w:div>
        <w:div w:id="530458378">
          <w:marLeft w:val="15"/>
          <w:marRight w:val="15"/>
          <w:marTop w:val="0"/>
          <w:marBottom w:val="15"/>
          <w:divBdr>
            <w:top w:val="none" w:sz="0" w:space="0" w:color="auto"/>
            <w:left w:val="none" w:sz="0" w:space="0" w:color="auto"/>
            <w:bottom w:val="none" w:sz="0" w:space="0" w:color="auto"/>
            <w:right w:val="none" w:sz="0" w:space="0" w:color="auto"/>
          </w:divBdr>
        </w:div>
        <w:div w:id="722100055">
          <w:marLeft w:val="15"/>
          <w:marRight w:val="15"/>
          <w:marTop w:val="0"/>
          <w:marBottom w:val="15"/>
          <w:divBdr>
            <w:top w:val="none" w:sz="0" w:space="0" w:color="auto"/>
            <w:left w:val="none" w:sz="0" w:space="0" w:color="auto"/>
            <w:bottom w:val="none" w:sz="0" w:space="0" w:color="auto"/>
            <w:right w:val="none" w:sz="0" w:space="0" w:color="auto"/>
          </w:divBdr>
        </w:div>
        <w:div w:id="622002707">
          <w:marLeft w:val="15"/>
          <w:marRight w:val="15"/>
          <w:marTop w:val="0"/>
          <w:marBottom w:val="15"/>
          <w:divBdr>
            <w:top w:val="none" w:sz="0" w:space="0" w:color="auto"/>
            <w:left w:val="none" w:sz="0" w:space="0" w:color="auto"/>
            <w:bottom w:val="none" w:sz="0" w:space="0" w:color="auto"/>
            <w:right w:val="none" w:sz="0" w:space="0" w:color="auto"/>
          </w:divBdr>
        </w:div>
        <w:div w:id="729499539">
          <w:marLeft w:val="15"/>
          <w:marRight w:val="15"/>
          <w:marTop w:val="0"/>
          <w:marBottom w:val="15"/>
          <w:divBdr>
            <w:top w:val="none" w:sz="0" w:space="0" w:color="auto"/>
            <w:left w:val="none" w:sz="0" w:space="0" w:color="auto"/>
            <w:bottom w:val="none" w:sz="0" w:space="0" w:color="auto"/>
            <w:right w:val="none" w:sz="0" w:space="0" w:color="auto"/>
          </w:divBdr>
        </w:div>
        <w:div w:id="2016689085">
          <w:marLeft w:val="15"/>
          <w:marRight w:val="15"/>
          <w:marTop w:val="0"/>
          <w:marBottom w:val="15"/>
          <w:divBdr>
            <w:top w:val="none" w:sz="0" w:space="0" w:color="auto"/>
            <w:left w:val="none" w:sz="0" w:space="0" w:color="auto"/>
            <w:bottom w:val="none" w:sz="0" w:space="0" w:color="auto"/>
            <w:right w:val="none" w:sz="0" w:space="0" w:color="auto"/>
          </w:divBdr>
        </w:div>
        <w:div w:id="1406411900">
          <w:marLeft w:val="15"/>
          <w:marRight w:val="15"/>
          <w:marTop w:val="0"/>
          <w:marBottom w:val="15"/>
          <w:divBdr>
            <w:top w:val="none" w:sz="0" w:space="0" w:color="auto"/>
            <w:left w:val="none" w:sz="0" w:space="0" w:color="auto"/>
            <w:bottom w:val="none" w:sz="0" w:space="0" w:color="auto"/>
            <w:right w:val="none" w:sz="0" w:space="0" w:color="auto"/>
          </w:divBdr>
        </w:div>
      </w:divsChild>
    </w:div>
    <w:div w:id="966349461">
      <w:bodyDiv w:val="1"/>
      <w:marLeft w:val="0"/>
      <w:marRight w:val="0"/>
      <w:marTop w:val="0"/>
      <w:marBottom w:val="0"/>
      <w:divBdr>
        <w:top w:val="none" w:sz="0" w:space="0" w:color="auto"/>
        <w:left w:val="none" w:sz="0" w:space="0" w:color="auto"/>
        <w:bottom w:val="none" w:sz="0" w:space="0" w:color="auto"/>
        <w:right w:val="none" w:sz="0" w:space="0" w:color="auto"/>
      </w:divBdr>
    </w:div>
    <w:div w:id="1037509896">
      <w:bodyDiv w:val="1"/>
      <w:marLeft w:val="0"/>
      <w:marRight w:val="0"/>
      <w:marTop w:val="0"/>
      <w:marBottom w:val="0"/>
      <w:divBdr>
        <w:top w:val="none" w:sz="0" w:space="0" w:color="auto"/>
        <w:left w:val="none" w:sz="0" w:space="0" w:color="auto"/>
        <w:bottom w:val="none" w:sz="0" w:space="0" w:color="auto"/>
        <w:right w:val="none" w:sz="0" w:space="0" w:color="auto"/>
      </w:divBdr>
      <w:divsChild>
        <w:div w:id="1578175308">
          <w:marLeft w:val="0"/>
          <w:marRight w:val="0"/>
          <w:marTop w:val="0"/>
          <w:marBottom w:val="0"/>
          <w:divBdr>
            <w:top w:val="none" w:sz="0" w:space="0" w:color="auto"/>
            <w:left w:val="none" w:sz="0" w:space="0" w:color="auto"/>
            <w:bottom w:val="none" w:sz="0" w:space="0" w:color="auto"/>
            <w:right w:val="none" w:sz="0" w:space="0" w:color="auto"/>
          </w:divBdr>
        </w:div>
        <w:div w:id="1870416007">
          <w:marLeft w:val="0"/>
          <w:marRight w:val="0"/>
          <w:marTop w:val="0"/>
          <w:marBottom w:val="0"/>
          <w:divBdr>
            <w:top w:val="none" w:sz="0" w:space="0" w:color="auto"/>
            <w:left w:val="none" w:sz="0" w:space="0" w:color="auto"/>
            <w:bottom w:val="none" w:sz="0" w:space="0" w:color="auto"/>
            <w:right w:val="none" w:sz="0" w:space="0" w:color="auto"/>
          </w:divBdr>
        </w:div>
        <w:div w:id="2035764700">
          <w:marLeft w:val="0"/>
          <w:marRight w:val="0"/>
          <w:marTop w:val="0"/>
          <w:marBottom w:val="0"/>
          <w:divBdr>
            <w:top w:val="none" w:sz="0" w:space="0" w:color="auto"/>
            <w:left w:val="none" w:sz="0" w:space="0" w:color="auto"/>
            <w:bottom w:val="none" w:sz="0" w:space="0" w:color="auto"/>
            <w:right w:val="none" w:sz="0" w:space="0" w:color="auto"/>
          </w:divBdr>
        </w:div>
        <w:div w:id="394208578">
          <w:marLeft w:val="0"/>
          <w:marRight w:val="0"/>
          <w:marTop w:val="0"/>
          <w:marBottom w:val="0"/>
          <w:divBdr>
            <w:top w:val="none" w:sz="0" w:space="0" w:color="auto"/>
            <w:left w:val="none" w:sz="0" w:space="0" w:color="auto"/>
            <w:bottom w:val="none" w:sz="0" w:space="0" w:color="auto"/>
            <w:right w:val="none" w:sz="0" w:space="0" w:color="auto"/>
          </w:divBdr>
        </w:div>
        <w:div w:id="1988125357">
          <w:marLeft w:val="0"/>
          <w:marRight w:val="0"/>
          <w:marTop w:val="0"/>
          <w:marBottom w:val="0"/>
          <w:divBdr>
            <w:top w:val="none" w:sz="0" w:space="0" w:color="auto"/>
            <w:left w:val="none" w:sz="0" w:space="0" w:color="auto"/>
            <w:bottom w:val="none" w:sz="0" w:space="0" w:color="auto"/>
            <w:right w:val="none" w:sz="0" w:space="0" w:color="auto"/>
          </w:divBdr>
        </w:div>
      </w:divsChild>
    </w:div>
    <w:div w:id="1066487476">
      <w:bodyDiv w:val="1"/>
      <w:marLeft w:val="0"/>
      <w:marRight w:val="0"/>
      <w:marTop w:val="0"/>
      <w:marBottom w:val="0"/>
      <w:divBdr>
        <w:top w:val="none" w:sz="0" w:space="0" w:color="auto"/>
        <w:left w:val="none" w:sz="0" w:space="0" w:color="auto"/>
        <w:bottom w:val="none" w:sz="0" w:space="0" w:color="auto"/>
        <w:right w:val="none" w:sz="0" w:space="0" w:color="auto"/>
      </w:divBdr>
    </w:div>
    <w:div w:id="1142506800">
      <w:bodyDiv w:val="1"/>
      <w:marLeft w:val="0"/>
      <w:marRight w:val="0"/>
      <w:marTop w:val="0"/>
      <w:marBottom w:val="0"/>
      <w:divBdr>
        <w:top w:val="none" w:sz="0" w:space="0" w:color="auto"/>
        <w:left w:val="none" w:sz="0" w:space="0" w:color="auto"/>
        <w:bottom w:val="none" w:sz="0" w:space="0" w:color="auto"/>
        <w:right w:val="none" w:sz="0" w:space="0" w:color="auto"/>
      </w:divBdr>
    </w:div>
    <w:div w:id="1262488171">
      <w:bodyDiv w:val="1"/>
      <w:marLeft w:val="0"/>
      <w:marRight w:val="0"/>
      <w:marTop w:val="0"/>
      <w:marBottom w:val="0"/>
      <w:divBdr>
        <w:top w:val="none" w:sz="0" w:space="0" w:color="auto"/>
        <w:left w:val="none" w:sz="0" w:space="0" w:color="auto"/>
        <w:bottom w:val="none" w:sz="0" w:space="0" w:color="auto"/>
        <w:right w:val="none" w:sz="0" w:space="0" w:color="auto"/>
      </w:divBdr>
    </w:div>
    <w:div w:id="1288706935">
      <w:bodyDiv w:val="1"/>
      <w:marLeft w:val="0"/>
      <w:marRight w:val="0"/>
      <w:marTop w:val="0"/>
      <w:marBottom w:val="0"/>
      <w:divBdr>
        <w:top w:val="none" w:sz="0" w:space="0" w:color="auto"/>
        <w:left w:val="none" w:sz="0" w:space="0" w:color="auto"/>
        <w:bottom w:val="none" w:sz="0" w:space="0" w:color="auto"/>
        <w:right w:val="none" w:sz="0" w:space="0" w:color="auto"/>
      </w:divBdr>
    </w:div>
    <w:div w:id="1339693408">
      <w:bodyDiv w:val="1"/>
      <w:marLeft w:val="0"/>
      <w:marRight w:val="0"/>
      <w:marTop w:val="0"/>
      <w:marBottom w:val="0"/>
      <w:divBdr>
        <w:top w:val="none" w:sz="0" w:space="0" w:color="auto"/>
        <w:left w:val="none" w:sz="0" w:space="0" w:color="auto"/>
        <w:bottom w:val="none" w:sz="0" w:space="0" w:color="auto"/>
        <w:right w:val="none" w:sz="0" w:space="0" w:color="auto"/>
      </w:divBdr>
    </w:div>
    <w:div w:id="1416706279">
      <w:bodyDiv w:val="1"/>
      <w:marLeft w:val="0"/>
      <w:marRight w:val="0"/>
      <w:marTop w:val="0"/>
      <w:marBottom w:val="0"/>
      <w:divBdr>
        <w:top w:val="none" w:sz="0" w:space="0" w:color="auto"/>
        <w:left w:val="none" w:sz="0" w:space="0" w:color="auto"/>
        <w:bottom w:val="none" w:sz="0" w:space="0" w:color="auto"/>
        <w:right w:val="none" w:sz="0" w:space="0" w:color="auto"/>
      </w:divBdr>
    </w:div>
    <w:div w:id="1607346955">
      <w:bodyDiv w:val="1"/>
      <w:marLeft w:val="0"/>
      <w:marRight w:val="0"/>
      <w:marTop w:val="0"/>
      <w:marBottom w:val="0"/>
      <w:divBdr>
        <w:top w:val="none" w:sz="0" w:space="0" w:color="auto"/>
        <w:left w:val="none" w:sz="0" w:space="0" w:color="auto"/>
        <w:bottom w:val="none" w:sz="0" w:space="0" w:color="auto"/>
        <w:right w:val="none" w:sz="0" w:space="0" w:color="auto"/>
      </w:divBdr>
    </w:div>
    <w:div w:id="1626620483">
      <w:bodyDiv w:val="1"/>
      <w:marLeft w:val="0"/>
      <w:marRight w:val="0"/>
      <w:marTop w:val="0"/>
      <w:marBottom w:val="0"/>
      <w:divBdr>
        <w:top w:val="none" w:sz="0" w:space="0" w:color="auto"/>
        <w:left w:val="none" w:sz="0" w:space="0" w:color="auto"/>
        <w:bottom w:val="none" w:sz="0" w:space="0" w:color="auto"/>
        <w:right w:val="none" w:sz="0" w:space="0" w:color="auto"/>
      </w:divBdr>
      <w:divsChild>
        <w:div w:id="194734860">
          <w:marLeft w:val="0"/>
          <w:marRight w:val="0"/>
          <w:marTop w:val="0"/>
          <w:marBottom w:val="0"/>
          <w:divBdr>
            <w:top w:val="none" w:sz="0" w:space="0" w:color="auto"/>
            <w:left w:val="none" w:sz="0" w:space="0" w:color="auto"/>
            <w:bottom w:val="none" w:sz="0" w:space="0" w:color="auto"/>
            <w:right w:val="none" w:sz="0" w:space="0" w:color="auto"/>
          </w:divBdr>
          <w:divsChild>
            <w:div w:id="1164200378">
              <w:marLeft w:val="0"/>
              <w:marRight w:val="0"/>
              <w:marTop w:val="0"/>
              <w:marBottom w:val="0"/>
              <w:divBdr>
                <w:top w:val="none" w:sz="0" w:space="0" w:color="auto"/>
                <w:left w:val="none" w:sz="0" w:space="0" w:color="auto"/>
                <w:bottom w:val="none" w:sz="0" w:space="0" w:color="auto"/>
                <w:right w:val="none" w:sz="0" w:space="0" w:color="auto"/>
              </w:divBdr>
              <w:divsChild>
                <w:div w:id="1016463835">
                  <w:marLeft w:val="0"/>
                  <w:marRight w:val="0"/>
                  <w:marTop w:val="0"/>
                  <w:marBottom w:val="0"/>
                  <w:divBdr>
                    <w:top w:val="none" w:sz="0" w:space="0" w:color="auto"/>
                    <w:left w:val="none" w:sz="0" w:space="0" w:color="auto"/>
                    <w:bottom w:val="none" w:sz="0" w:space="0" w:color="auto"/>
                    <w:right w:val="none" w:sz="0" w:space="0" w:color="auto"/>
                  </w:divBdr>
                  <w:divsChild>
                    <w:div w:id="655912792">
                      <w:marLeft w:val="0"/>
                      <w:marRight w:val="0"/>
                      <w:marTop w:val="0"/>
                      <w:marBottom w:val="0"/>
                      <w:divBdr>
                        <w:top w:val="none" w:sz="0" w:space="0" w:color="auto"/>
                        <w:left w:val="none" w:sz="0" w:space="0" w:color="auto"/>
                        <w:bottom w:val="none" w:sz="0" w:space="0" w:color="auto"/>
                        <w:right w:val="none" w:sz="0" w:space="0" w:color="auto"/>
                      </w:divBdr>
                    </w:div>
                    <w:div w:id="574705757">
                      <w:marLeft w:val="0"/>
                      <w:marRight w:val="0"/>
                      <w:marTop w:val="0"/>
                      <w:marBottom w:val="0"/>
                      <w:divBdr>
                        <w:top w:val="none" w:sz="0" w:space="0" w:color="auto"/>
                        <w:left w:val="none" w:sz="0" w:space="0" w:color="auto"/>
                        <w:bottom w:val="none" w:sz="0" w:space="0" w:color="auto"/>
                        <w:right w:val="none" w:sz="0" w:space="0" w:color="auto"/>
                      </w:divBdr>
                    </w:div>
                    <w:div w:id="239607574">
                      <w:marLeft w:val="0"/>
                      <w:marRight w:val="0"/>
                      <w:marTop w:val="0"/>
                      <w:marBottom w:val="0"/>
                      <w:divBdr>
                        <w:top w:val="none" w:sz="0" w:space="0" w:color="auto"/>
                        <w:left w:val="none" w:sz="0" w:space="0" w:color="auto"/>
                        <w:bottom w:val="none" w:sz="0" w:space="0" w:color="auto"/>
                        <w:right w:val="none" w:sz="0" w:space="0" w:color="auto"/>
                      </w:divBdr>
                    </w:div>
                    <w:div w:id="365984518">
                      <w:marLeft w:val="0"/>
                      <w:marRight w:val="0"/>
                      <w:marTop w:val="0"/>
                      <w:marBottom w:val="0"/>
                      <w:divBdr>
                        <w:top w:val="none" w:sz="0" w:space="0" w:color="auto"/>
                        <w:left w:val="none" w:sz="0" w:space="0" w:color="auto"/>
                        <w:bottom w:val="none" w:sz="0" w:space="0" w:color="auto"/>
                        <w:right w:val="none" w:sz="0" w:space="0" w:color="auto"/>
                      </w:divBdr>
                    </w:div>
                    <w:div w:id="1159423488">
                      <w:marLeft w:val="0"/>
                      <w:marRight w:val="0"/>
                      <w:marTop w:val="0"/>
                      <w:marBottom w:val="0"/>
                      <w:divBdr>
                        <w:top w:val="none" w:sz="0" w:space="0" w:color="auto"/>
                        <w:left w:val="none" w:sz="0" w:space="0" w:color="auto"/>
                        <w:bottom w:val="none" w:sz="0" w:space="0" w:color="auto"/>
                        <w:right w:val="none" w:sz="0" w:space="0" w:color="auto"/>
                      </w:divBdr>
                    </w:div>
                    <w:div w:id="974140681">
                      <w:marLeft w:val="0"/>
                      <w:marRight w:val="0"/>
                      <w:marTop w:val="0"/>
                      <w:marBottom w:val="0"/>
                      <w:divBdr>
                        <w:top w:val="none" w:sz="0" w:space="0" w:color="auto"/>
                        <w:left w:val="none" w:sz="0" w:space="0" w:color="auto"/>
                        <w:bottom w:val="none" w:sz="0" w:space="0" w:color="auto"/>
                        <w:right w:val="none" w:sz="0" w:space="0" w:color="auto"/>
                      </w:divBdr>
                    </w:div>
                    <w:div w:id="566917532">
                      <w:marLeft w:val="0"/>
                      <w:marRight w:val="0"/>
                      <w:marTop w:val="0"/>
                      <w:marBottom w:val="0"/>
                      <w:divBdr>
                        <w:top w:val="none" w:sz="0" w:space="0" w:color="auto"/>
                        <w:left w:val="none" w:sz="0" w:space="0" w:color="auto"/>
                        <w:bottom w:val="none" w:sz="0" w:space="0" w:color="auto"/>
                        <w:right w:val="none" w:sz="0" w:space="0" w:color="auto"/>
                      </w:divBdr>
                    </w:div>
                    <w:div w:id="2017731529">
                      <w:marLeft w:val="0"/>
                      <w:marRight w:val="0"/>
                      <w:marTop w:val="0"/>
                      <w:marBottom w:val="0"/>
                      <w:divBdr>
                        <w:top w:val="none" w:sz="0" w:space="0" w:color="auto"/>
                        <w:left w:val="none" w:sz="0" w:space="0" w:color="auto"/>
                        <w:bottom w:val="none" w:sz="0" w:space="0" w:color="auto"/>
                        <w:right w:val="none" w:sz="0" w:space="0" w:color="auto"/>
                      </w:divBdr>
                    </w:div>
                    <w:div w:id="1549880046">
                      <w:marLeft w:val="0"/>
                      <w:marRight w:val="0"/>
                      <w:marTop w:val="0"/>
                      <w:marBottom w:val="0"/>
                      <w:divBdr>
                        <w:top w:val="none" w:sz="0" w:space="0" w:color="auto"/>
                        <w:left w:val="none" w:sz="0" w:space="0" w:color="auto"/>
                        <w:bottom w:val="none" w:sz="0" w:space="0" w:color="auto"/>
                        <w:right w:val="none" w:sz="0" w:space="0" w:color="auto"/>
                      </w:divBdr>
                    </w:div>
                    <w:div w:id="1030834811">
                      <w:marLeft w:val="0"/>
                      <w:marRight w:val="0"/>
                      <w:marTop w:val="0"/>
                      <w:marBottom w:val="0"/>
                      <w:divBdr>
                        <w:top w:val="none" w:sz="0" w:space="0" w:color="auto"/>
                        <w:left w:val="none" w:sz="0" w:space="0" w:color="auto"/>
                        <w:bottom w:val="none" w:sz="0" w:space="0" w:color="auto"/>
                        <w:right w:val="none" w:sz="0" w:space="0" w:color="auto"/>
                      </w:divBdr>
                    </w:div>
                    <w:div w:id="28922987">
                      <w:marLeft w:val="0"/>
                      <w:marRight w:val="0"/>
                      <w:marTop w:val="0"/>
                      <w:marBottom w:val="0"/>
                      <w:divBdr>
                        <w:top w:val="none" w:sz="0" w:space="0" w:color="auto"/>
                        <w:left w:val="none" w:sz="0" w:space="0" w:color="auto"/>
                        <w:bottom w:val="none" w:sz="0" w:space="0" w:color="auto"/>
                        <w:right w:val="none" w:sz="0" w:space="0" w:color="auto"/>
                      </w:divBdr>
                    </w:div>
                    <w:div w:id="607548800">
                      <w:marLeft w:val="0"/>
                      <w:marRight w:val="0"/>
                      <w:marTop w:val="0"/>
                      <w:marBottom w:val="0"/>
                      <w:divBdr>
                        <w:top w:val="none" w:sz="0" w:space="0" w:color="auto"/>
                        <w:left w:val="none" w:sz="0" w:space="0" w:color="auto"/>
                        <w:bottom w:val="none" w:sz="0" w:space="0" w:color="auto"/>
                        <w:right w:val="none" w:sz="0" w:space="0" w:color="auto"/>
                      </w:divBdr>
                    </w:div>
                    <w:div w:id="1599021975">
                      <w:marLeft w:val="0"/>
                      <w:marRight w:val="0"/>
                      <w:marTop w:val="0"/>
                      <w:marBottom w:val="0"/>
                      <w:divBdr>
                        <w:top w:val="none" w:sz="0" w:space="0" w:color="auto"/>
                        <w:left w:val="none" w:sz="0" w:space="0" w:color="auto"/>
                        <w:bottom w:val="none" w:sz="0" w:space="0" w:color="auto"/>
                        <w:right w:val="none" w:sz="0" w:space="0" w:color="auto"/>
                      </w:divBdr>
                    </w:div>
                    <w:div w:id="1729500310">
                      <w:marLeft w:val="0"/>
                      <w:marRight w:val="0"/>
                      <w:marTop w:val="0"/>
                      <w:marBottom w:val="0"/>
                      <w:divBdr>
                        <w:top w:val="none" w:sz="0" w:space="0" w:color="auto"/>
                        <w:left w:val="none" w:sz="0" w:space="0" w:color="auto"/>
                        <w:bottom w:val="none" w:sz="0" w:space="0" w:color="auto"/>
                        <w:right w:val="none" w:sz="0" w:space="0" w:color="auto"/>
                      </w:divBdr>
                    </w:div>
                    <w:div w:id="1570379931">
                      <w:marLeft w:val="0"/>
                      <w:marRight w:val="0"/>
                      <w:marTop w:val="0"/>
                      <w:marBottom w:val="0"/>
                      <w:divBdr>
                        <w:top w:val="none" w:sz="0" w:space="0" w:color="auto"/>
                        <w:left w:val="none" w:sz="0" w:space="0" w:color="auto"/>
                        <w:bottom w:val="none" w:sz="0" w:space="0" w:color="auto"/>
                        <w:right w:val="none" w:sz="0" w:space="0" w:color="auto"/>
                      </w:divBdr>
                    </w:div>
                    <w:div w:id="1864175133">
                      <w:marLeft w:val="0"/>
                      <w:marRight w:val="0"/>
                      <w:marTop w:val="0"/>
                      <w:marBottom w:val="0"/>
                      <w:divBdr>
                        <w:top w:val="none" w:sz="0" w:space="0" w:color="auto"/>
                        <w:left w:val="none" w:sz="0" w:space="0" w:color="auto"/>
                        <w:bottom w:val="none" w:sz="0" w:space="0" w:color="auto"/>
                        <w:right w:val="none" w:sz="0" w:space="0" w:color="auto"/>
                      </w:divBdr>
                    </w:div>
                    <w:div w:id="97484292">
                      <w:marLeft w:val="0"/>
                      <w:marRight w:val="0"/>
                      <w:marTop w:val="0"/>
                      <w:marBottom w:val="0"/>
                      <w:divBdr>
                        <w:top w:val="none" w:sz="0" w:space="0" w:color="auto"/>
                        <w:left w:val="none" w:sz="0" w:space="0" w:color="auto"/>
                        <w:bottom w:val="none" w:sz="0" w:space="0" w:color="auto"/>
                        <w:right w:val="none" w:sz="0" w:space="0" w:color="auto"/>
                      </w:divBdr>
                    </w:div>
                    <w:div w:id="439303901">
                      <w:marLeft w:val="0"/>
                      <w:marRight w:val="0"/>
                      <w:marTop w:val="0"/>
                      <w:marBottom w:val="0"/>
                      <w:divBdr>
                        <w:top w:val="none" w:sz="0" w:space="0" w:color="auto"/>
                        <w:left w:val="none" w:sz="0" w:space="0" w:color="auto"/>
                        <w:bottom w:val="none" w:sz="0" w:space="0" w:color="auto"/>
                        <w:right w:val="none" w:sz="0" w:space="0" w:color="auto"/>
                      </w:divBdr>
                    </w:div>
                    <w:div w:id="771897475">
                      <w:marLeft w:val="0"/>
                      <w:marRight w:val="0"/>
                      <w:marTop w:val="0"/>
                      <w:marBottom w:val="0"/>
                      <w:divBdr>
                        <w:top w:val="none" w:sz="0" w:space="0" w:color="auto"/>
                        <w:left w:val="none" w:sz="0" w:space="0" w:color="auto"/>
                        <w:bottom w:val="none" w:sz="0" w:space="0" w:color="auto"/>
                        <w:right w:val="none" w:sz="0" w:space="0" w:color="auto"/>
                      </w:divBdr>
                    </w:div>
                    <w:div w:id="56901314">
                      <w:marLeft w:val="0"/>
                      <w:marRight w:val="0"/>
                      <w:marTop w:val="0"/>
                      <w:marBottom w:val="0"/>
                      <w:divBdr>
                        <w:top w:val="none" w:sz="0" w:space="0" w:color="auto"/>
                        <w:left w:val="none" w:sz="0" w:space="0" w:color="auto"/>
                        <w:bottom w:val="none" w:sz="0" w:space="0" w:color="auto"/>
                        <w:right w:val="none" w:sz="0" w:space="0" w:color="auto"/>
                      </w:divBdr>
                    </w:div>
                    <w:div w:id="1022971423">
                      <w:marLeft w:val="0"/>
                      <w:marRight w:val="0"/>
                      <w:marTop w:val="0"/>
                      <w:marBottom w:val="0"/>
                      <w:divBdr>
                        <w:top w:val="none" w:sz="0" w:space="0" w:color="auto"/>
                        <w:left w:val="none" w:sz="0" w:space="0" w:color="auto"/>
                        <w:bottom w:val="none" w:sz="0" w:space="0" w:color="auto"/>
                        <w:right w:val="none" w:sz="0" w:space="0" w:color="auto"/>
                      </w:divBdr>
                    </w:div>
                    <w:div w:id="544100051">
                      <w:marLeft w:val="0"/>
                      <w:marRight w:val="0"/>
                      <w:marTop w:val="0"/>
                      <w:marBottom w:val="0"/>
                      <w:divBdr>
                        <w:top w:val="none" w:sz="0" w:space="0" w:color="auto"/>
                        <w:left w:val="none" w:sz="0" w:space="0" w:color="auto"/>
                        <w:bottom w:val="none" w:sz="0" w:space="0" w:color="auto"/>
                        <w:right w:val="none" w:sz="0" w:space="0" w:color="auto"/>
                      </w:divBdr>
                    </w:div>
                    <w:div w:id="320472550">
                      <w:marLeft w:val="0"/>
                      <w:marRight w:val="0"/>
                      <w:marTop w:val="0"/>
                      <w:marBottom w:val="0"/>
                      <w:divBdr>
                        <w:top w:val="none" w:sz="0" w:space="0" w:color="auto"/>
                        <w:left w:val="none" w:sz="0" w:space="0" w:color="auto"/>
                        <w:bottom w:val="none" w:sz="0" w:space="0" w:color="auto"/>
                        <w:right w:val="none" w:sz="0" w:space="0" w:color="auto"/>
                      </w:divBdr>
                    </w:div>
                    <w:div w:id="1191069812">
                      <w:marLeft w:val="0"/>
                      <w:marRight w:val="0"/>
                      <w:marTop w:val="0"/>
                      <w:marBottom w:val="0"/>
                      <w:divBdr>
                        <w:top w:val="none" w:sz="0" w:space="0" w:color="auto"/>
                        <w:left w:val="none" w:sz="0" w:space="0" w:color="auto"/>
                        <w:bottom w:val="none" w:sz="0" w:space="0" w:color="auto"/>
                        <w:right w:val="none" w:sz="0" w:space="0" w:color="auto"/>
                      </w:divBdr>
                    </w:div>
                    <w:div w:id="484468220">
                      <w:marLeft w:val="0"/>
                      <w:marRight w:val="0"/>
                      <w:marTop w:val="0"/>
                      <w:marBottom w:val="0"/>
                      <w:divBdr>
                        <w:top w:val="none" w:sz="0" w:space="0" w:color="auto"/>
                        <w:left w:val="none" w:sz="0" w:space="0" w:color="auto"/>
                        <w:bottom w:val="none" w:sz="0" w:space="0" w:color="auto"/>
                        <w:right w:val="none" w:sz="0" w:space="0" w:color="auto"/>
                      </w:divBdr>
                    </w:div>
                    <w:div w:id="758404608">
                      <w:marLeft w:val="0"/>
                      <w:marRight w:val="0"/>
                      <w:marTop w:val="0"/>
                      <w:marBottom w:val="0"/>
                      <w:divBdr>
                        <w:top w:val="none" w:sz="0" w:space="0" w:color="auto"/>
                        <w:left w:val="none" w:sz="0" w:space="0" w:color="auto"/>
                        <w:bottom w:val="none" w:sz="0" w:space="0" w:color="auto"/>
                        <w:right w:val="none" w:sz="0" w:space="0" w:color="auto"/>
                      </w:divBdr>
                    </w:div>
                    <w:div w:id="1578898240">
                      <w:marLeft w:val="0"/>
                      <w:marRight w:val="0"/>
                      <w:marTop w:val="0"/>
                      <w:marBottom w:val="0"/>
                      <w:divBdr>
                        <w:top w:val="none" w:sz="0" w:space="0" w:color="auto"/>
                        <w:left w:val="none" w:sz="0" w:space="0" w:color="auto"/>
                        <w:bottom w:val="none" w:sz="0" w:space="0" w:color="auto"/>
                        <w:right w:val="none" w:sz="0" w:space="0" w:color="auto"/>
                      </w:divBdr>
                    </w:div>
                    <w:div w:id="188299844">
                      <w:marLeft w:val="0"/>
                      <w:marRight w:val="0"/>
                      <w:marTop w:val="0"/>
                      <w:marBottom w:val="0"/>
                      <w:divBdr>
                        <w:top w:val="none" w:sz="0" w:space="0" w:color="auto"/>
                        <w:left w:val="none" w:sz="0" w:space="0" w:color="auto"/>
                        <w:bottom w:val="none" w:sz="0" w:space="0" w:color="auto"/>
                        <w:right w:val="none" w:sz="0" w:space="0" w:color="auto"/>
                      </w:divBdr>
                    </w:div>
                    <w:div w:id="1255892707">
                      <w:marLeft w:val="0"/>
                      <w:marRight w:val="0"/>
                      <w:marTop w:val="0"/>
                      <w:marBottom w:val="0"/>
                      <w:divBdr>
                        <w:top w:val="none" w:sz="0" w:space="0" w:color="auto"/>
                        <w:left w:val="none" w:sz="0" w:space="0" w:color="auto"/>
                        <w:bottom w:val="none" w:sz="0" w:space="0" w:color="auto"/>
                        <w:right w:val="none" w:sz="0" w:space="0" w:color="auto"/>
                      </w:divBdr>
                    </w:div>
                    <w:div w:id="770663146">
                      <w:marLeft w:val="0"/>
                      <w:marRight w:val="0"/>
                      <w:marTop w:val="0"/>
                      <w:marBottom w:val="0"/>
                      <w:divBdr>
                        <w:top w:val="none" w:sz="0" w:space="0" w:color="auto"/>
                        <w:left w:val="none" w:sz="0" w:space="0" w:color="auto"/>
                        <w:bottom w:val="none" w:sz="0" w:space="0" w:color="auto"/>
                        <w:right w:val="none" w:sz="0" w:space="0" w:color="auto"/>
                      </w:divBdr>
                    </w:div>
                    <w:div w:id="1468083803">
                      <w:marLeft w:val="0"/>
                      <w:marRight w:val="0"/>
                      <w:marTop w:val="0"/>
                      <w:marBottom w:val="0"/>
                      <w:divBdr>
                        <w:top w:val="none" w:sz="0" w:space="0" w:color="auto"/>
                        <w:left w:val="none" w:sz="0" w:space="0" w:color="auto"/>
                        <w:bottom w:val="none" w:sz="0" w:space="0" w:color="auto"/>
                        <w:right w:val="none" w:sz="0" w:space="0" w:color="auto"/>
                      </w:divBdr>
                    </w:div>
                    <w:div w:id="24603703">
                      <w:marLeft w:val="0"/>
                      <w:marRight w:val="0"/>
                      <w:marTop w:val="0"/>
                      <w:marBottom w:val="0"/>
                      <w:divBdr>
                        <w:top w:val="none" w:sz="0" w:space="0" w:color="auto"/>
                        <w:left w:val="none" w:sz="0" w:space="0" w:color="auto"/>
                        <w:bottom w:val="none" w:sz="0" w:space="0" w:color="auto"/>
                        <w:right w:val="none" w:sz="0" w:space="0" w:color="auto"/>
                      </w:divBdr>
                    </w:div>
                    <w:div w:id="621889428">
                      <w:marLeft w:val="0"/>
                      <w:marRight w:val="0"/>
                      <w:marTop w:val="0"/>
                      <w:marBottom w:val="0"/>
                      <w:divBdr>
                        <w:top w:val="none" w:sz="0" w:space="0" w:color="auto"/>
                        <w:left w:val="none" w:sz="0" w:space="0" w:color="auto"/>
                        <w:bottom w:val="none" w:sz="0" w:space="0" w:color="auto"/>
                        <w:right w:val="none" w:sz="0" w:space="0" w:color="auto"/>
                      </w:divBdr>
                    </w:div>
                    <w:div w:id="616789184">
                      <w:marLeft w:val="0"/>
                      <w:marRight w:val="0"/>
                      <w:marTop w:val="0"/>
                      <w:marBottom w:val="0"/>
                      <w:divBdr>
                        <w:top w:val="none" w:sz="0" w:space="0" w:color="auto"/>
                        <w:left w:val="none" w:sz="0" w:space="0" w:color="auto"/>
                        <w:bottom w:val="none" w:sz="0" w:space="0" w:color="auto"/>
                        <w:right w:val="none" w:sz="0" w:space="0" w:color="auto"/>
                      </w:divBdr>
                    </w:div>
                    <w:div w:id="268202873">
                      <w:marLeft w:val="0"/>
                      <w:marRight w:val="0"/>
                      <w:marTop w:val="0"/>
                      <w:marBottom w:val="0"/>
                      <w:divBdr>
                        <w:top w:val="none" w:sz="0" w:space="0" w:color="auto"/>
                        <w:left w:val="none" w:sz="0" w:space="0" w:color="auto"/>
                        <w:bottom w:val="none" w:sz="0" w:space="0" w:color="auto"/>
                        <w:right w:val="none" w:sz="0" w:space="0" w:color="auto"/>
                      </w:divBdr>
                    </w:div>
                    <w:div w:id="28144568">
                      <w:marLeft w:val="0"/>
                      <w:marRight w:val="0"/>
                      <w:marTop w:val="0"/>
                      <w:marBottom w:val="0"/>
                      <w:divBdr>
                        <w:top w:val="none" w:sz="0" w:space="0" w:color="auto"/>
                        <w:left w:val="none" w:sz="0" w:space="0" w:color="auto"/>
                        <w:bottom w:val="none" w:sz="0" w:space="0" w:color="auto"/>
                        <w:right w:val="none" w:sz="0" w:space="0" w:color="auto"/>
                      </w:divBdr>
                    </w:div>
                    <w:div w:id="129592392">
                      <w:marLeft w:val="0"/>
                      <w:marRight w:val="0"/>
                      <w:marTop w:val="0"/>
                      <w:marBottom w:val="0"/>
                      <w:divBdr>
                        <w:top w:val="none" w:sz="0" w:space="0" w:color="auto"/>
                        <w:left w:val="none" w:sz="0" w:space="0" w:color="auto"/>
                        <w:bottom w:val="none" w:sz="0" w:space="0" w:color="auto"/>
                        <w:right w:val="none" w:sz="0" w:space="0" w:color="auto"/>
                      </w:divBdr>
                    </w:div>
                    <w:div w:id="843278194">
                      <w:marLeft w:val="0"/>
                      <w:marRight w:val="0"/>
                      <w:marTop w:val="0"/>
                      <w:marBottom w:val="0"/>
                      <w:divBdr>
                        <w:top w:val="none" w:sz="0" w:space="0" w:color="auto"/>
                        <w:left w:val="none" w:sz="0" w:space="0" w:color="auto"/>
                        <w:bottom w:val="none" w:sz="0" w:space="0" w:color="auto"/>
                        <w:right w:val="none" w:sz="0" w:space="0" w:color="auto"/>
                      </w:divBdr>
                    </w:div>
                    <w:div w:id="917710657">
                      <w:marLeft w:val="0"/>
                      <w:marRight w:val="0"/>
                      <w:marTop w:val="0"/>
                      <w:marBottom w:val="0"/>
                      <w:divBdr>
                        <w:top w:val="none" w:sz="0" w:space="0" w:color="auto"/>
                        <w:left w:val="none" w:sz="0" w:space="0" w:color="auto"/>
                        <w:bottom w:val="none" w:sz="0" w:space="0" w:color="auto"/>
                        <w:right w:val="none" w:sz="0" w:space="0" w:color="auto"/>
                      </w:divBdr>
                    </w:div>
                    <w:div w:id="1807240639">
                      <w:marLeft w:val="0"/>
                      <w:marRight w:val="0"/>
                      <w:marTop w:val="0"/>
                      <w:marBottom w:val="0"/>
                      <w:divBdr>
                        <w:top w:val="none" w:sz="0" w:space="0" w:color="auto"/>
                        <w:left w:val="none" w:sz="0" w:space="0" w:color="auto"/>
                        <w:bottom w:val="none" w:sz="0" w:space="0" w:color="auto"/>
                        <w:right w:val="none" w:sz="0" w:space="0" w:color="auto"/>
                      </w:divBdr>
                    </w:div>
                    <w:div w:id="1134106058">
                      <w:marLeft w:val="0"/>
                      <w:marRight w:val="0"/>
                      <w:marTop w:val="0"/>
                      <w:marBottom w:val="0"/>
                      <w:divBdr>
                        <w:top w:val="none" w:sz="0" w:space="0" w:color="auto"/>
                        <w:left w:val="none" w:sz="0" w:space="0" w:color="auto"/>
                        <w:bottom w:val="none" w:sz="0" w:space="0" w:color="auto"/>
                        <w:right w:val="none" w:sz="0" w:space="0" w:color="auto"/>
                      </w:divBdr>
                    </w:div>
                    <w:div w:id="2000113027">
                      <w:marLeft w:val="0"/>
                      <w:marRight w:val="0"/>
                      <w:marTop w:val="0"/>
                      <w:marBottom w:val="0"/>
                      <w:divBdr>
                        <w:top w:val="none" w:sz="0" w:space="0" w:color="auto"/>
                        <w:left w:val="none" w:sz="0" w:space="0" w:color="auto"/>
                        <w:bottom w:val="none" w:sz="0" w:space="0" w:color="auto"/>
                        <w:right w:val="none" w:sz="0" w:space="0" w:color="auto"/>
                      </w:divBdr>
                    </w:div>
                    <w:div w:id="887377986">
                      <w:marLeft w:val="0"/>
                      <w:marRight w:val="0"/>
                      <w:marTop w:val="0"/>
                      <w:marBottom w:val="0"/>
                      <w:divBdr>
                        <w:top w:val="none" w:sz="0" w:space="0" w:color="auto"/>
                        <w:left w:val="none" w:sz="0" w:space="0" w:color="auto"/>
                        <w:bottom w:val="none" w:sz="0" w:space="0" w:color="auto"/>
                        <w:right w:val="none" w:sz="0" w:space="0" w:color="auto"/>
                      </w:divBdr>
                    </w:div>
                    <w:div w:id="108815992">
                      <w:marLeft w:val="0"/>
                      <w:marRight w:val="0"/>
                      <w:marTop w:val="0"/>
                      <w:marBottom w:val="0"/>
                      <w:divBdr>
                        <w:top w:val="none" w:sz="0" w:space="0" w:color="auto"/>
                        <w:left w:val="none" w:sz="0" w:space="0" w:color="auto"/>
                        <w:bottom w:val="none" w:sz="0" w:space="0" w:color="auto"/>
                        <w:right w:val="none" w:sz="0" w:space="0" w:color="auto"/>
                      </w:divBdr>
                    </w:div>
                    <w:div w:id="767896143">
                      <w:marLeft w:val="0"/>
                      <w:marRight w:val="0"/>
                      <w:marTop w:val="0"/>
                      <w:marBottom w:val="0"/>
                      <w:divBdr>
                        <w:top w:val="none" w:sz="0" w:space="0" w:color="auto"/>
                        <w:left w:val="none" w:sz="0" w:space="0" w:color="auto"/>
                        <w:bottom w:val="none" w:sz="0" w:space="0" w:color="auto"/>
                        <w:right w:val="none" w:sz="0" w:space="0" w:color="auto"/>
                      </w:divBdr>
                    </w:div>
                    <w:div w:id="544636912">
                      <w:marLeft w:val="0"/>
                      <w:marRight w:val="0"/>
                      <w:marTop w:val="0"/>
                      <w:marBottom w:val="0"/>
                      <w:divBdr>
                        <w:top w:val="none" w:sz="0" w:space="0" w:color="auto"/>
                        <w:left w:val="none" w:sz="0" w:space="0" w:color="auto"/>
                        <w:bottom w:val="none" w:sz="0" w:space="0" w:color="auto"/>
                        <w:right w:val="none" w:sz="0" w:space="0" w:color="auto"/>
                      </w:divBdr>
                    </w:div>
                    <w:div w:id="1110050188">
                      <w:marLeft w:val="0"/>
                      <w:marRight w:val="0"/>
                      <w:marTop w:val="0"/>
                      <w:marBottom w:val="0"/>
                      <w:divBdr>
                        <w:top w:val="none" w:sz="0" w:space="0" w:color="auto"/>
                        <w:left w:val="none" w:sz="0" w:space="0" w:color="auto"/>
                        <w:bottom w:val="none" w:sz="0" w:space="0" w:color="auto"/>
                        <w:right w:val="none" w:sz="0" w:space="0" w:color="auto"/>
                      </w:divBdr>
                    </w:div>
                    <w:div w:id="1159734900">
                      <w:marLeft w:val="0"/>
                      <w:marRight w:val="0"/>
                      <w:marTop w:val="0"/>
                      <w:marBottom w:val="0"/>
                      <w:divBdr>
                        <w:top w:val="none" w:sz="0" w:space="0" w:color="auto"/>
                        <w:left w:val="none" w:sz="0" w:space="0" w:color="auto"/>
                        <w:bottom w:val="none" w:sz="0" w:space="0" w:color="auto"/>
                        <w:right w:val="none" w:sz="0" w:space="0" w:color="auto"/>
                      </w:divBdr>
                    </w:div>
                    <w:div w:id="1433163216">
                      <w:marLeft w:val="0"/>
                      <w:marRight w:val="0"/>
                      <w:marTop w:val="0"/>
                      <w:marBottom w:val="0"/>
                      <w:divBdr>
                        <w:top w:val="none" w:sz="0" w:space="0" w:color="auto"/>
                        <w:left w:val="none" w:sz="0" w:space="0" w:color="auto"/>
                        <w:bottom w:val="none" w:sz="0" w:space="0" w:color="auto"/>
                        <w:right w:val="none" w:sz="0" w:space="0" w:color="auto"/>
                      </w:divBdr>
                    </w:div>
                    <w:div w:id="466897702">
                      <w:marLeft w:val="0"/>
                      <w:marRight w:val="0"/>
                      <w:marTop w:val="0"/>
                      <w:marBottom w:val="0"/>
                      <w:divBdr>
                        <w:top w:val="none" w:sz="0" w:space="0" w:color="auto"/>
                        <w:left w:val="none" w:sz="0" w:space="0" w:color="auto"/>
                        <w:bottom w:val="none" w:sz="0" w:space="0" w:color="auto"/>
                        <w:right w:val="none" w:sz="0" w:space="0" w:color="auto"/>
                      </w:divBdr>
                    </w:div>
                    <w:div w:id="71634276">
                      <w:marLeft w:val="0"/>
                      <w:marRight w:val="0"/>
                      <w:marTop w:val="0"/>
                      <w:marBottom w:val="0"/>
                      <w:divBdr>
                        <w:top w:val="none" w:sz="0" w:space="0" w:color="auto"/>
                        <w:left w:val="none" w:sz="0" w:space="0" w:color="auto"/>
                        <w:bottom w:val="none" w:sz="0" w:space="0" w:color="auto"/>
                        <w:right w:val="none" w:sz="0" w:space="0" w:color="auto"/>
                      </w:divBdr>
                    </w:div>
                    <w:div w:id="1093552251">
                      <w:marLeft w:val="0"/>
                      <w:marRight w:val="0"/>
                      <w:marTop w:val="0"/>
                      <w:marBottom w:val="0"/>
                      <w:divBdr>
                        <w:top w:val="none" w:sz="0" w:space="0" w:color="auto"/>
                        <w:left w:val="none" w:sz="0" w:space="0" w:color="auto"/>
                        <w:bottom w:val="none" w:sz="0" w:space="0" w:color="auto"/>
                        <w:right w:val="none" w:sz="0" w:space="0" w:color="auto"/>
                      </w:divBdr>
                    </w:div>
                    <w:div w:id="910772472">
                      <w:marLeft w:val="0"/>
                      <w:marRight w:val="0"/>
                      <w:marTop w:val="0"/>
                      <w:marBottom w:val="0"/>
                      <w:divBdr>
                        <w:top w:val="none" w:sz="0" w:space="0" w:color="auto"/>
                        <w:left w:val="none" w:sz="0" w:space="0" w:color="auto"/>
                        <w:bottom w:val="none" w:sz="0" w:space="0" w:color="auto"/>
                        <w:right w:val="none" w:sz="0" w:space="0" w:color="auto"/>
                      </w:divBdr>
                    </w:div>
                    <w:div w:id="1696417798">
                      <w:marLeft w:val="0"/>
                      <w:marRight w:val="0"/>
                      <w:marTop w:val="0"/>
                      <w:marBottom w:val="0"/>
                      <w:divBdr>
                        <w:top w:val="none" w:sz="0" w:space="0" w:color="auto"/>
                        <w:left w:val="none" w:sz="0" w:space="0" w:color="auto"/>
                        <w:bottom w:val="none" w:sz="0" w:space="0" w:color="auto"/>
                        <w:right w:val="none" w:sz="0" w:space="0" w:color="auto"/>
                      </w:divBdr>
                    </w:div>
                    <w:div w:id="556478433">
                      <w:marLeft w:val="0"/>
                      <w:marRight w:val="0"/>
                      <w:marTop w:val="0"/>
                      <w:marBottom w:val="0"/>
                      <w:divBdr>
                        <w:top w:val="none" w:sz="0" w:space="0" w:color="auto"/>
                        <w:left w:val="none" w:sz="0" w:space="0" w:color="auto"/>
                        <w:bottom w:val="none" w:sz="0" w:space="0" w:color="auto"/>
                        <w:right w:val="none" w:sz="0" w:space="0" w:color="auto"/>
                      </w:divBdr>
                    </w:div>
                    <w:div w:id="1851332610">
                      <w:marLeft w:val="0"/>
                      <w:marRight w:val="0"/>
                      <w:marTop w:val="0"/>
                      <w:marBottom w:val="0"/>
                      <w:divBdr>
                        <w:top w:val="none" w:sz="0" w:space="0" w:color="auto"/>
                        <w:left w:val="none" w:sz="0" w:space="0" w:color="auto"/>
                        <w:bottom w:val="none" w:sz="0" w:space="0" w:color="auto"/>
                        <w:right w:val="none" w:sz="0" w:space="0" w:color="auto"/>
                      </w:divBdr>
                    </w:div>
                    <w:div w:id="143469735">
                      <w:marLeft w:val="0"/>
                      <w:marRight w:val="0"/>
                      <w:marTop w:val="0"/>
                      <w:marBottom w:val="0"/>
                      <w:divBdr>
                        <w:top w:val="none" w:sz="0" w:space="0" w:color="auto"/>
                        <w:left w:val="none" w:sz="0" w:space="0" w:color="auto"/>
                        <w:bottom w:val="none" w:sz="0" w:space="0" w:color="auto"/>
                        <w:right w:val="none" w:sz="0" w:space="0" w:color="auto"/>
                      </w:divBdr>
                    </w:div>
                    <w:div w:id="662049589">
                      <w:marLeft w:val="0"/>
                      <w:marRight w:val="0"/>
                      <w:marTop w:val="0"/>
                      <w:marBottom w:val="0"/>
                      <w:divBdr>
                        <w:top w:val="none" w:sz="0" w:space="0" w:color="auto"/>
                        <w:left w:val="none" w:sz="0" w:space="0" w:color="auto"/>
                        <w:bottom w:val="none" w:sz="0" w:space="0" w:color="auto"/>
                        <w:right w:val="none" w:sz="0" w:space="0" w:color="auto"/>
                      </w:divBdr>
                    </w:div>
                    <w:div w:id="1162548803">
                      <w:marLeft w:val="0"/>
                      <w:marRight w:val="0"/>
                      <w:marTop w:val="0"/>
                      <w:marBottom w:val="0"/>
                      <w:divBdr>
                        <w:top w:val="none" w:sz="0" w:space="0" w:color="auto"/>
                        <w:left w:val="none" w:sz="0" w:space="0" w:color="auto"/>
                        <w:bottom w:val="none" w:sz="0" w:space="0" w:color="auto"/>
                        <w:right w:val="none" w:sz="0" w:space="0" w:color="auto"/>
                      </w:divBdr>
                      <w:divsChild>
                        <w:div w:id="1688485200">
                          <w:marLeft w:val="0"/>
                          <w:marRight w:val="0"/>
                          <w:marTop w:val="0"/>
                          <w:marBottom w:val="0"/>
                          <w:divBdr>
                            <w:top w:val="none" w:sz="0" w:space="0" w:color="auto"/>
                            <w:left w:val="none" w:sz="0" w:space="0" w:color="auto"/>
                            <w:bottom w:val="none" w:sz="0" w:space="0" w:color="auto"/>
                            <w:right w:val="none" w:sz="0" w:space="0" w:color="auto"/>
                          </w:divBdr>
                        </w:div>
                      </w:divsChild>
                    </w:div>
                    <w:div w:id="127096322">
                      <w:marLeft w:val="0"/>
                      <w:marRight w:val="0"/>
                      <w:marTop w:val="0"/>
                      <w:marBottom w:val="0"/>
                      <w:divBdr>
                        <w:top w:val="none" w:sz="0" w:space="0" w:color="auto"/>
                        <w:left w:val="none" w:sz="0" w:space="0" w:color="auto"/>
                        <w:bottom w:val="none" w:sz="0" w:space="0" w:color="auto"/>
                        <w:right w:val="none" w:sz="0" w:space="0" w:color="auto"/>
                      </w:divBdr>
                    </w:div>
                    <w:div w:id="537857079">
                      <w:marLeft w:val="0"/>
                      <w:marRight w:val="0"/>
                      <w:marTop w:val="0"/>
                      <w:marBottom w:val="0"/>
                      <w:divBdr>
                        <w:top w:val="none" w:sz="0" w:space="0" w:color="auto"/>
                        <w:left w:val="none" w:sz="0" w:space="0" w:color="auto"/>
                        <w:bottom w:val="none" w:sz="0" w:space="0" w:color="auto"/>
                        <w:right w:val="none" w:sz="0" w:space="0" w:color="auto"/>
                      </w:divBdr>
                    </w:div>
                    <w:div w:id="679308881">
                      <w:marLeft w:val="0"/>
                      <w:marRight w:val="0"/>
                      <w:marTop w:val="0"/>
                      <w:marBottom w:val="0"/>
                      <w:divBdr>
                        <w:top w:val="none" w:sz="0" w:space="0" w:color="auto"/>
                        <w:left w:val="none" w:sz="0" w:space="0" w:color="auto"/>
                        <w:bottom w:val="none" w:sz="0" w:space="0" w:color="auto"/>
                        <w:right w:val="none" w:sz="0" w:space="0" w:color="auto"/>
                      </w:divBdr>
                    </w:div>
                    <w:div w:id="1408377601">
                      <w:marLeft w:val="0"/>
                      <w:marRight w:val="0"/>
                      <w:marTop w:val="0"/>
                      <w:marBottom w:val="0"/>
                      <w:divBdr>
                        <w:top w:val="none" w:sz="0" w:space="0" w:color="auto"/>
                        <w:left w:val="none" w:sz="0" w:space="0" w:color="auto"/>
                        <w:bottom w:val="none" w:sz="0" w:space="0" w:color="auto"/>
                        <w:right w:val="none" w:sz="0" w:space="0" w:color="auto"/>
                      </w:divBdr>
                    </w:div>
                    <w:div w:id="2141412040">
                      <w:marLeft w:val="0"/>
                      <w:marRight w:val="0"/>
                      <w:marTop w:val="0"/>
                      <w:marBottom w:val="0"/>
                      <w:divBdr>
                        <w:top w:val="none" w:sz="0" w:space="0" w:color="auto"/>
                        <w:left w:val="none" w:sz="0" w:space="0" w:color="auto"/>
                        <w:bottom w:val="none" w:sz="0" w:space="0" w:color="auto"/>
                        <w:right w:val="none" w:sz="0" w:space="0" w:color="auto"/>
                      </w:divBdr>
                    </w:div>
                    <w:div w:id="998771374">
                      <w:marLeft w:val="0"/>
                      <w:marRight w:val="0"/>
                      <w:marTop w:val="0"/>
                      <w:marBottom w:val="0"/>
                      <w:divBdr>
                        <w:top w:val="none" w:sz="0" w:space="0" w:color="auto"/>
                        <w:left w:val="none" w:sz="0" w:space="0" w:color="auto"/>
                        <w:bottom w:val="none" w:sz="0" w:space="0" w:color="auto"/>
                        <w:right w:val="none" w:sz="0" w:space="0" w:color="auto"/>
                      </w:divBdr>
                    </w:div>
                    <w:div w:id="1137992657">
                      <w:marLeft w:val="0"/>
                      <w:marRight w:val="0"/>
                      <w:marTop w:val="0"/>
                      <w:marBottom w:val="0"/>
                      <w:divBdr>
                        <w:top w:val="none" w:sz="0" w:space="0" w:color="auto"/>
                        <w:left w:val="none" w:sz="0" w:space="0" w:color="auto"/>
                        <w:bottom w:val="none" w:sz="0" w:space="0" w:color="auto"/>
                        <w:right w:val="none" w:sz="0" w:space="0" w:color="auto"/>
                      </w:divBdr>
                    </w:div>
                    <w:div w:id="1962107337">
                      <w:marLeft w:val="0"/>
                      <w:marRight w:val="0"/>
                      <w:marTop w:val="0"/>
                      <w:marBottom w:val="0"/>
                      <w:divBdr>
                        <w:top w:val="none" w:sz="0" w:space="0" w:color="auto"/>
                        <w:left w:val="none" w:sz="0" w:space="0" w:color="auto"/>
                        <w:bottom w:val="none" w:sz="0" w:space="0" w:color="auto"/>
                        <w:right w:val="none" w:sz="0" w:space="0" w:color="auto"/>
                      </w:divBdr>
                    </w:div>
                    <w:div w:id="90320927">
                      <w:marLeft w:val="0"/>
                      <w:marRight w:val="0"/>
                      <w:marTop w:val="0"/>
                      <w:marBottom w:val="0"/>
                      <w:divBdr>
                        <w:top w:val="none" w:sz="0" w:space="0" w:color="auto"/>
                        <w:left w:val="none" w:sz="0" w:space="0" w:color="auto"/>
                        <w:bottom w:val="none" w:sz="0" w:space="0" w:color="auto"/>
                        <w:right w:val="none" w:sz="0" w:space="0" w:color="auto"/>
                      </w:divBdr>
                    </w:div>
                    <w:div w:id="903880249">
                      <w:marLeft w:val="0"/>
                      <w:marRight w:val="0"/>
                      <w:marTop w:val="0"/>
                      <w:marBottom w:val="0"/>
                      <w:divBdr>
                        <w:top w:val="none" w:sz="0" w:space="0" w:color="auto"/>
                        <w:left w:val="none" w:sz="0" w:space="0" w:color="auto"/>
                        <w:bottom w:val="none" w:sz="0" w:space="0" w:color="auto"/>
                        <w:right w:val="none" w:sz="0" w:space="0" w:color="auto"/>
                      </w:divBdr>
                    </w:div>
                    <w:div w:id="968559208">
                      <w:marLeft w:val="0"/>
                      <w:marRight w:val="0"/>
                      <w:marTop w:val="0"/>
                      <w:marBottom w:val="0"/>
                      <w:divBdr>
                        <w:top w:val="none" w:sz="0" w:space="0" w:color="auto"/>
                        <w:left w:val="none" w:sz="0" w:space="0" w:color="auto"/>
                        <w:bottom w:val="none" w:sz="0" w:space="0" w:color="auto"/>
                        <w:right w:val="none" w:sz="0" w:space="0" w:color="auto"/>
                      </w:divBdr>
                      <w:divsChild>
                        <w:div w:id="100805963">
                          <w:marLeft w:val="0"/>
                          <w:marRight w:val="0"/>
                          <w:marTop w:val="0"/>
                          <w:marBottom w:val="0"/>
                          <w:divBdr>
                            <w:top w:val="none" w:sz="0" w:space="0" w:color="auto"/>
                            <w:left w:val="none" w:sz="0" w:space="0" w:color="auto"/>
                            <w:bottom w:val="none" w:sz="0" w:space="0" w:color="auto"/>
                            <w:right w:val="none" w:sz="0" w:space="0" w:color="auto"/>
                          </w:divBdr>
                        </w:div>
                      </w:divsChild>
                    </w:div>
                    <w:div w:id="1119684736">
                      <w:marLeft w:val="0"/>
                      <w:marRight w:val="0"/>
                      <w:marTop w:val="0"/>
                      <w:marBottom w:val="0"/>
                      <w:divBdr>
                        <w:top w:val="none" w:sz="0" w:space="0" w:color="auto"/>
                        <w:left w:val="none" w:sz="0" w:space="0" w:color="auto"/>
                        <w:bottom w:val="none" w:sz="0" w:space="0" w:color="auto"/>
                        <w:right w:val="none" w:sz="0" w:space="0" w:color="auto"/>
                      </w:divBdr>
                    </w:div>
                    <w:div w:id="662902039">
                      <w:marLeft w:val="0"/>
                      <w:marRight w:val="0"/>
                      <w:marTop w:val="0"/>
                      <w:marBottom w:val="0"/>
                      <w:divBdr>
                        <w:top w:val="none" w:sz="0" w:space="0" w:color="auto"/>
                        <w:left w:val="none" w:sz="0" w:space="0" w:color="auto"/>
                        <w:bottom w:val="none" w:sz="0" w:space="0" w:color="auto"/>
                        <w:right w:val="none" w:sz="0" w:space="0" w:color="auto"/>
                      </w:divBdr>
                    </w:div>
                    <w:div w:id="537864110">
                      <w:marLeft w:val="0"/>
                      <w:marRight w:val="0"/>
                      <w:marTop w:val="0"/>
                      <w:marBottom w:val="0"/>
                      <w:divBdr>
                        <w:top w:val="none" w:sz="0" w:space="0" w:color="auto"/>
                        <w:left w:val="none" w:sz="0" w:space="0" w:color="auto"/>
                        <w:bottom w:val="none" w:sz="0" w:space="0" w:color="auto"/>
                        <w:right w:val="none" w:sz="0" w:space="0" w:color="auto"/>
                      </w:divBdr>
                    </w:div>
                    <w:div w:id="1601137281">
                      <w:marLeft w:val="0"/>
                      <w:marRight w:val="0"/>
                      <w:marTop w:val="0"/>
                      <w:marBottom w:val="0"/>
                      <w:divBdr>
                        <w:top w:val="none" w:sz="0" w:space="0" w:color="auto"/>
                        <w:left w:val="none" w:sz="0" w:space="0" w:color="auto"/>
                        <w:bottom w:val="none" w:sz="0" w:space="0" w:color="auto"/>
                        <w:right w:val="none" w:sz="0" w:space="0" w:color="auto"/>
                      </w:divBdr>
                    </w:div>
                    <w:div w:id="17778854">
                      <w:marLeft w:val="0"/>
                      <w:marRight w:val="0"/>
                      <w:marTop w:val="0"/>
                      <w:marBottom w:val="0"/>
                      <w:divBdr>
                        <w:top w:val="none" w:sz="0" w:space="0" w:color="auto"/>
                        <w:left w:val="none" w:sz="0" w:space="0" w:color="auto"/>
                        <w:bottom w:val="none" w:sz="0" w:space="0" w:color="auto"/>
                        <w:right w:val="none" w:sz="0" w:space="0" w:color="auto"/>
                      </w:divBdr>
                    </w:div>
                    <w:div w:id="372770159">
                      <w:marLeft w:val="0"/>
                      <w:marRight w:val="0"/>
                      <w:marTop w:val="0"/>
                      <w:marBottom w:val="0"/>
                      <w:divBdr>
                        <w:top w:val="none" w:sz="0" w:space="0" w:color="auto"/>
                        <w:left w:val="none" w:sz="0" w:space="0" w:color="auto"/>
                        <w:bottom w:val="none" w:sz="0" w:space="0" w:color="auto"/>
                        <w:right w:val="none" w:sz="0" w:space="0" w:color="auto"/>
                      </w:divBdr>
                    </w:div>
                    <w:div w:id="1789003104">
                      <w:marLeft w:val="0"/>
                      <w:marRight w:val="0"/>
                      <w:marTop w:val="0"/>
                      <w:marBottom w:val="0"/>
                      <w:divBdr>
                        <w:top w:val="none" w:sz="0" w:space="0" w:color="auto"/>
                        <w:left w:val="none" w:sz="0" w:space="0" w:color="auto"/>
                        <w:bottom w:val="none" w:sz="0" w:space="0" w:color="auto"/>
                        <w:right w:val="none" w:sz="0" w:space="0" w:color="auto"/>
                      </w:divBdr>
                    </w:div>
                    <w:div w:id="898788124">
                      <w:marLeft w:val="0"/>
                      <w:marRight w:val="0"/>
                      <w:marTop w:val="0"/>
                      <w:marBottom w:val="0"/>
                      <w:divBdr>
                        <w:top w:val="none" w:sz="0" w:space="0" w:color="auto"/>
                        <w:left w:val="none" w:sz="0" w:space="0" w:color="auto"/>
                        <w:bottom w:val="none" w:sz="0" w:space="0" w:color="auto"/>
                        <w:right w:val="none" w:sz="0" w:space="0" w:color="auto"/>
                      </w:divBdr>
                    </w:div>
                    <w:div w:id="808206132">
                      <w:marLeft w:val="0"/>
                      <w:marRight w:val="0"/>
                      <w:marTop w:val="0"/>
                      <w:marBottom w:val="0"/>
                      <w:divBdr>
                        <w:top w:val="none" w:sz="0" w:space="0" w:color="auto"/>
                        <w:left w:val="none" w:sz="0" w:space="0" w:color="auto"/>
                        <w:bottom w:val="none" w:sz="0" w:space="0" w:color="auto"/>
                        <w:right w:val="none" w:sz="0" w:space="0" w:color="auto"/>
                      </w:divBdr>
                    </w:div>
                    <w:div w:id="1377700900">
                      <w:marLeft w:val="0"/>
                      <w:marRight w:val="0"/>
                      <w:marTop w:val="0"/>
                      <w:marBottom w:val="0"/>
                      <w:divBdr>
                        <w:top w:val="none" w:sz="0" w:space="0" w:color="auto"/>
                        <w:left w:val="none" w:sz="0" w:space="0" w:color="auto"/>
                        <w:bottom w:val="none" w:sz="0" w:space="0" w:color="auto"/>
                        <w:right w:val="none" w:sz="0" w:space="0" w:color="auto"/>
                      </w:divBdr>
                    </w:div>
                    <w:div w:id="1588464927">
                      <w:marLeft w:val="0"/>
                      <w:marRight w:val="0"/>
                      <w:marTop w:val="0"/>
                      <w:marBottom w:val="0"/>
                      <w:divBdr>
                        <w:top w:val="none" w:sz="0" w:space="0" w:color="auto"/>
                        <w:left w:val="none" w:sz="0" w:space="0" w:color="auto"/>
                        <w:bottom w:val="none" w:sz="0" w:space="0" w:color="auto"/>
                        <w:right w:val="none" w:sz="0" w:space="0" w:color="auto"/>
                      </w:divBdr>
                    </w:div>
                    <w:div w:id="1619994588">
                      <w:marLeft w:val="0"/>
                      <w:marRight w:val="0"/>
                      <w:marTop w:val="0"/>
                      <w:marBottom w:val="0"/>
                      <w:divBdr>
                        <w:top w:val="none" w:sz="0" w:space="0" w:color="auto"/>
                        <w:left w:val="none" w:sz="0" w:space="0" w:color="auto"/>
                        <w:bottom w:val="none" w:sz="0" w:space="0" w:color="auto"/>
                        <w:right w:val="none" w:sz="0" w:space="0" w:color="auto"/>
                      </w:divBdr>
                    </w:div>
                    <w:div w:id="745033922">
                      <w:marLeft w:val="0"/>
                      <w:marRight w:val="0"/>
                      <w:marTop w:val="0"/>
                      <w:marBottom w:val="0"/>
                      <w:divBdr>
                        <w:top w:val="none" w:sz="0" w:space="0" w:color="auto"/>
                        <w:left w:val="none" w:sz="0" w:space="0" w:color="auto"/>
                        <w:bottom w:val="none" w:sz="0" w:space="0" w:color="auto"/>
                        <w:right w:val="none" w:sz="0" w:space="0" w:color="auto"/>
                      </w:divBdr>
                    </w:div>
                    <w:div w:id="82143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90150">
          <w:marLeft w:val="0"/>
          <w:marRight w:val="0"/>
          <w:marTop w:val="0"/>
          <w:marBottom w:val="0"/>
          <w:divBdr>
            <w:top w:val="none" w:sz="0" w:space="0" w:color="auto"/>
            <w:left w:val="none" w:sz="0" w:space="0" w:color="auto"/>
            <w:bottom w:val="none" w:sz="0" w:space="0" w:color="auto"/>
            <w:right w:val="none" w:sz="0" w:space="0" w:color="auto"/>
          </w:divBdr>
          <w:divsChild>
            <w:div w:id="1800412583">
              <w:marLeft w:val="0"/>
              <w:marRight w:val="0"/>
              <w:marTop w:val="0"/>
              <w:marBottom w:val="0"/>
              <w:divBdr>
                <w:top w:val="none" w:sz="0" w:space="0" w:color="auto"/>
                <w:left w:val="none" w:sz="0" w:space="0" w:color="auto"/>
                <w:bottom w:val="none" w:sz="0" w:space="0" w:color="auto"/>
                <w:right w:val="none" w:sz="0" w:space="0" w:color="auto"/>
              </w:divBdr>
              <w:divsChild>
                <w:div w:id="1047997983">
                  <w:marLeft w:val="0"/>
                  <w:marRight w:val="0"/>
                  <w:marTop w:val="0"/>
                  <w:marBottom w:val="0"/>
                  <w:divBdr>
                    <w:top w:val="none" w:sz="0" w:space="0" w:color="auto"/>
                    <w:left w:val="none" w:sz="0" w:space="0" w:color="auto"/>
                    <w:bottom w:val="none" w:sz="0" w:space="0" w:color="auto"/>
                    <w:right w:val="none" w:sz="0" w:space="0" w:color="auto"/>
                  </w:divBdr>
                  <w:divsChild>
                    <w:div w:id="1656488758">
                      <w:marLeft w:val="0"/>
                      <w:marRight w:val="0"/>
                      <w:marTop w:val="0"/>
                      <w:marBottom w:val="0"/>
                      <w:divBdr>
                        <w:top w:val="none" w:sz="0" w:space="0" w:color="auto"/>
                        <w:left w:val="none" w:sz="0" w:space="0" w:color="auto"/>
                        <w:bottom w:val="none" w:sz="0" w:space="0" w:color="auto"/>
                        <w:right w:val="none" w:sz="0" w:space="0" w:color="auto"/>
                      </w:divBdr>
                    </w:div>
                    <w:div w:id="687372910">
                      <w:marLeft w:val="0"/>
                      <w:marRight w:val="0"/>
                      <w:marTop w:val="0"/>
                      <w:marBottom w:val="0"/>
                      <w:divBdr>
                        <w:top w:val="none" w:sz="0" w:space="0" w:color="auto"/>
                        <w:left w:val="none" w:sz="0" w:space="0" w:color="auto"/>
                        <w:bottom w:val="none" w:sz="0" w:space="0" w:color="auto"/>
                        <w:right w:val="none" w:sz="0" w:space="0" w:color="auto"/>
                      </w:divBdr>
                    </w:div>
                    <w:div w:id="1927301148">
                      <w:marLeft w:val="0"/>
                      <w:marRight w:val="0"/>
                      <w:marTop w:val="0"/>
                      <w:marBottom w:val="0"/>
                      <w:divBdr>
                        <w:top w:val="none" w:sz="0" w:space="0" w:color="auto"/>
                        <w:left w:val="none" w:sz="0" w:space="0" w:color="auto"/>
                        <w:bottom w:val="none" w:sz="0" w:space="0" w:color="auto"/>
                        <w:right w:val="none" w:sz="0" w:space="0" w:color="auto"/>
                      </w:divBdr>
                    </w:div>
                    <w:div w:id="1959985668">
                      <w:marLeft w:val="0"/>
                      <w:marRight w:val="0"/>
                      <w:marTop w:val="0"/>
                      <w:marBottom w:val="0"/>
                      <w:divBdr>
                        <w:top w:val="none" w:sz="0" w:space="0" w:color="auto"/>
                        <w:left w:val="none" w:sz="0" w:space="0" w:color="auto"/>
                        <w:bottom w:val="none" w:sz="0" w:space="0" w:color="auto"/>
                        <w:right w:val="none" w:sz="0" w:space="0" w:color="auto"/>
                      </w:divBdr>
                    </w:div>
                    <w:div w:id="1712729887">
                      <w:marLeft w:val="0"/>
                      <w:marRight w:val="0"/>
                      <w:marTop w:val="0"/>
                      <w:marBottom w:val="0"/>
                      <w:divBdr>
                        <w:top w:val="none" w:sz="0" w:space="0" w:color="auto"/>
                        <w:left w:val="none" w:sz="0" w:space="0" w:color="auto"/>
                        <w:bottom w:val="none" w:sz="0" w:space="0" w:color="auto"/>
                        <w:right w:val="none" w:sz="0" w:space="0" w:color="auto"/>
                      </w:divBdr>
                    </w:div>
                    <w:div w:id="1410493506">
                      <w:marLeft w:val="0"/>
                      <w:marRight w:val="0"/>
                      <w:marTop w:val="0"/>
                      <w:marBottom w:val="0"/>
                      <w:divBdr>
                        <w:top w:val="none" w:sz="0" w:space="0" w:color="auto"/>
                        <w:left w:val="none" w:sz="0" w:space="0" w:color="auto"/>
                        <w:bottom w:val="none" w:sz="0" w:space="0" w:color="auto"/>
                        <w:right w:val="none" w:sz="0" w:space="0" w:color="auto"/>
                      </w:divBdr>
                    </w:div>
                    <w:div w:id="1276600829">
                      <w:marLeft w:val="0"/>
                      <w:marRight w:val="0"/>
                      <w:marTop w:val="0"/>
                      <w:marBottom w:val="0"/>
                      <w:divBdr>
                        <w:top w:val="none" w:sz="0" w:space="0" w:color="auto"/>
                        <w:left w:val="none" w:sz="0" w:space="0" w:color="auto"/>
                        <w:bottom w:val="none" w:sz="0" w:space="0" w:color="auto"/>
                        <w:right w:val="none" w:sz="0" w:space="0" w:color="auto"/>
                      </w:divBdr>
                    </w:div>
                    <w:div w:id="1457483623">
                      <w:marLeft w:val="0"/>
                      <w:marRight w:val="0"/>
                      <w:marTop w:val="0"/>
                      <w:marBottom w:val="0"/>
                      <w:divBdr>
                        <w:top w:val="none" w:sz="0" w:space="0" w:color="auto"/>
                        <w:left w:val="none" w:sz="0" w:space="0" w:color="auto"/>
                        <w:bottom w:val="none" w:sz="0" w:space="0" w:color="auto"/>
                        <w:right w:val="none" w:sz="0" w:space="0" w:color="auto"/>
                      </w:divBdr>
                    </w:div>
                    <w:div w:id="1912420646">
                      <w:marLeft w:val="0"/>
                      <w:marRight w:val="0"/>
                      <w:marTop w:val="0"/>
                      <w:marBottom w:val="0"/>
                      <w:divBdr>
                        <w:top w:val="none" w:sz="0" w:space="0" w:color="auto"/>
                        <w:left w:val="none" w:sz="0" w:space="0" w:color="auto"/>
                        <w:bottom w:val="none" w:sz="0" w:space="0" w:color="auto"/>
                        <w:right w:val="none" w:sz="0" w:space="0" w:color="auto"/>
                      </w:divBdr>
                    </w:div>
                    <w:div w:id="77095415">
                      <w:marLeft w:val="0"/>
                      <w:marRight w:val="0"/>
                      <w:marTop w:val="0"/>
                      <w:marBottom w:val="0"/>
                      <w:divBdr>
                        <w:top w:val="none" w:sz="0" w:space="0" w:color="auto"/>
                        <w:left w:val="none" w:sz="0" w:space="0" w:color="auto"/>
                        <w:bottom w:val="none" w:sz="0" w:space="0" w:color="auto"/>
                        <w:right w:val="none" w:sz="0" w:space="0" w:color="auto"/>
                      </w:divBdr>
                    </w:div>
                    <w:div w:id="1967075801">
                      <w:marLeft w:val="0"/>
                      <w:marRight w:val="0"/>
                      <w:marTop w:val="0"/>
                      <w:marBottom w:val="0"/>
                      <w:divBdr>
                        <w:top w:val="none" w:sz="0" w:space="0" w:color="auto"/>
                        <w:left w:val="none" w:sz="0" w:space="0" w:color="auto"/>
                        <w:bottom w:val="none" w:sz="0" w:space="0" w:color="auto"/>
                        <w:right w:val="none" w:sz="0" w:space="0" w:color="auto"/>
                      </w:divBdr>
                    </w:div>
                    <w:div w:id="1465544015">
                      <w:marLeft w:val="0"/>
                      <w:marRight w:val="0"/>
                      <w:marTop w:val="0"/>
                      <w:marBottom w:val="0"/>
                      <w:divBdr>
                        <w:top w:val="none" w:sz="0" w:space="0" w:color="auto"/>
                        <w:left w:val="none" w:sz="0" w:space="0" w:color="auto"/>
                        <w:bottom w:val="none" w:sz="0" w:space="0" w:color="auto"/>
                        <w:right w:val="none" w:sz="0" w:space="0" w:color="auto"/>
                      </w:divBdr>
                    </w:div>
                    <w:div w:id="607782227">
                      <w:marLeft w:val="0"/>
                      <w:marRight w:val="0"/>
                      <w:marTop w:val="0"/>
                      <w:marBottom w:val="0"/>
                      <w:divBdr>
                        <w:top w:val="none" w:sz="0" w:space="0" w:color="auto"/>
                        <w:left w:val="none" w:sz="0" w:space="0" w:color="auto"/>
                        <w:bottom w:val="none" w:sz="0" w:space="0" w:color="auto"/>
                        <w:right w:val="none" w:sz="0" w:space="0" w:color="auto"/>
                      </w:divBdr>
                    </w:div>
                    <w:div w:id="1384671665">
                      <w:marLeft w:val="0"/>
                      <w:marRight w:val="0"/>
                      <w:marTop w:val="0"/>
                      <w:marBottom w:val="0"/>
                      <w:divBdr>
                        <w:top w:val="none" w:sz="0" w:space="0" w:color="auto"/>
                        <w:left w:val="none" w:sz="0" w:space="0" w:color="auto"/>
                        <w:bottom w:val="none" w:sz="0" w:space="0" w:color="auto"/>
                        <w:right w:val="none" w:sz="0" w:space="0" w:color="auto"/>
                      </w:divBdr>
                    </w:div>
                    <w:div w:id="1480806497">
                      <w:marLeft w:val="0"/>
                      <w:marRight w:val="0"/>
                      <w:marTop w:val="0"/>
                      <w:marBottom w:val="0"/>
                      <w:divBdr>
                        <w:top w:val="none" w:sz="0" w:space="0" w:color="auto"/>
                        <w:left w:val="none" w:sz="0" w:space="0" w:color="auto"/>
                        <w:bottom w:val="none" w:sz="0" w:space="0" w:color="auto"/>
                        <w:right w:val="none" w:sz="0" w:space="0" w:color="auto"/>
                      </w:divBdr>
                    </w:div>
                    <w:div w:id="1041586705">
                      <w:marLeft w:val="0"/>
                      <w:marRight w:val="0"/>
                      <w:marTop w:val="0"/>
                      <w:marBottom w:val="0"/>
                      <w:divBdr>
                        <w:top w:val="none" w:sz="0" w:space="0" w:color="auto"/>
                        <w:left w:val="none" w:sz="0" w:space="0" w:color="auto"/>
                        <w:bottom w:val="none" w:sz="0" w:space="0" w:color="auto"/>
                        <w:right w:val="none" w:sz="0" w:space="0" w:color="auto"/>
                      </w:divBdr>
                    </w:div>
                    <w:div w:id="1526166545">
                      <w:marLeft w:val="0"/>
                      <w:marRight w:val="0"/>
                      <w:marTop w:val="0"/>
                      <w:marBottom w:val="0"/>
                      <w:divBdr>
                        <w:top w:val="none" w:sz="0" w:space="0" w:color="auto"/>
                        <w:left w:val="none" w:sz="0" w:space="0" w:color="auto"/>
                        <w:bottom w:val="none" w:sz="0" w:space="0" w:color="auto"/>
                        <w:right w:val="none" w:sz="0" w:space="0" w:color="auto"/>
                      </w:divBdr>
                    </w:div>
                    <w:div w:id="1315136996">
                      <w:marLeft w:val="0"/>
                      <w:marRight w:val="0"/>
                      <w:marTop w:val="0"/>
                      <w:marBottom w:val="0"/>
                      <w:divBdr>
                        <w:top w:val="none" w:sz="0" w:space="0" w:color="auto"/>
                        <w:left w:val="none" w:sz="0" w:space="0" w:color="auto"/>
                        <w:bottom w:val="none" w:sz="0" w:space="0" w:color="auto"/>
                        <w:right w:val="none" w:sz="0" w:space="0" w:color="auto"/>
                      </w:divBdr>
                    </w:div>
                    <w:div w:id="341518649">
                      <w:marLeft w:val="0"/>
                      <w:marRight w:val="0"/>
                      <w:marTop w:val="0"/>
                      <w:marBottom w:val="0"/>
                      <w:divBdr>
                        <w:top w:val="none" w:sz="0" w:space="0" w:color="auto"/>
                        <w:left w:val="none" w:sz="0" w:space="0" w:color="auto"/>
                        <w:bottom w:val="none" w:sz="0" w:space="0" w:color="auto"/>
                        <w:right w:val="none" w:sz="0" w:space="0" w:color="auto"/>
                      </w:divBdr>
                    </w:div>
                    <w:div w:id="256062949">
                      <w:marLeft w:val="0"/>
                      <w:marRight w:val="0"/>
                      <w:marTop w:val="0"/>
                      <w:marBottom w:val="0"/>
                      <w:divBdr>
                        <w:top w:val="none" w:sz="0" w:space="0" w:color="auto"/>
                        <w:left w:val="none" w:sz="0" w:space="0" w:color="auto"/>
                        <w:bottom w:val="none" w:sz="0" w:space="0" w:color="auto"/>
                        <w:right w:val="none" w:sz="0" w:space="0" w:color="auto"/>
                      </w:divBdr>
                    </w:div>
                    <w:div w:id="493835522">
                      <w:marLeft w:val="0"/>
                      <w:marRight w:val="0"/>
                      <w:marTop w:val="0"/>
                      <w:marBottom w:val="0"/>
                      <w:divBdr>
                        <w:top w:val="none" w:sz="0" w:space="0" w:color="auto"/>
                        <w:left w:val="none" w:sz="0" w:space="0" w:color="auto"/>
                        <w:bottom w:val="none" w:sz="0" w:space="0" w:color="auto"/>
                        <w:right w:val="none" w:sz="0" w:space="0" w:color="auto"/>
                      </w:divBdr>
                    </w:div>
                    <w:div w:id="1338459528">
                      <w:marLeft w:val="0"/>
                      <w:marRight w:val="0"/>
                      <w:marTop w:val="0"/>
                      <w:marBottom w:val="0"/>
                      <w:divBdr>
                        <w:top w:val="none" w:sz="0" w:space="0" w:color="auto"/>
                        <w:left w:val="none" w:sz="0" w:space="0" w:color="auto"/>
                        <w:bottom w:val="none" w:sz="0" w:space="0" w:color="auto"/>
                        <w:right w:val="none" w:sz="0" w:space="0" w:color="auto"/>
                      </w:divBdr>
                    </w:div>
                    <w:div w:id="117143215">
                      <w:marLeft w:val="0"/>
                      <w:marRight w:val="0"/>
                      <w:marTop w:val="0"/>
                      <w:marBottom w:val="0"/>
                      <w:divBdr>
                        <w:top w:val="none" w:sz="0" w:space="0" w:color="auto"/>
                        <w:left w:val="none" w:sz="0" w:space="0" w:color="auto"/>
                        <w:bottom w:val="none" w:sz="0" w:space="0" w:color="auto"/>
                        <w:right w:val="none" w:sz="0" w:space="0" w:color="auto"/>
                      </w:divBdr>
                    </w:div>
                    <w:div w:id="976761392">
                      <w:marLeft w:val="0"/>
                      <w:marRight w:val="0"/>
                      <w:marTop w:val="0"/>
                      <w:marBottom w:val="0"/>
                      <w:divBdr>
                        <w:top w:val="none" w:sz="0" w:space="0" w:color="auto"/>
                        <w:left w:val="none" w:sz="0" w:space="0" w:color="auto"/>
                        <w:bottom w:val="none" w:sz="0" w:space="0" w:color="auto"/>
                        <w:right w:val="none" w:sz="0" w:space="0" w:color="auto"/>
                      </w:divBdr>
                    </w:div>
                    <w:div w:id="2102137070">
                      <w:marLeft w:val="0"/>
                      <w:marRight w:val="0"/>
                      <w:marTop w:val="0"/>
                      <w:marBottom w:val="0"/>
                      <w:divBdr>
                        <w:top w:val="none" w:sz="0" w:space="0" w:color="auto"/>
                        <w:left w:val="none" w:sz="0" w:space="0" w:color="auto"/>
                        <w:bottom w:val="none" w:sz="0" w:space="0" w:color="auto"/>
                        <w:right w:val="none" w:sz="0" w:space="0" w:color="auto"/>
                      </w:divBdr>
                    </w:div>
                    <w:div w:id="20670424">
                      <w:marLeft w:val="0"/>
                      <w:marRight w:val="0"/>
                      <w:marTop w:val="0"/>
                      <w:marBottom w:val="0"/>
                      <w:divBdr>
                        <w:top w:val="none" w:sz="0" w:space="0" w:color="auto"/>
                        <w:left w:val="none" w:sz="0" w:space="0" w:color="auto"/>
                        <w:bottom w:val="none" w:sz="0" w:space="0" w:color="auto"/>
                        <w:right w:val="none" w:sz="0" w:space="0" w:color="auto"/>
                      </w:divBdr>
                    </w:div>
                    <w:div w:id="2094740852">
                      <w:marLeft w:val="0"/>
                      <w:marRight w:val="0"/>
                      <w:marTop w:val="0"/>
                      <w:marBottom w:val="0"/>
                      <w:divBdr>
                        <w:top w:val="none" w:sz="0" w:space="0" w:color="auto"/>
                        <w:left w:val="none" w:sz="0" w:space="0" w:color="auto"/>
                        <w:bottom w:val="none" w:sz="0" w:space="0" w:color="auto"/>
                        <w:right w:val="none" w:sz="0" w:space="0" w:color="auto"/>
                      </w:divBdr>
                    </w:div>
                    <w:div w:id="701974653">
                      <w:marLeft w:val="0"/>
                      <w:marRight w:val="0"/>
                      <w:marTop w:val="0"/>
                      <w:marBottom w:val="0"/>
                      <w:divBdr>
                        <w:top w:val="none" w:sz="0" w:space="0" w:color="auto"/>
                        <w:left w:val="none" w:sz="0" w:space="0" w:color="auto"/>
                        <w:bottom w:val="none" w:sz="0" w:space="0" w:color="auto"/>
                        <w:right w:val="none" w:sz="0" w:space="0" w:color="auto"/>
                      </w:divBdr>
                    </w:div>
                    <w:div w:id="2001693934">
                      <w:marLeft w:val="0"/>
                      <w:marRight w:val="0"/>
                      <w:marTop w:val="0"/>
                      <w:marBottom w:val="0"/>
                      <w:divBdr>
                        <w:top w:val="none" w:sz="0" w:space="0" w:color="auto"/>
                        <w:left w:val="none" w:sz="0" w:space="0" w:color="auto"/>
                        <w:bottom w:val="none" w:sz="0" w:space="0" w:color="auto"/>
                        <w:right w:val="none" w:sz="0" w:space="0" w:color="auto"/>
                      </w:divBdr>
                    </w:div>
                    <w:div w:id="200871315">
                      <w:marLeft w:val="0"/>
                      <w:marRight w:val="0"/>
                      <w:marTop w:val="0"/>
                      <w:marBottom w:val="0"/>
                      <w:divBdr>
                        <w:top w:val="none" w:sz="0" w:space="0" w:color="auto"/>
                        <w:left w:val="none" w:sz="0" w:space="0" w:color="auto"/>
                        <w:bottom w:val="none" w:sz="0" w:space="0" w:color="auto"/>
                        <w:right w:val="none" w:sz="0" w:space="0" w:color="auto"/>
                      </w:divBdr>
                    </w:div>
                    <w:div w:id="1418479243">
                      <w:marLeft w:val="0"/>
                      <w:marRight w:val="0"/>
                      <w:marTop w:val="0"/>
                      <w:marBottom w:val="0"/>
                      <w:divBdr>
                        <w:top w:val="none" w:sz="0" w:space="0" w:color="auto"/>
                        <w:left w:val="none" w:sz="0" w:space="0" w:color="auto"/>
                        <w:bottom w:val="none" w:sz="0" w:space="0" w:color="auto"/>
                        <w:right w:val="none" w:sz="0" w:space="0" w:color="auto"/>
                      </w:divBdr>
                    </w:div>
                    <w:div w:id="1755737886">
                      <w:marLeft w:val="0"/>
                      <w:marRight w:val="0"/>
                      <w:marTop w:val="0"/>
                      <w:marBottom w:val="0"/>
                      <w:divBdr>
                        <w:top w:val="none" w:sz="0" w:space="0" w:color="auto"/>
                        <w:left w:val="none" w:sz="0" w:space="0" w:color="auto"/>
                        <w:bottom w:val="none" w:sz="0" w:space="0" w:color="auto"/>
                        <w:right w:val="none" w:sz="0" w:space="0" w:color="auto"/>
                      </w:divBdr>
                    </w:div>
                    <w:div w:id="1982424521">
                      <w:marLeft w:val="0"/>
                      <w:marRight w:val="0"/>
                      <w:marTop w:val="0"/>
                      <w:marBottom w:val="0"/>
                      <w:divBdr>
                        <w:top w:val="none" w:sz="0" w:space="0" w:color="auto"/>
                        <w:left w:val="none" w:sz="0" w:space="0" w:color="auto"/>
                        <w:bottom w:val="none" w:sz="0" w:space="0" w:color="auto"/>
                        <w:right w:val="none" w:sz="0" w:space="0" w:color="auto"/>
                      </w:divBdr>
                    </w:div>
                    <w:div w:id="1866671181">
                      <w:marLeft w:val="0"/>
                      <w:marRight w:val="0"/>
                      <w:marTop w:val="0"/>
                      <w:marBottom w:val="0"/>
                      <w:divBdr>
                        <w:top w:val="none" w:sz="0" w:space="0" w:color="auto"/>
                        <w:left w:val="none" w:sz="0" w:space="0" w:color="auto"/>
                        <w:bottom w:val="none" w:sz="0" w:space="0" w:color="auto"/>
                        <w:right w:val="none" w:sz="0" w:space="0" w:color="auto"/>
                      </w:divBdr>
                    </w:div>
                    <w:div w:id="727803726">
                      <w:marLeft w:val="0"/>
                      <w:marRight w:val="0"/>
                      <w:marTop w:val="0"/>
                      <w:marBottom w:val="0"/>
                      <w:divBdr>
                        <w:top w:val="none" w:sz="0" w:space="0" w:color="auto"/>
                        <w:left w:val="none" w:sz="0" w:space="0" w:color="auto"/>
                        <w:bottom w:val="none" w:sz="0" w:space="0" w:color="auto"/>
                        <w:right w:val="none" w:sz="0" w:space="0" w:color="auto"/>
                      </w:divBdr>
                    </w:div>
                    <w:div w:id="1166020487">
                      <w:marLeft w:val="0"/>
                      <w:marRight w:val="0"/>
                      <w:marTop w:val="0"/>
                      <w:marBottom w:val="0"/>
                      <w:divBdr>
                        <w:top w:val="none" w:sz="0" w:space="0" w:color="auto"/>
                        <w:left w:val="none" w:sz="0" w:space="0" w:color="auto"/>
                        <w:bottom w:val="none" w:sz="0" w:space="0" w:color="auto"/>
                        <w:right w:val="none" w:sz="0" w:space="0" w:color="auto"/>
                      </w:divBdr>
                    </w:div>
                    <w:div w:id="971136279">
                      <w:marLeft w:val="0"/>
                      <w:marRight w:val="0"/>
                      <w:marTop w:val="0"/>
                      <w:marBottom w:val="0"/>
                      <w:divBdr>
                        <w:top w:val="none" w:sz="0" w:space="0" w:color="auto"/>
                        <w:left w:val="none" w:sz="0" w:space="0" w:color="auto"/>
                        <w:bottom w:val="none" w:sz="0" w:space="0" w:color="auto"/>
                        <w:right w:val="none" w:sz="0" w:space="0" w:color="auto"/>
                      </w:divBdr>
                    </w:div>
                    <w:div w:id="1788625301">
                      <w:marLeft w:val="0"/>
                      <w:marRight w:val="0"/>
                      <w:marTop w:val="0"/>
                      <w:marBottom w:val="0"/>
                      <w:divBdr>
                        <w:top w:val="none" w:sz="0" w:space="0" w:color="auto"/>
                        <w:left w:val="none" w:sz="0" w:space="0" w:color="auto"/>
                        <w:bottom w:val="none" w:sz="0" w:space="0" w:color="auto"/>
                        <w:right w:val="none" w:sz="0" w:space="0" w:color="auto"/>
                      </w:divBdr>
                    </w:div>
                    <w:div w:id="501631395">
                      <w:marLeft w:val="0"/>
                      <w:marRight w:val="0"/>
                      <w:marTop w:val="0"/>
                      <w:marBottom w:val="0"/>
                      <w:divBdr>
                        <w:top w:val="none" w:sz="0" w:space="0" w:color="auto"/>
                        <w:left w:val="none" w:sz="0" w:space="0" w:color="auto"/>
                        <w:bottom w:val="none" w:sz="0" w:space="0" w:color="auto"/>
                        <w:right w:val="none" w:sz="0" w:space="0" w:color="auto"/>
                      </w:divBdr>
                    </w:div>
                    <w:div w:id="175658197">
                      <w:marLeft w:val="0"/>
                      <w:marRight w:val="0"/>
                      <w:marTop w:val="0"/>
                      <w:marBottom w:val="0"/>
                      <w:divBdr>
                        <w:top w:val="none" w:sz="0" w:space="0" w:color="auto"/>
                        <w:left w:val="none" w:sz="0" w:space="0" w:color="auto"/>
                        <w:bottom w:val="none" w:sz="0" w:space="0" w:color="auto"/>
                        <w:right w:val="none" w:sz="0" w:space="0" w:color="auto"/>
                      </w:divBdr>
                    </w:div>
                    <w:div w:id="437069374">
                      <w:marLeft w:val="0"/>
                      <w:marRight w:val="0"/>
                      <w:marTop w:val="0"/>
                      <w:marBottom w:val="0"/>
                      <w:divBdr>
                        <w:top w:val="none" w:sz="0" w:space="0" w:color="auto"/>
                        <w:left w:val="none" w:sz="0" w:space="0" w:color="auto"/>
                        <w:bottom w:val="none" w:sz="0" w:space="0" w:color="auto"/>
                        <w:right w:val="none" w:sz="0" w:space="0" w:color="auto"/>
                      </w:divBdr>
                    </w:div>
                    <w:div w:id="625090849">
                      <w:marLeft w:val="0"/>
                      <w:marRight w:val="0"/>
                      <w:marTop w:val="0"/>
                      <w:marBottom w:val="0"/>
                      <w:divBdr>
                        <w:top w:val="none" w:sz="0" w:space="0" w:color="auto"/>
                        <w:left w:val="none" w:sz="0" w:space="0" w:color="auto"/>
                        <w:bottom w:val="none" w:sz="0" w:space="0" w:color="auto"/>
                        <w:right w:val="none" w:sz="0" w:space="0" w:color="auto"/>
                      </w:divBdr>
                    </w:div>
                    <w:div w:id="121192017">
                      <w:marLeft w:val="0"/>
                      <w:marRight w:val="0"/>
                      <w:marTop w:val="0"/>
                      <w:marBottom w:val="0"/>
                      <w:divBdr>
                        <w:top w:val="none" w:sz="0" w:space="0" w:color="auto"/>
                        <w:left w:val="none" w:sz="0" w:space="0" w:color="auto"/>
                        <w:bottom w:val="none" w:sz="0" w:space="0" w:color="auto"/>
                        <w:right w:val="none" w:sz="0" w:space="0" w:color="auto"/>
                      </w:divBdr>
                    </w:div>
                    <w:div w:id="1113745219">
                      <w:marLeft w:val="0"/>
                      <w:marRight w:val="0"/>
                      <w:marTop w:val="0"/>
                      <w:marBottom w:val="0"/>
                      <w:divBdr>
                        <w:top w:val="none" w:sz="0" w:space="0" w:color="auto"/>
                        <w:left w:val="none" w:sz="0" w:space="0" w:color="auto"/>
                        <w:bottom w:val="none" w:sz="0" w:space="0" w:color="auto"/>
                        <w:right w:val="none" w:sz="0" w:space="0" w:color="auto"/>
                      </w:divBdr>
                    </w:div>
                    <w:div w:id="557665278">
                      <w:marLeft w:val="0"/>
                      <w:marRight w:val="0"/>
                      <w:marTop w:val="0"/>
                      <w:marBottom w:val="0"/>
                      <w:divBdr>
                        <w:top w:val="none" w:sz="0" w:space="0" w:color="auto"/>
                        <w:left w:val="none" w:sz="0" w:space="0" w:color="auto"/>
                        <w:bottom w:val="none" w:sz="0" w:space="0" w:color="auto"/>
                        <w:right w:val="none" w:sz="0" w:space="0" w:color="auto"/>
                      </w:divBdr>
                    </w:div>
                    <w:div w:id="1581131966">
                      <w:marLeft w:val="0"/>
                      <w:marRight w:val="0"/>
                      <w:marTop w:val="0"/>
                      <w:marBottom w:val="0"/>
                      <w:divBdr>
                        <w:top w:val="none" w:sz="0" w:space="0" w:color="auto"/>
                        <w:left w:val="none" w:sz="0" w:space="0" w:color="auto"/>
                        <w:bottom w:val="none" w:sz="0" w:space="0" w:color="auto"/>
                        <w:right w:val="none" w:sz="0" w:space="0" w:color="auto"/>
                      </w:divBdr>
                    </w:div>
                    <w:div w:id="184026094">
                      <w:marLeft w:val="0"/>
                      <w:marRight w:val="0"/>
                      <w:marTop w:val="0"/>
                      <w:marBottom w:val="0"/>
                      <w:divBdr>
                        <w:top w:val="none" w:sz="0" w:space="0" w:color="auto"/>
                        <w:left w:val="none" w:sz="0" w:space="0" w:color="auto"/>
                        <w:bottom w:val="none" w:sz="0" w:space="0" w:color="auto"/>
                        <w:right w:val="none" w:sz="0" w:space="0" w:color="auto"/>
                      </w:divBdr>
                    </w:div>
                    <w:div w:id="1520698765">
                      <w:marLeft w:val="0"/>
                      <w:marRight w:val="0"/>
                      <w:marTop w:val="0"/>
                      <w:marBottom w:val="0"/>
                      <w:divBdr>
                        <w:top w:val="none" w:sz="0" w:space="0" w:color="auto"/>
                        <w:left w:val="none" w:sz="0" w:space="0" w:color="auto"/>
                        <w:bottom w:val="none" w:sz="0" w:space="0" w:color="auto"/>
                        <w:right w:val="none" w:sz="0" w:space="0" w:color="auto"/>
                      </w:divBdr>
                    </w:div>
                    <w:div w:id="192767775">
                      <w:marLeft w:val="0"/>
                      <w:marRight w:val="0"/>
                      <w:marTop w:val="0"/>
                      <w:marBottom w:val="0"/>
                      <w:divBdr>
                        <w:top w:val="none" w:sz="0" w:space="0" w:color="auto"/>
                        <w:left w:val="none" w:sz="0" w:space="0" w:color="auto"/>
                        <w:bottom w:val="none" w:sz="0" w:space="0" w:color="auto"/>
                        <w:right w:val="none" w:sz="0" w:space="0" w:color="auto"/>
                      </w:divBdr>
                    </w:div>
                    <w:div w:id="1111586889">
                      <w:marLeft w:val="0"/>
                      <w:marRight w:val="0"/>
                      <w:marTop w:val="0"/>
                      <w:marBottom w:val="0"/>
                      <w:divBdr>
                        <w:top w:val="none" w:sz="0" w:space="0" w:color="auto"/>
                        <w:left w:val="none" w:sz="0" w:space="0" w:color="auto"/>
                        <w:bottom w:val="none" w:sz="0" w:space="0" w:color="auto"/>
                        <w:right w:val="none" w:sz="0" w:space="0" w:color="auto"/>
                      </w:divBdr>
                    </w:div>
                    <w:div w:id="1175731465">
                      <w:marLeft w:val="0"/>
                      <w:marRight w:val="0"/>
                      <w:marTop w:val="0"/>
                      <w:marBottom w:val="0"/>
                      <w:divBdr>
                        <w:top w:val="none" w:sz="0" w:space="0" w:color="auto"/>
                        <w:left w:val="none" w:sz="0" w:space="0" w:color="auto"/>
                        <w:bottom w:val="none" w:sz="0" w:space="0" w:color="auto"/>
                        <w:right w:val="none" w:sz="0" w:space="0" w:color="auto"/>
                      </w:divBdr>
                    </w:div>
                    <w:div w:id="684095442">
                      <w:marLeft w:val="0"/>
                      <w:marRight w:val="0"/>
                      <w:marTop w:val="0"/>
                      <w:marBottom w:val="0"/>
                      <w:divBdr>
                        <w:top w:val="none" w:sz="0" w:space="0" w:color="auto"/>
                        <w:left w:val="none" w:sz="0" w:space="0" w:color="auto"/>
                        <w:bottom w:val="none" w:sz="0" w:space="0" w:color="auto"/>
                        <w:right w:val="none" w:sz="0" w:space="0" w:color="auto"/>
                      </w:divBdr>
                    </w:div>
                    <w:div w:id="1817607357">
                      <w:marLeft w:val="0"/>
                      <w:marRight w:val="0"/>
                      <w:marTop w:val="0"/>
                      <w:marBottom w:val="0"/>
                      <w:divBdr>
                        <w:top w:val="none" w:sz="0" w:space="0" w:color="auto"/>
                        <w:left w:val="none" w:sz="0" w:space="0" w:color="auto"/>
                        <w:bottom w:val="none" w:sz="0" w:space="0" w:color="auto"/>
                        <w:right w:val="none" w:sz="0" w:space="0" w:color="auto"/>
                      </w:divBdr>
                    </w:div>
                    <w:div w:id="2093625667">
                      <w:marLeft w:val="0"/>
                      <w:marRight w:val="0"/>
                      <w:marTop w:val="0"/>
                      <w:marBottom w:val="0"/>
                      <w:divBdr>
                        <w:top w:val="none" w:sz="0" w:space="0" w:color="auto"/>
                        <w:left w:val="none" w:sz="0" w:space="0" w:color="auto"/>
                        <w:bottom w:val="none" w:sz="0" w:space="0" w:color="auto"/>
                        <w:right w:val="none" w:sz="0" w:space="0" w:color="auto"/>
                      </w:divBdr>
                    </w:div>
                    <w:div w:id="1553731639">
                      <w:marLeft w:val="0"/>
                      <w:marRight w:val="0"/>
                      <w:marTop w:val="0"/>
                      <w:marBottom w:val="0"/>
                      <w:divBdr>
                        <w:top w:val="none" w:sz="0" w:space="0" w:color="auto"/>
                        <w:left w:val="none" w:sz="0" w:space="0" w:color="auto"/>
                        <w:bottom w:val="none" w:sz="0" w:space="0" w:color="auto"/>
                        <w:right w:val="none" w:sz="0" w:space="0" w:color="auto"/>
                      </w:divBdr>
                    </w:div>
                    <w:div w:id="650404363">
                      <w:marLeft w:val="0"/>
                      <w:marRight w:val="0"/>
                      <w:marTop w:val="0"/>
                      <w:marBottom w:val="0"/>
                      <w:divBdr>
                        <w:top w:val="none" w:sz="0" w:space="0" w:color="auto"/>
                        <w:left w:val="none" w:sz="0" w:space="0" w:color="auto"/>
                        <w:bottom w:val="none" w:sz="0" w:space="0" w:color="auto"/>
                        <w:right w:val="none" w:sz="0" w:space="0" w:color="auto"/>
                      </w:divBdr>
                    </w:div>
                    <w:div w:id="1707562820">
                      <w:marLeft w:val="0"/>
                      <w:marRight w:val="0"/>
                      <w:marTop w:val="0"/>
                      <w:marBottom w:val="0"/>
                      <w:divBdr>
                        <w:top w:val="none" w:sz="0" w:space="0" w:color="auto"/>
                        <w:left w:val="none" w:sz="0" w:space="0" w:color="auto"/>
                        <w:bottom w:val="none" w:sz="0" w:space="0" w:color="auto"/>
                        <w:right w:val="none" w:sz="0" w:space="0" w:color="auto"/>
                      </w:divBdr>
                    </w:div>
                    <w:div w:id="1880120229">
                      <w:marLeft w:val="0"/>
                      <w:marRight w:val="0"/>
                      <w:marTop w:val="0"/>
                      <w:marBottom w:val="0"/>
                      <w:divBdr>
                        <w:top w:val="none" w:sz="0" w:space="0" w:color="auto"/>
                        <w:left w:val="none" w:sz="0" w:space="0" w:color="auto"/>
                        <w:bottom w:val="none" w:sz="0" w:space="0" w:color="auto"/>
                        <w:right w:val="none" w:sz="0" w:space="0" w:color="auto"/>
                      </w:divBdr>
                    </w:div>
                    <w:div w:id="1607543908">
                      <w:marLeft w:val="0"/>
                      <w:marRight w:val="0"/>
                      <w:marTop w:val="0"/>
                      <w:marBottom w:val="0"/>
                      <w:divBdr>
                        <w:top w:val="none" w:sz="0" w:space="0" w:color="auto"/>
                        <w:left w:val="none" w:sz="0" w:space="0" w:color="auto"/>
                        <w:bottom w:val="none" w:sz="0" w:space="0" w:color="auto"/>
                        <w:right w:val="none" w:sz="0" w:space="0" w:color="auto"/>
                      </w:divBdr>
                    </w:div>
                    <w:div w:id="314652770">
                      <w:marLeft w:val="0"/>
                      <w:marRight w:val="0"/>
                      <w:marTop w:val="0"/>
                      <w:marBottom w:val="0"/>
                      <w:divBdr>
                        <w:top w:val="none" w:sz="0" w:space="0" w:color="auto"/>
                        <w:left w:val="none" w:sz="0" w:space="0" w:color="auto"/>
                        <w:bottom w:val="none" w:sz="0" w:space="0" w:color="auto"/>
                        <w:right w:val="none" w:sz="0" w:space="0" w:color="auto"/>
                      </w:divBdr>
                    </w:div>
                    <w:div w:id="425419509">
                      <w:marLeft w:val="0"/>
                      <w:marRight w:val="0"/>
                      <w:marTop w:val="0"/>
                      <w:marBottom w:val="0"/>
                      <w:divBdr>
                        <w:top w:val="none" w:sz="0" w:space="0" w:color="auto"/>
                        <w:left w:val="none" w:sz="0" w:space="0" w:color="auto"/>
                        <w:bottom w:val="none" w:sz="0" w:space="0" w:color="auto"/>
                        <w:right w:val="none" w:sz="0" w:space="0" w:color="auto"/>
                      </w:divBdr>
                    </w:div>
                    <w:div w:id="1985701229">
                      <w:marLeft w:val="0"/>
                      <w:marRight w:val="0"/>
                      <w:marTop w:val="0"/>
                      <w:marBottom w:val="0"/>
                      <w:divBdr>
                        <w:top w:val="none" w:sz="0" w:space="0" w:color="auto"/>
                        <w:left w:val="none" w:sz="0" w:space="0" w:color="auto"/>
                        <w:bottom w:val="none" w:sz="0" w:space="0" w:color="auto"/>
                        <w:right w:val="none" w:sz="0" w:space="0" w:color="auto"/>
                      </w:divBdr>
                    </w:div>
                    <w:div w:id="638269601">
                      <w:marLeft w:val="0"/>
                      <w:marRight w:val="0"/>
                      <w:marTop w:val="0"/>
                      <w:marBottom w:val="0"/>
                      <w:divBdr>
                        <w:top w:val="none" w:sz="0" w:space="0" w:color="auto"/>
                        <w:left w:val="none" w:sz="0" w:space="0" w:color="auto"/>
                        <w:bottom w:val="none" w:sz="0" w:space="0" w:color="auto"/>
                        <w:right w:val="none" w:sz="0" w:space="0" w:color="auto"/>
                      </w:divBdr>
                    </w:div>
                    <w:div w:id="326060952">
                      <w:marLeft w:val="0"/>
                      <w:marRight w:val="0"/>
                      <w:marTop w:val="0"/>
                      <w:marBottom w:val="0"/>
                      <w:divBdr>
                        <w:top w:val="none" w:sz="0" w:space="0" w:color="auto"/>
                        <w:left w:val="none" w:sz="0" w:space="0" w:color="auto"/>
                        <w:bottom w:val="none" w:sz="0" w:space="0" w:color="auto"/>
                        <w:right w:val="none" w:sz="0" w:space="0" w:color="auto"/>
                      </w:divBdr>
                    </w:div>
                    <w:div w:id="687023677">
                      <w:marLeft w:val="0"/>
                      <w:marRight w:val="0"/>
                      <w:marTop w:val="0"/>
                      <w:marBottom w:val="0"/>
                      <w:divBdr>
                        <w:top w:val="none" w:sz="0" w:space="0" w:color="auto"/>
                        <w:left w:val="none" w:sz="0" w:space="0" w:color="auto"/>
                        <w:bottom w:val="none" w:sz="0" w:space="0" w:color="auto"/>
                        <w:right w:val="none" w:sz="0" w:space="0" w:color="auto"/>
                      </w:divBdr>
                    </w:div>
                    <w:div w:id="19166331">
                      <w:marLeft w:val="0"/>
                      <w:marRight w:val="0"/>
                      <w:marTop w:val="0"/>
                      <w:marBottom w:val="0"/>
                      <w:divBdr>
                        <w:top w:val="none" w:sz="0" w:space="0" w:color="auto"/>
                        <w:left w:val="none" w:sz="0" w:space="0" w:color="auto"/>
                        <w:bottom w:val="none" w:sz="0" w:space="0" w:color="auto"/>
                        <w:right w:val="none" w:sz="0" w:space="0" w:color="auto"/>
                      </w:divBdr>
                    </w:div>
                    <w:div w:id="855927670">
                      <w:marLeft w:val="0"/>
                      <w:marRight w:val="0"/>
                      <w:marTop w:val="0"/>
                      <w:marBottom w:val="0"/>
                      <w:divBdr>
                        <w:top w:val="none" w:sz="0" w:space="0" w:color="auto"/>
                        <w:left w:val="none" w:sz="0" w:space="0" w:color="auto"/>
                        <w:bottom w:val="none" w:sz="0" w:space="0" w:color="auto"/>
                        <w:right w:val="none" w:sz="0" w:space="0" w:color="auto"/>
                      </w:divBdr>
                    </w:div>
                    <w:div w:id="1672827915">
                      <w:marLeft w:val="0"/>
                      <w:marRight w:val="0"/>
                      <w:marTop w:val="0"/>
                      <w:marBottom w:val="0"/>
                      <w:divBdr>
                        <w:top w:val="none" w:sz="0" w:space="0" w:color="auto"/>
                        <w:left w:val="none" w:sz="0" w:space="0" w:color="auto"/>
                        <w:bottom w:val="none" w:sz="0" w:space="0" w:color="auto"/>
                        <w:right w:val="none" w:sz="0" w:space="0" w:color="auto"/>
                      </w:divBdr>
                      <w:divsChild>
                        <w:div w:id="657463774">
                          <w:marLeft w:val="0"/>
                          <w:marRight w:val="0"/>
                          <w:marTop w:val="0"/>
                          <w:marBottom w:val="0"/>
                          <w:divBdr>
                            <w:top w:val="none" w:sz="0" w:space="0" w:color="auto"/>
                            <w:left w:val="none" w:sz="0" w:space="0" w:color="auto"/>
                            <w:bottom w:val="none" w:sz="0" w:space="0" w:color="auto"/>
                            <w:right w:val="none" w:sz="0" w:space="0" w:color="auto"/>
                          </w:divBdr>
                        </w:div>
                      </w:divsChild>
                    </w:div>
                    <w:div w:id="1014922874">
                      <w:marLeft w:val="0"/>
                      <w:marRight w:val="0"/>
                      <w:marTop w:val="0"/>
                      <w:marBottom w:val="0"/>
                      <w:divBdr>
                        <w:top w:val="none" w:sz="0" w:space="0" w:color="auto"/>
                        <w:left w:val="none" w:sz="0" w:space="0" w:color="auto"/>
                        <w:bottom w:val="none" w:sz="0" w:space="0" w:color="auto"/>
                        <w:right w:val="none" w:sz="0" w:space="0" w:color="auto"/>
                      </w:divBdr>
                    </w:div>
                    <w:div w:id="1018234912">
                      <w:marLeft w:val="0"/>
                      <w:marRight w:val="0"/>
                      <w:marTop w:val="0"/>
                      <w:marBottom w:val="0"/>
                      <w:divBdr>
                        <w:top w:val="none" w:sz="0" w:space="0" w:color="auto"/>
                        <w:left w:val="none" w:sz="0" w:space="0" w:color="auto"/>
                        <w:bottom w:val="none" w:sz="0" w:space="0" w:color="auto"/>
                        <w:right w:val="none" w:sz="0" w:space="0" w:color="auto"/>
                      </w:divBdr>
                    </w:div>
                    <w:div w:id="1166167983">
                      <w:marLeft w:val="0"/>
                      <w:marRight w:val="0"/>
                      <w:marTop w:val="0"/>
                      <w:marBottom w:val="0"/>
                      <w:divBdr>
                        <w:top w:val="none" w:sz="0" w:space="0" w:color="auto"/>
                        <w:left w:val="none" w:sz="0" w:space="0" w:color="auto"/>
                        <w:bottom w:val="none" w:sz="0" w:space="0" w:color="auto"/>
                        <w:right w:val="none" w:sz="0" w:space="0" w:color="auto"/>
                      </w:divBdr>
                    </w:div>
                    <w:div w:id="340864135">
                      <w:marLeft w:val="0"/>
                      <w:marRight w:val="0"/>
                      <w:marTop w:val="0"/>
                      <w:marBottom w:val="0"/>
                      <w:divBdr>
                        <w:top w:val="none" w:sz="0" w:space="0" w:color="auto"/>
                        <w:left w:val="none" w:sz="0" w:space="0" w:color="auto"/>
                        <w:bottom w:val="none" w:sz="0" w:space="0" w:color="auto"/>
                        <w:right w:val="none" w:sz="0" w:space="0" w:color="auto"/>
                      </w:divBdr>
                    </w:div>
                    <w:div w:id="1594241520">
                      <w:marLeft w:val="0"/>
                      <w:marRight w:val="0"/>
                      <w:marTop w:val="0"/>
                      <w:marBottom w:val="0"/>
                      <w:divBdr>
                        <w:top w:val="none" w:sz="0" w:space="0" w:color="auto"/>
                        <w:left w:val="none" w:sz="0" w:space="0" w:color="auto"/>
                        <w:bottom w:val="none" w:sz="0" w:space="0" w:color="auto"/>
                        <w:right w:val="none" w:sz="0" w:space="0" w:color="auto"/>
                      </w:divBdr>
                    </w:div>
                    <w:div w:id="1364139220">
                      <w:marLeft w:val="0"/>
                      <w:marRight w:val="0"/>
                      <w:marTop w:val="0"/>
                      <w:marBottom w:val="0"/>
                      <w:divBdr>
                        <w:top w:val="none" w:sz="0" w:space="0" w:color="auto"/>
                        <w:left w:val="none" w:sz="0" w:space="0" w:color="auto"/>
                        <w:bottom w:val="none" w:sz="0" w:space="0" w:color="auto"/>
                        <w:right w:val="none" w:sz="0" w:space="0" w:color="auto"/>
                      </w:divBdr>
                    </w:div>
                    <w:div w:id="2088727570">
                      <w:marLeft w:val="0"/>
                      <w:marRight w:val="0"/>
                      <w:marTop w:val="0"/>
                      <w:marBottom w:val="0"/>
                      <w:divBdr>
                        <w:top w:val="none" w:sz="0" w:space="0" w:color="auto"/>
                        <w:left w:val="none" w:sz="0" w:space="0" w:color="auto"/>
                        <w:bottom w:val="none" w:sz="0" w:space="0" w:color="auto"/>
                        <w:right w:val="none" w:sz="0" w:space="0" w:color="auto"/>
                      </w:divBdr>
                    </w:div>
                    <w:div w:id="1877425009">
                      <w:marLeft w:val="0"/>
                      <w:marRight w:val="0"/>
                      <w:marTop w:val="0"/>
                      <w:marBottom w:val="0"/>
                      <w:divBdr>
                        <w:top w:val="none" w:sz="0" w:space="0" w:color="auto"/>
                        <w:left w:val="none" w:sz="0" w:space="0" w:color="auto"/>
                        <w:bottom w:val="none" w:sz="0" w:space="0" w:color="auto"/>
                        <w:right w:val="none" w:sz="0" w:space="0" w:color="auto"/>
                      </w:divBdr>
                    </w:div>
                    <w:div w:id="114181048">
                      <w:marLeft w:val="0"/>
                      <w:marRight w:val="0"/>
                      <w:marTop w:val="0"/>
                      <w:marBottom w:val="0"/>
                      <w:divBdr>
                        <w:top w:val="none" w:sz="0" w:space="0" w:color="auto"/>
                        <w:left w:val="none" w:sz="0" w:space="0" w:color="auto"/>
                        <w:bottom w:val="none" w:sz="0" w:space="0" w:color="auto"/>
                        <w:right w:val="none" w:sz="0" w:space="0" w:color="auto"/>
                      </w:divBdr>
                    </w:div>
                    <w:div w:id="2113158721">
                      <w:marLeft w:val="0"/>
                      <w:marRight w:val="0"/>
                      <w:marTop w:val="0"/>
                      <w:marBottom w:val="0"/>
                      <w:divBdr>
                        <w:top w:val="none" w:sz="0" w:space="0" w:color="auto"/>
                        <w:left w:val="none" w:sz="0" w:space="0" w:color="auto"/>
                        <w:bottom w:val="none" w:sz="0" w:space="0" w:color="auto"/>
                        <w:right w:val="none" w:sz="0" w:space="0" w:color="auto"/>
                      </w:divBdr>
                    </w:div>
                    <w:div w:id="1483037038">
                      <w:marLeft w:val="0"/>
                      <w:marRight w:val="0"/>
                      <w:marTop w:val="0"/>
                      <w:marBottom w:val="0"/>
                      <w:divBdr>
                        <w:top w:val="none" w:sz="0" w:space="0" w:color="auto"/>
                        <w:left w:val="none" w:sz="0" w:space="0" w:color="auto"/>
                        <w:bottom w:val="none" w:sz="0" w:space="0" w:color="auto"/>
                        <w:right w:val="none" w:sz="0" w:space="0" w:color="auto"/>
                      </w:divBdr>
                    </w:div>
                    <w:div w:id="1638147481">
                      <w:marLeft w:val="0"/>
                      <w:marRight w:val="0"/>
                      <w:marTop w:val="0"/>
                      <w:marBottom w:val="0"/>
                      <w:divBdr>
                        <w:top w:val="none" w:sz="0" w:space="0" w:color="auto"/>
                        <w:left w:val="none" w:sz="0" w:space="0" w:color="auto"/>
                        <w:bottom w:val="none" w:sz="0" w:space="0" w:color="auto"/>
                        <w:right w:val="none" w:sz="0" w:space="0" w:color="auto"/>
                      </w:divBdr>
                    </w:div>
                    <w:div w:id="1894149426">
                      <w:marLeft w:val="0"/>
                      <w:marRight w:val="0"/>
                      <w:marTop w:val="0"/>
                      <w:marBottom w:val="0"/>
                      <w:divBdr>
                        <w:top w:val="none" w:sz="0" w:space="0" w:color="auto"/>
                        <w:left w:val="none" w:sz="0" w:space="0" w:color="auto"/>
                        <w:bottom w:val="none" w:sz="0" w:space="0" w:color="auto"/>
                        <w:right w:val="none" w:sz="0" w:space="0" w:color="auto"/>
                      </w:divBdr>
                    </w:div>
                    <w:div w:id="856770573">
                      <w:marLeft w:val="0"/>
                      <w:marRight w:val="0"/>
                      <w:marTop w:val="0"/>
                      <w:marBottom w:val="0"/>
                      <w:divBdr>
                        <w:top w:val="none" w:sz="0" w:space="0" w:color="auto"/>
                        <w:left w:val="none" w:sz="0" w:space="0" w:color="auto"/>
                        <w:bottom w:val="none" w:sz="0" w:space="0" w:color="auto"/>
                        <w:right w:val="none" w:sz="0" w:space="0" w:color="auto"/>
                      </w:divBdr>
                    </w:div>
                    <w:div w:id="699011309">
                      <w:marLeft w:val="0"/>
                      <w:marRight w:val="0"/>
                      <w:marTop w:val="0"/>
                      <w:marBottom w:val="0"/>
                      <w:divBdr>
                        <w:top w:val="none" w:sz="0" w:space="0" w:color="auto"/>
                        <w:left w:val="none" w:sz="0" w:space="0" w:color="auto"/>
                        <w:bottom w:val="none" w:sz="0" w:space="0" w:color="auto"/>
                        <w:right w:val="none" w:sz="0" w:space="0" w:color="auto"/>
                      </w:divBdr>
                    </w:div>
                    <w:div w:id="1725253163">
                      <w:marLeft w:val="0"/>
                      <w:marRight w:val="0"/>
                      <w:marTop w:val="0"/>
                      <w:marBottom w:val="0"/>
                      <w:divBdr>
                        <w:top w:val="none" w:sz="0" w:space="0" w:color="auto"/>
                        <w:left w:val="none" w:sz="0" w:space="0" w:color="auto"/>
                        <w:bottom w:val="none" w:sz="0" w:space="0" w:color="auto"/>
                        <w:right w:val="none" w:sz="0" w:space="0" w:color="auto"/>
                      </w:divBdr>
                    </w:div>
                    <w:div w:id="16424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138966">
      <w:bodyDiv w:val="1"/>
      <w:marLeft w:val="0"/>
      <w:marRight w:val="0"/>
      <w:marTop w:val="0"/>
      <w:marBottom w:val="0"/>
      <w:divBdr>
        <w:top w:val="none" w:sz="0" w:space="0" w:color="auto"/>
        <w:left w:val="none" w:sz="0" w:space="0" w:color="auto"/>
        <w:bottom w:val="none" w:sz="0" w:space="0" w:color="auto"/>
        <w:right w:val="none" w:sz="0" w:space="0" w:color="auto"/>
      </w:divBdr>
      <w:divsChild>
        <w:div w:id="54479253">
          <w:marLeft w:val="0"/>
          <w:marRight w:val="0"/>
          <w:marTop w:val="0"/>
          <w:marBottom w:val="0"/>
          <w:divBdr>
            <w:top w:val="none" w:sz="0" w:space="0" w:color="auto"/>
            <w:left w:val="none" w:sz="0" w:space="0" w:color="auto"/>
            <w:bottom w:val="none" w:sz="0" w:space="0" w:color="auto"/>
            <w:right w:val="none" w:sz="0" w:space="0" w:color="auto"/>
          </w:divBdr>
        </w:div>
        <w:div w:id="158927850">
          <w:marLeft w:val="0"/>
          <w:marRight w:val="0"/>
          <w:marTop w:val="0"/>
          <w:marBottom w:val="0"/>
          <w:divBdr>
            <w:top w:val="none" w:sz="0" w:space="0" w:color="auto"/>
            <w:left w:val="none" w:sz="0" w:space="0" w:color="auto"/>
            <w:bottom w:val="none" w:sz="0" w:space="0" w:color="auto"/>
            <w:right w:val="none" w:sz="0" w:space="0" w:color="auto"/>
          </w:divBdr>
        </w:div>
        <w:div w:id="630094200">
          <w:marLeft w:val="0"/>
          <w:marRight w:val="0"/>
          <w:marTop w:val="0"/>
          <w:marBottom w:val="0"/>
          <w:divBdr>
            <w:top w:val="none" w:sz="0" w:space="0" w:color="auto"/>
            <w:left w:val="none" w:sz="0" w:space="0" w:color="auto"/>
            <w:bottom w:val="none" w:sz="0" w:space="0" w:color="auto"/>
            <w:right w:val="none" w:sz="0" w:space="0" w:color="auto"/>
          </w:divBdr>
        </w:div>
        <w:div w:id="654264975">
          <w:marLeft w:val="0"/>
          <w:marRight w:val="0"/>
          <w:marTop w:val="0"/>
          <w:marBottom w:val="0"/>
          <w:divBdr>
            <w:top w:val="none" w:sz="0" w:space="0" w:color="auto"/>
            <w:left w:val="none" w:sz="0" w:space="0" w:color="auto"/>
            <w:bottom w:val="none" w:sz="0" w:space="0" w:color="auto"/>
            <w:right w:val="none" w:sz="0" w:space="0" w:color="auto"/>
          </w:divBdr>
        </w:div>
        <w:div w:id="1724599928">
          <w:marLeft w:val="0"/>
          <w:marRight w:val="0"/>
          <w:marTop w:val="0"/>
          <w:marBottom w:val="0"/>
          <w:divBdr>
            <w:top w:val="none" w:sz="0" w:space="0" w:color="auto"/>
            <w:left w:val="none" w:sz="0" w:space="0" w:color="auto"/>
            <w:bottom w:val="none" w:sz="0" w:space="0" w:color="auto"/>
            <w:right w:val="none" w:sz="0" w:space="0" w:color="auto"/>
          </w:divBdr>
        </w:div>
        <w:div w:id="1848517568">
          <w:marLeft w:val="0"/>
          <w:marRight w:val="0"/>
          <w:marTop w:val="0"/>
          <w:marBottom w:val="0"/>
          <w:divBdr>
            <w:top w:val="none" w:sz="0" w:space="0" w:color="auto"/>
            <w:left w:val="none" w:sz="0" w:space="0" w:color="auto"/>
            <w:bottom w:val="none" w:sz="0" w:space="0" w:color="auto"/>
            <w:right w:val="none" w:sz="0" w:space="0" w:color="auto"/>
          </w:divBdr>
        </w:div>
        <w:div w:id="465389557">
          <w:marLeft w:val="0"/>
          <w:marRight w:val="0"/>
          <w:marTop w:val="0"/>
          <w:marBottom w:val="0"/>
          <w:divBdr>
            <w:top w:val="none" w:sz="0" w:space="0" w:color="auto"/>
            <w:left w:val="none" w:sz="0" w:space="0" w:color="auto"/>
            <w:bottom w:val="none" w:sz="0" w:space="0" w:color="auto"/>
            <w:right w:val="none" w:sz="0" w:space="0" w:color="auto"/>
          </w:divBdr>
        </w:div>
        <w:div w:id="361057865">
          <w:marLeft w:val="0"/>
          <w:marRight w:val="0"/>
          <w:marTop w:val="0"/>
          <w:marBottom w:val="0"/>
          <w:divBdr>
            <w:top w:val="none" w:sz="0" w:space="0" w:color="auto"/>
            <w:left w:val="none" w:sz="0" w:space="0" w:color="auto"/>
            <w:bottom w:val="none" w:sz="0" w:space="0" w:color="auto"/>
            <w:right w:val="none" w:sz="0" w:space="0" w:color="auto"/>
          </w:divBdr>
        </w:div>
        <w:div w:id="1438602419">
          <w:marLeft w:val="0"/>
          <w:marRight w:val="0"/>
          <w:marTop w:val="0"/>
          <w:marBottom w:val="0"/>
          <w:divBdr>
            <w:top w:val="none" w:sz="0" w:space="0" w:color="auto"/>
            <w:left w:val="none" w:sz="0" w:space="0" w:color="auto"/>
            <w:bottom w:val="none" w:sz="0" w:space="0" w:color="auto"/>
            <w:right w:val="none" w:sz="0" w:space="0" w:color="auto"/>
          </w:divBdr>
        </w:div>
        <w:div w:id="168257559">
          <w:marLeft w:val="0"/>
          <w:marRight w:val="0"/>
          <w:marTop w:val="0"/>
          <w:marBottom w:val="0"/>
          <w:divBdr>
            <w:top w:val="none" w:sz="0" w:space="0" w:color="auto"/>
            <w:left w:val="none" w:sz="0" w:space="0" w:color="auto"/>
            <w:bottom w:val="none" w:sz="0" w:space="0" w:color="auto"/>
            <w:right w:val="none" w:sz="0" w:space="0" w:color="auto"/>
          </w:divBdr>
        </w:div>
        <w:div w:id="1377198744">
          <w:marLeft w:val="0"/>
          <w:marRight w:val="0"/>
          <w:marTop w:val="0"/>
          <w:marBottom w:val="0"/>
          <w:divBdr>
            <w:top w:val="none" w:sz="0" w:space="0" w:color="auto"/>
            <w:left w:val="none" w:sz="0" w:space="0" w:color="auto"/>
            <w:bottom w:val="none" w:sz="0" w:space="0" w:color="auto"/>
            <w:right w:val="none" w:sz="0" w:space="0" w:color="auto"/>
          </w:divBdr>
        </w:div>
        <w:div w:id="2071687972">
          <w:marLeft w:val="0"/>
          <w:marRight w:val="0"/>
          <w:marTop w:val="0"/>
          <w:marBottom w:val="0"/>
          <w:divBdr>
            <w:top w:val="none" w:sz="0" w:space="0" w:color="auto"/>
            <w:left w:val="none" w:sz="0" w:space="0" w:color="auto"/>
            <w:bottom w:val="none" w:sz="0" w:space="0" w:color="auto"/>
            <w:right w:val="none" w:sz="0" w:space="0" w:color="auto"/>
          </w:divBdr>
        </w:div>
        <w:div w:id="1763598484">
          <w:marLeft w:val="0"/>
          <w:marRight w:val="0"/>
          <w:marTop w:val="0"/>
          <w:marBottom w:val="0"/>
          <w:divBdr>
            <w:top w:val="none" w:sz="0" w:space="0" w:color="auto"/>
            <w:left w:val="none" w:sz="0" w:space="0" w:color="auto"/>
            <w:bottom w:val="none" w:sz="0" w:space="0" w:color="auto"/>
            <w:right w:val="none" w:sz="0" w:space="0" w:color="auto"/>
          </w:divBdr>
        </w:div>
        <w:div w:id="823083103">
          <w:marLeft w:val="0"/>
          <w:marRight w:val="0"/>
          <w:marTop w:val="0"/>
          <w:marBottom w:val="0"/>
          <w:divBdr>
            <w:top w:val="none" w:sz="0" w:space="0" w:color="auto"/>
            <w:left w:val="none" w:sz="0" w:space="0" w:color="auto"/>
            <w:bottom w:val="none" w:sz="0" w:space="0" w:color="auto"/>
            <w:right w:val="none" w:sz="0" w:space="0" w:color="auto"/>
          </w:divBdr>
        </w:div>
        <w:div w:id="246503411">
          <w:marLeft w:val="0"/>
          <w:marRight w:val="0"/>
          <w:marTop w:val="0"/>
          <w:marBottom w:val="0"/>
          <w:divBdr>
            <w:top w:val="none" w:sz="0" w:space="0" w:color="auto"/>
            <w:left w:val="none" w:sz="0" w:space="0" w:color="auto"/>
            <w:bottom w:val="none" w:sz="0" w:space="0" w:color="auto"/>
            <w:right w:val="none" w:sz="0" w:space="0" w:color="auto"/>
          </w:divBdr>
        </w:div>
        <w:div w:id="385761386">
          <w:marLeft w:val="0"/>
          <w:marRight w:val="0"/>
          <w:marTop w:val="0"/>
          <w:marBottom w:val="0"/>
          <w:divBdr>
            <w:top w:val="none" w:sz="0" w:space="0" w:color="auto"/>
            <w:left w:val="none" w:sz="0" w:space="0" w:color="auto"/>
            <w:bottom w:val="none" w:sz="0" w:space="0" w:color="auto"/>
            <w:right w:val="none" w:sz="0" w:space="0" w:color="auto"/>
          </w:divBdr>
        </w:div>
        <w:div w:id="1243686460">
          <w:marLeft w:val="0"/>
          <w:marRight w:val="0"/>
          <w:marTop w:val="0"/>
          <w:marBottom w:val="0"/>
          <w:divBdr>
            <w:top w:val="none" w:sz="0" w:space="0" w:color="auto"/>
            <w:left w:val="none" w:sz="0" w:space="0" w:color="auto"/>
            <w:bottom w:val="none" w:sz="0" w:space="0" w:color="auto"/>
            <w:right w:val="none" w:sz="0" w:space="0" w:color="auto"/>
          </w:divBdr>
        </w:div>
        <w:div w:id="1887373196">
          <w:marLeft w:val="0"/>
          <w:marRight w:val="0"/>
          <w:marTop w:val="0"/>
          <w:marBottom w:val="0"/>
          <w:divBdr>
            <w:top w:val="none" w:sz="0" w:space="0" w:color="auto"/>
            <w:left w:val="none" w:sz="0" w:space="0" w:color="auto"/>
            <w:bottom w:val="none" w:sz="0" w:space="0" w:color="auto"/>
            <w:right w:val="none" w:sz="0" w:space="0" w:color="auto"/>
          </w:divBdr>
        </w:div>
        <w:div w:id="20471354">
          <w:marLeft w:val="0"/>
          <w:marRight w:val="0"/>
          <w:marTop w:val="0"/>
          <w:marBottom w:val="0"/>
          <w:divBdr>
            <w:top w:val="none" w:sz="0" w:space="0" w:color="auto"/>
            <w:left w:val="none" w:sz="0" w:space="0" w:color="auto"/>
            <w:bottom w:val="none" w:sz="0" w:space="0" w:color="auto"/>
            <w:right w:val="none" w:sz="0" w:space="0" w:color="auto"/>
          </w:divBdr>
        </w:div>
        <w:div w:id="2095079233">
          <w:marLeft w:val="0"/>
          <w:marRight w:val="0"/>
          <w:marTop w:val="0"/>
          <w:marBottom w:val="0"/>
          <w:divBdr>
            <w:top w:val="none" w:sz="0" w:space="0" w:color="auto"/>
            <w:left w:val="none" w:sz="0" w:space="0" w:color="auto"/>
            <w:bottom w:val="none" w:sz="0" w:space="0" w:color="auto"/>
            <w:right w:val="none" w:sz="0" w:space="0" w:color="auto"/>
          </w:divBdr>
        </w:div>
        <w:div w:id="1374184857">
          <w:marLeft w:val="0"/>
          <w:marRight w:val="0"/>
          <w:marTop w:val="0"/>
          <w:marBottom w:val="0"/>
          <w:divBdr>
            <w:top w:val="none" w:sz="0" w:space="0" w:color="auto"/>
            <w:left w:val="none" w:sz="0" w:space="0" w:color="auto"/>
            <w:bottom w:val="none" w:sz="0" w:space="0" w:color="auto"/>
            <w:right w:val="none" w:sz="0" w:space="0" w:color="auto"/>
          </w:divBdr>
        </w:div>
        <w:div w:id="1296641889">
          <w:marLeft w:val="0"/>
          <w:marRight w:val="0"/>
          <w:marTop w:val="0"/>
          <w:marBottom w:val="0"/>
          <w:divBdr>
            <w:top w:val="none" w:sz="0" w:space="0" w:color="auto"/>
            <w:left w:val="none" w:sz="0" w:space="0" w:color="auto"/>
            <w:bottom w:val="none" w:sz="0" w:space="0" w:color="auto"/>
            <w:right w:val="none" w:sz="0" w:space="0" w:color="auto"/>
          </w:divBdr>
        </w:div>
        <w:div w:id="576482892">
          <w:marLeft w:val="0"/>
          <w:marRight w:val="0"/>
          <w:marTop w:val="0"/>
          <w:marBottom w:val="0"/>
          <w:divBdr>
            <w:top w:val="none" w:sz="0" w:space="0" w:color="auto"/>
            <w:left w:val="none" w:sz="0" w:space="0" w:color="auto"/>
            <w:bottom w:val="none" w:sz="0" w:space="0" w:color="auto"/>
            <w:right w:val="none" w:sz="0" w:space="0" w:color="auto"/>
          </w:divBdr>
        </w:div>
        <w:div w:id="31226583">
          <w:marLeft w:val="0"/>
          <w:marRight w:val="0"/>
          <w:marTop w:val="0"/>
          <w:marBottom w:val="0"/>
          <w:divBdr>
            <w:top w:val="none" w:sz="0" w:space="0" w:color="auto"/>
            <w:left w:val="none" w:sz="0" w:space="0" w:color="auto"/>
            <w:bottom w:val="none" w:sz="0" w:space="0" w:color="auto"/>
            <w:right w:val="none" w:sz="0" w:space="0" w:color="auto"/>
          </w:divBdr>
        </w:div>
        <w:div w:id="1097019272">
          <w:marLeft w:val="0"/>
          <w:marRight w:val="0"/>
          <w:marTop w:val="0"/>
          <w:marBottom w:val="0"/>
          <w:divBdr>
            <w:top w:val="none" w:sz="0" w:space="0" w:color="auto"/>
            <w:left w:val="none" w:sz="0" w:space="0" w:color="auto"/>
            <w:bottom w:val="none" w:sz="0" w:space="0" w:color="auto"/>
            <w:right w:val="none" w:sz="0" w:space="0" w:color="auto"/>
          </w:divBdr>
        </w:div>
        <w:div w:id="453672667">
          <w:marLeft w:val="0"/>
          <w:marRight w:val="0"/>
          <w:marTop w:val="0"/>
          <w:marBottom w:val="0"/>
          <w:divBdr>
            <w:top w:val="none" w:sz="0" w:space="0" w:color="auto"/>
            <w:left w:val="none" w:sz="0" w:space="0" w:color="auto"/>
            <w:bottom w:val="none" w:sz="0" w:space="0" w:color="auto"/>
            <w:right w:val="none" w:sz="0" w:space="0" w:color="auto"/>
          </w:divBdr>
        </w:div>
        <w:div w:id="983698227">
          <w:marLeft w:val="0"/>
          <w:marRight w:val="0"/>
          <w:marTop w:val="0"/>
          <w:marBottom w:val="0"/>
          <w:divBdr>
            <w:top w:val="none" w:sz="0" w:space="0" w:color="auto"/>
            <w:left w:val="none" w:sz="0" w:space="0" w:color="auto"/>
            <w:bottom w:val="none" w:sz="0" w:space="0" w:color="auto"/>
            <w:right w:val="none" w:sz="0" w:space="0" w:color="auto"/>
          </w:divBdr>
        </w:div>
        <w:div w:id="564224495">
          <w:marLeft w:val="0"/>
          <w:marRight w:val="0"/>
          <w:marTop w:val="0"/>
          <w:marBottom w:val="0"/>
          <w:divBdr>
            <w:top w:val="none" w:sz="0" w:space="0" w:color="auto"/>
            <w:left w:val="none" w:sz="0" w:space="0" w:color="auto"/>
            <w:bottom w:val="none" w:sz="0" w:space="0" w:color="auto"/>
            <w:right w:val="none" w:sz="0" w:space="0" w:color="auto"/>
          </w:divBdr>
        </w:div>
        <w:div w:id="1153446156">
          <w:marLeft w:val="0"/>
          <w:marRight w:val="0"/>
          <w:marTop w:val="0"/>
          <w:marBottom w:val="0"/>
          <w:divBdr>
            <w:top w:val="none" w:sz="0" w:space="0" w:color="auto"/>
            <w:left w:val="none" w:sz="0" w:space="0" w:color="auto"/>
            <w:bottom w:val="none" w:sz="0" w:space="0" w:color="auto"/>
            <w:right w:val="none" w:sz="0" w:space="0" w:color="auto"/>
          </w:divBdr>
        </w:div>
        <w:div w:id="888607419">
          <w:marLeft w:val="0"/>
          <w:marRight w:val="0"/>
          <w:marTop w:val="0"/>
          <w:marBottom w:val="0"/>
          <w:divBdr>
            <w:top w:val="none" w:sz="0" w:space="0" w:color="auto"/>
            <w:left w:val="none" w:sz="0" w:space="0" w:color="auto"/>
            <w:bottom w:val="none" w:sz="0" w:space="0" w:color="auto"/>
            <w:right w:val="none" w:sz="0" w:space="0" w:color="auto"/>
          </w:divBdr>
        </w:div>
        <w:div w:id="675423147">
          <w:marLeft w:val="0"/>
          <w:marRight w:val="0"/>
          <w:marTop w:val="0"/>
          <w:marBottom w:val="0"/>
          <w:divBdr>
            <w:top w:val="none" w:sz="0" w:space="0" w:color="auto"/>
            <w:left w:val="none" w:sz="0" w:space="0" w:color="auto"/>
            <w:bottom w:val="none" w:sz="0" w:space="0" w:color="auto"/>
            <w:right w:val="none" w:sz="0" w:space="0" w:color="auto"/>
          </w:divBdr>
        </w:div>
        <w:div w:id="1879395465">
          <w:marLeft w:val="0"/>
          <w:marRight w:val="0"/>
          <w:marTop w:val="0"/>
          <w:marBottom w:val="0"/>
          <w:divBdr>
            <w:top w:val="none" w:sz="0" w:space="0" w:color="auto"/>
            <w:left w:val="none" w:sz="0" w:space="0" w:color="auto"/>
            <w:bottom w:val="none" w:sz="0" w:space="0" w:color="auto"/>
            <w:right w:val="none" w:sz="0" w:space="0" w:color="auto"/>
          </w:divBdr>
        </w:div>
        <w:div w:id="1251353281">
          <w:marLeft w:val="0"/>
          <w:marRight w:val="0"/>
          <w:marTop w:val="0"/>
          <w:marBottom w:val="0"/>
          <w:divBdr>
            <w:top w:val="none" w:sz="0" w:space="0" w:color="auto"/>
            <w:left w:val="none" w:sz="0" w:space="0" w:color="auto"/>
            <w:bottom w:val="none" w:sz="0" w:space="0" w:color="auto"/>
            <w:right w:val="none" w:sz="0" w:space="0" w:color="auto"/>
          </w:divBdr>
        </w:div>
        <w:div w:id="1772237539">
          <w:marLeft w:val="0"/>
          <w:marRight w:val="0"/>
          <w:marTop w:val="0"/>
          <w:marBottom w:val="0"/>
          <w:divBdr>
            <w:top w:val="none" w:sz="0" w:space="0" w:color="auto"/>
            <w:left w:val="none" w:sz="0" w:space="0" w:color="auto"/>
            <w:bottom w:val="none" w:sz="0" w:space="0" w:color="auto"/>
            <w:right w:val="none" w:sz="0" w:space="0" w:color="auto"/>
          </w:divBdr>
        </w:div>
        <w:div w:id="1024942132">
          <w:marLeft w:val="0"/>
          <w:marRight w:val="0"/>
          <w:marTop w:val="0"/>
          <w:marBottom w:val="0"/>
          <w:divBdr>
            <w:top w:val="none" w:sz="0" w:space="0" w:color="auto"/>
            <w:left w:val="none" w:sz="0" w:space="0" w:color="auto"/>
            <w:bottom w:val="none" w:sz="0" w:space="0" w:color="auto"/>
            <w:right w:val="none" w:sz="0" w:space="0" w:color="auto"/>
          </w:divBdr>
        </w:div>
        <w:div w:id="1091972241">
          <w:marLeft w:val="0"/>
          <w:marRight w:val="0"/>
          <w:marTop w:val="0"/>
          <w:marBottom w:val="0"/>
          <w:divBdr>
            <w:top w:val="none" w:sz="0" w:space="0" w:color="auto"/>
            <w:left w:val="none" w:sz="0" w:space="0" w:color="auto"/>
            <w:bottom w:val="none" w:sz="0" w:space="0" w:color="auto"/>
            <w:right w:val="none" w:sz="0" w:space="0" w:color="auto"/>
          </w:divBdr>
        </w:div>
        <w:div w:id="1179270589">
          <w:marLeft w:val="0"/>
          <w:marRight w:val="0"/>
          <w:marTop w:val="0"/>
          <w:marBottom w:val="0"/>
          <w:divBdr>
            <w:top w:val="none" w:sz="0" w:space="0" w:color="auto"/>
            <w:left w:val="none" w:sz="0" w:space="0" w:color="auto"/>
            <w:bottom w:val="none" w:sz="0" w:space="0" w:color="auto"/>
            <w:right w:val="none" w:sz="0" w:space="0" w:color="auto"/>
          </w:divBdr>
        </w:div>
        <w:div w:id="533037017">
          <w:marLeft w:val="0"/>
          <w:marRight w:val="0"/>
          <w:marTop w:val="0"/>
          <w:marBottom w:val="0"/>
          <w:divBdr>
            <w:top w:val="none" w:sz="0" w:space="0" w:color="auto"/>
            <w:left w:val="none" w:sz="0" w:space="0" w:color="auto"/>
            <w:bottom w:val="none" w:sz="0" w:space="0" w:color="auto"/>
            <w:right w:val="none" w:sz="0" w:space="0" w:color="auto"/>
          </w:divBdr>
        </w:div>
        <w:div w:id="1610891510">
          <w:marLeft w:val="0"/>
          <w:marRight w:val="0"/>
          <w:marTop w:val="0"/>
          <w:marBottom w:val="0"/>
          <w:divBdr>
            <w:top w:val="none" w:sz="0" w:space="0" w:color="auto"/>
            <w:left w:val="none" w:sz="0" w:space="0" w:color="auto"/>
            <w:bottom w:val="none" w:sz="0" w:space="0" w:color="auto"/>
            <w:right w:val="none" w:sz="0" w:space="0" w:color="auto"/>
          </w:divBdr>
        </w:div>
        <w:div w:id="875696231">
          <w:marLeft w:val="0"/>
          <w:marRight w:val="0"/>
          <w:marTop w:val="0"/>
          <w:marBottom w:val="0"/>
          <w:divBdr>
            <w:top w:val="none" w:sz="0" w:space="0" w:color="auto"/>
            <w:left w:val="none" w:sz="0" w:space="0" w:color="auto"/>
            <w:bottom w:val="none" w:sz="0" w:space="0" w:color="auto"/>
            <w:right w:val="none" w:sz="0" w:space="0" w:color="auto"/>
          </w:divBdr>
        </w:div>
        <w:div w:id="1148060964">
          <w:marLeft w:val="0"/>
          <w:marRight w:val="0"/>
          <w:marTop w:val="0"/>
          <w:marBottom w:val="0"/>
          <w:divBdr>
            <w:top w:val="none" w:sz="0" w:space="0" w:color="auto"/>
            <w:left w:val="none" w:sz="0" w:space="0" w:color="auto"/>
            <w:bottom w:val="none" w:sz="0" w:space="0" w:color="auto"/>
            <w:right w:val="none" w:sz="0" w:space="0" w:color="auto"/>
          </w:divBdr>
        </w:div>
        <w:div w:id="1160391594">
          <w:marLeft w:val="0"/>
          <w:marRight w:val="0"/>
          <w:marTop w:val="0"/>
          <w:marBottom w:val="0"/>
          <w:divBdr>
            <w:top w:val="none" w:sz="0" w:space="0" w:color="auto"/>
            <w:left w:val="none" w:sz="0" w:space="0" w:color="auto"/>
            <w:bottom w:val="none" w:sz="0" w:space="0" w:color="auto"/>
            <w:right w:val="none" w:sz="0" w:space="0" w:color="auto"/>
          </w:divBdr>
        </w:div>
        <w:div w:id="454758671">
          <w:marLeft w:val="0"/>
          <w:marRight w:val="0"/>
          <w:marTop w:val="0"/>
          <w:marBottom w:val="0"/>
          <w:divBdr>
            <w:top w:val="none" w:sz="0" w:space="0" w:color="auto"/>
            <w:left w:val="none" w:sz="0" w:space="0" w:color="auto"/>
            <w:bottom w:val="none" w:sz="0" w:space="0" w:color="auto"/>
            <w:right w:val="none" w:sz="0" w:space="0" w:color="auto"/>
          </w:divBdr>
        </w:div>
        <w:div w:id="2085714644">
          <w:marLeft w:val="0"/>
          <w:marRight w:val="0"/>
          <w:marTop w:val="0"/>
          <w:marBottom w:val="0"/>
          <w:divBdr>
            <w:top w:val="none" w:sz="0" w:space="0" w:color="auto"/>
            <w:left w:val="none" w:sz="0" w:space="0" w:color="auto"/>
            <w:bottom w:val="none" w:sz="0" w:space="0" w:color="auto"/>
            <w:right w:val="none" w:sz="0" w:space="0" w:color="auto"/>
          </w:divBdr>
        </w:div>
        <w:div w:id="1378622380">
          <w:marLeft w:val="0"/>
          <w:marRight w:val="0"/>
          <w:marTop w:val="0"/>
          <w:marBottom w:val="0"/>
          <w:divBdr>
            <w:top w:val="none" w:sz="0" w:space="0" w:color="auto"/>
            <w:left w:val="none" w:sz="0" w:space="0" w:color="auto"/>
            <w:bottom w:val="none" w:sz="0" w:space="0" w:color="auto"/>
            <w:right w:val="none" w:sz="0" w:space="0" w:color="auto"/>
          </w:divBdr>
        </w:div>
        <w:div w:id="672224785">
          <w:marLeft w:val="0"/>
          <w:marRight w:val="0"/>
          <w:marTop w:val="0"/>
          <w:marBottom w:val="0"/>
          <w:divBdr>
            <w:top w:val="none" w:sz="0" w:space="0" w:color="auto"/>
            <w:left w:val="none" w:sz="0" w:space="0" w:color="auto"/>
            <w:bottom w:val="none" w:sz="0" w:space="0" w:color="auto"/>
            <w:right w:val="none" w:sz="0" w:space="0" w:color="auto"/>
          </w:divBdr>
        </w:div>
        <w:div w:id="1986734328">
          <w:marLeft w:val="0"/>
          <w:marRight w:val="0"/>
          <w:marTop w:val="0"/>
          <w:marBottom w:val="0"/>
          <w:divBdr>
            <w:top w:val="none" w:sz="0" w:space="0" w:color="auto"/>
            <w:left w:val="none" w:sz="0" w:space="0" w:color="auto"/>
            <w:bottom w:val="none" w:sz="0" w:space="0" w:color="auto"/>
            <w:right w:val="none" w:sz="0" w:space="0" w:color="auto"/>
          </w:divBdr>
        </w:div>
        <w:div w:id="1375153222">
          <w:marLeft w:val="0"/>
          <w:marRight w:val="0"/>
          <w:marTop w:val="0"/>
          <w:marBottom w:val="0"/>
          <w:divBdr>
            <w:top w:val="none" w:sz="0" w:space="0" w:color="auto"/>
            <w:left w:val="none" w:sz="0" w:space="0" w:color="auto"/>
            <w:bottom w:val="none" w:sz="0" w:space="0" w:color="auto"/>
            <w:right w:val="none" w:sz="0" w:space="0" w:color="auto"/>
          </w:divBdr>
        </w:div>
        <w:div w:id="519127703">
          <w:marLeft w:val="0"/>
          <w:marRight w:val="0"/>
          <w:marTop w:val="0"/>
          <w:marBottom w:val="0"/>
          <w:divBdr>
            <w:top w:val="none" w:sz="0" w:space="0" w:color="auto"/>
            <w:left w:val="none" w:sz="0" w:space="0" w:color="auto"/>
            <w:bottom w:val="none" w:sz="0" w:space="0" w:color="auto"/>
            <w:right w:val="none" w:sz="0" w:space="0" w:color="auto"/>
          </w:divBdr>
        </w:div>
        <w:div w:id="600769935">
          <w:marLeft w:val="0"/>
          <w:marRight w:val="0"/>
          <w:marTop w:val="0"/>
          <w:marBottom w:val="0"/>
          <w:divBdr>
            <w:top w:val="none" w:sz="0" w:space="0" w:color="auto"/>
            <w:left w:val="none" w:sz="0" w:space="0" w:color="auto"/>
            <w:bottom w:val="none" w:sz="0" w:space="0" w:color="auto"/>
            <w:right w:val="none" w:sz="0" w:space="0" w:color="auto"/>
          </w:divBdr>
        </w:div>
        <w:div w:id="1230457047">
          <w:marLeft w:val="0"/>
          <w:marRight w:val="0"/>
          <w:marTop w:val="0"/>
          <w:marBottom w:val="0"/>
          <w:divBdr>
            <w:top w:val="none" w:sz="0" w:space="0" w:color="auto"/>
            <w:left w:val="none" w:sz="0" w:space="0" w:color="auto"/>
            <w:bottom w:val="none" w:sz="0" w:space="0" w:color="auto"/>
            <w:right w:val="none" w:sz="0" w:space="0" w:color="auto"/>
          </w:divBdr>
        </w:div>
        <w:div w:id="1956711442">
          <w:marLeft w:val="0"/>
          <w:marRight w:val="0"/>
          <w:marTop w:val="0"/>
          <w:marBottom w:val="0"/>
          <w:divBdr>
            <w:top w:val="none" w:sz="0" w:space="0" w:color="auto"/>
            <w:left w:val="none" w:sz="0" w:space="0" w:color="auto"/>
            <w:bottom w:val="none" w:sz="0" w:space="0" w:color="auto"/>
            <w:right w:val="none" w:sz="0" w:space="0" w:color="auto"/>
          </w:divBdr>
        </w:div>
        <w:div w:id="535310053">
          <w:marLeft w:val="0"/>
          <w:marRight w:val="0"/>
          <w:marTop w:val="0"/>
          <w:marBottom w:val="0"/>
          <w:divBdr>
            <w:top w:val="none" w:sz="0" w:space="0" w:color="auto"/>
            <w:left w:val="none" w:sz="0" w:space="0" w:color="auto"/>
            <w:bottom w:val="none" w:sz="0" w:space="0" w:color="auto"/>
            <w:right w:val="none" w:sz="0" w:space="0" w:color="auto"/>
          </w:divBdr>
        </w:div>
        <w:div w:id="761142001">
          <w:marLeft w:val="0"/>
          <w:marRight w:val="0"/>
          <w:marTop w:val="0"/>
          <w:marBottom w:val="0"/>
          <w:divBdr>
            <w:top w:val="none" w:sz="0" w:space="0" w:color="auto"/>
            <w:left w:val="none" w:sz="0" w:space="0" w:color="auto"/>
            <w:bottom w:val="none" w:sz="0" w:space="0" w:color="auto"/>
            <w:right w:val="none" w:sz="0" w:space="0" w:color="auto"/>
          </w:divBdr>
        </w:div>
        <w:div w:id="376858051">
          <w:marLeft w:val="0"/>
          <w:marRight w:val="0"/>
          <w:marTop w:val="0"/>
          <w:marBottom w:val="0"/>
          <w:divBdr>
            <w:top w:val="none" w:sz="0" w:space="0" w:color="auto"/>
            <w:left w:val="none" w:sz="0" w:space="0" w:color="auto"/>
            <w:bottom w:val="none" w:sz="0" w:space="0" w:color="auto"/>
            <w:right w:val="none" w:sz="0" w:space="0" w:color="auto"/>
          </w:divBdr>
        </w:div>
        <w:div w:id="405109741">
          <w:marLeft w:val="0"/>
          <w:marRight w:val="0"/>
          <w:marTop w:val="0"/>
          <w:marBottom w:val="0"/>
          <w:divBdr>
            <w:top w:val="none" w:sz="0" w:space="0" w:color="auto"/>
            <w:left w:val="none" w:sz="0" w:space="0" w:color="auto"/>
            <w:bottom w:val="none" w:sz="0" w:space="0" w:color="auto"/>
            <w:right w:val="none" w:sz="0" w:space="0" w:color="auto"/>
          </w:divBdr>
        </w:div>
        <w:div w:id="1702128181">
          <w:marLeft w:val="0"/>
          <w:marRight w:val="0"/>
          <w:marTop w:val="0"/>
          <w:marBottom w:val="0"/>
          <w:divBdr>
            <w:top w:val="none" w:sz="0" w:space="0" w:color="auto"/>
            <w:left w:val="none" w:sz="0" w:space="0" w:color="auto"/>
            <w:bottom w:val="none" w:sz="0" w:space="0" w:color="auto"/>
            <w:right w:val="none" w:sz="0" w:space="0" w:color="auto"/>
          </w:divBdr>
        </w:div>
        <w:div w:id="320424193">
          <w:marLeft w:val="0"/>
          <w:marRight w:val="0"/>
          <w:marTop w:val="0"/>
          <w:marBottom w:val="0"/>
          <w:divBdr>
            <w:top w:val="none" w:sz="0" w:space="0" w:color="auto"/>
            <w:left w:val="none" w:sz="0" w:space="0" w:color="auto"/>
            <w:bottom w:val="none" w:sz="0" w:space="0" w:color="auto"/>
            <w:right w:val="none" w:sz="0" w:space="0" w:color="auto"/>
          </w:divBdr>
        </w:div>
        <w:div w:id="1237594708">
          <w:marLeft w:val="0"/>
          <w:marRight w:val="0"/>
          <w:marTop w:val="0"/>
          <w:marBottom w:val="0"/>
          <w:divBdr>
            <w:top w:val="none" w:sz="0" w:space="0" w:color="auto"/>
            <w:left w:val="none" w:sz="0" w:space="0" w:color="auto"/>
            <w:bottom w:val="none" w:sz="0" w:space="0" w:color="auto"/>
            <w:right w:val="none" w:sz="0" w:space="0" w:color="auto"/>
          </w:divBdr>
        </w:div>
        <w:div w:id="1398476558">
          <w:marLeft w:val="0"/>
          <w:marRight w:val="0"/>
          <w:marTop w:val="0"/>
          <w:marBottom w:val="0"/>
          <w:divBdr>
            <w:top w:val="none" w:sz="0" w:space="0" w:color="auto"/>
            <w:left w:val="none" w:sz="0" w:space="0" w:color="auto"/>
            <w:bottom w:val="none" w:sz="0" w:space="0" w:color="auto"/>
            <w:right w:val="none" w:sz="0" w:space="0" w:color="auto"/>
          </w:divBdr>
        </w:div>
        <w:div w:id="587688572">
          <w:marLeft w:val="0"/>
          <w:marRight w:val="0"/>
          <w:marTop w:val="0"/>
          <w:marBottom w:val="0"/>
          <w:divBdr>
            <w:top w:val="none" w:sz="0" w:space="0" w:color="auto"/>
            <w:left w:val="none" w:sz="0" w:space="0" w:color="auto"/>
            <w:bottom w:val="none" w:sz="0" w:space="0" w:color="auto"/>
            <w:right w:val="none" w:sz="0" w:space="0" w:color="auto"/>
          </w:divBdr>
        </w:div>
        <w:div w:id="1290865970">
          <w:marLeft w:val="0"/>
          <w:marRight w:val="0"/>
          <w:marTop w:val="0"/>
          <w:marBottom w:val="0"/>
          <w:divBdr>
            <w:top w:val="none" w:sz="0" w:space="0" w:color="auto"/>
            <w:left w:val="none" w:sz="0" w:space="0" w:color="auto"/>
            <w:bottom w:val="none" w:sz="0" w:space="0" w:color="auto"/>
            <w:right w:val="none" w:sz="0" w:space="0" w:color="auto"/>
          </w:divBdr>
        </w:div>
        <w:div w:id="1155294079">
          <w:marLeft w:val="0"/>
          <w:marRight w:val="0"/>
          <w:marTop w:val="0"/>
          <w:marBottom w:val="0"/>
          <w:divBdr>
            <w:top w:val="none" w:sz="0" w:space="0" w:color="auto"/>
            <w:left w:val="none" w:sz="0" w:space="0" w:color="auto"/>
            <w:bottom w:val="none" w:sz="0" w:space="0" w:color="auto"/>
            <w:right w:val="none" w:sz="0" w:space="0" w:color="auto"/>
          </w:divBdr>
        </w:div>
        <w:div w:id="363755871">
          <w:marLeft w:val="0"/>
          <w:marRight w:val="0"/>
          <w:marTop w:val="0"/>
          <w:marBottom w:val="0"/>
          <w:divBdr>
            <w:top w:val="none" w:sz="0" w:space="0" w:color="auto"/>
            <w:left w:val="none" w:sz="0" w:space="0" w:color="auto"/>
            <w:bottom w:val="none" w:sz="0" w:space="0" w:color="auto"/>
            <w:right w:val="none" w:sz="0" w:space="0" w:color="auto"/>
          </w:divBdr>
        </w:div>
        <w:div w:id="1697540937">
          <w:marLeft w:val="0"/>
          <w:marRight w:val="0"/>
          <w:marTop w:val="0"/>
          <w:marBottom w:val="0"/>
          <w:divBdr>
            <w:top w:val="none" w:sz="0" w:space="0" w:color="auto"/>
            <w:left w:val="none" w:sz="0" w:space="0" w:color="auto"/>
            <w:bottom w:val="none" w:sz="0" w:space="0" w:color="auto"/>
            <w:right w:val="none" w:sz="0" w:space="0" w:color="auto"/>
          </w:divBdr>
        </w:div>
        <w:div w:id="47385860">
          <w:marLeft w:val="0"/>
          <w:marRight w:val="0"/>
          <w:marTop w:val="0"/>
          <w:marBottom w:val="0"/>
          <w:divBdr>
            <w:top w:val="none" w:sz="0" w:space="0" w:color="auto"/>
            <w:left w:val="none" w:sz="0" w:space="0" w:color="auto"/>
            <w:bottom w:val="none" w:sz="0" w:space="0" w:color="auto"/>
            <w:right w:val="none" w:sz="0" w:space="0" w:color="auto"/>
          </w:divBdr>
        </w:div>
        <w:div w:id="1447650489">
          <w:marLeft w:val="0"/>
          <w:marRight w:val="0"/>
          <w:marTop w:val="0"/>
          <w:marBottom w:val="0"/>
          <w:divBdr>
            <w:top w:val="none" w:sz="0" w:space="0" w:color="auto"/>
            <w:left w:val="none" w:sz="0" w:space="0" w:color="auto"/>
            <w:bottom w:val="none" w:sz="0" w:space="0" w:color="auto"/>
            <w:right w:val="none" w:sz="0" w:space="0" w:color="auto"/>
          </w:divBdr>
        </w:div>
        <w:div w:id="625355474">
          <w:marLeft w:val="0"/>
          <w:marRight w:val="0"/>
          <w:marTop w:val="0"/>
          <w:marBottom w:val="0"/>
          <w:divBdr>
            <w:top w:val="none" w:sz="0" w:space="0" w:color="auto"/>
            <w:left w:val="none" w:sz="0" w:space="0" w:color="auto"/>
            <w:bottom w:val="none" w:sz="0" w:space="0" w:color="auto"/>
            <w:right w:val="none" w:sz="0" w:space="0" w:color="auto"/>
          </w:divBdr>
        </w:div>
        <w:div w:id="1607612601">
          <w:marLeft w:val="0"/>
          <w:marRight w:val="0"/>
          <w:marTop w:val="0"/>
          <w:marBottom w:val="0"/>
          <w:divBdr>
            <w:top w:val="none" w:sz="0" w:space="0" w:color="auto"/>
            <w:left w:val="none" w:sz="0" w:space="0" w:color="auto"/>
            <w:bottom w:val="none" w:sz="0" w:space="0" w:color="auto"/>
            <w:right w:val="none" w:sz="0" w:space="0" w:color="auto"/>
          </w:divBdr>
        </w:div>
        <w:div w:id="401827749">
          <w:marLeft w:val="0"/>
          <w:marRight w:val="0"/>
          <w:marTop w:val="0"/>
          <w:marBottom w:val="0"/>
          <w:divBdr>
            <w:top w:val="none" w:sz="0" w:space="0" w:color="auto"/>
            <w:left w:val="none" w:sz="0" w:space="0" w:color="auto"/>
            <w:bottom w:val="none" w:sz="0" w:space="0" w:color="auto"/>
            <w:right w:val="none" w:sz="0" w:space="0" w:color="auto"/>
          </w:divBdr>
        </w:div>
        <w:div w:id="1545483094">
          <w:marLeft w:val="0"/>
          <w:marRight w:val="0"/>
          <w:marTop w:val="0"/>
          <w:marBottom w:val="0"/>
          <w:divBdr>
            <w:top w:val="none" w:sz="0" w:space="0" w:color="auto"/>
            <w:left w:val="none" w:sz="0" w:space="0" w:color="auto"/>
            <w:bottom w:val="none" w:sz="0" w:space="0" w:color="auto"/>
            <w:right w:val="none" w:sz="0" w:space="0" w:color="auto"/>
          </w:divBdr>
        </w:div>
        <w:div w:id="188298084">
          <w:marLeft w:val="0"/>
          <w:marRight w:val="0"/>
          <w:marTop w:val="0"/>
          <w:marBottom w:val="0"/>
          <w:divBdr>
            <w:top w:val="none" w:sz="0" w:space="0" w:color="auto"/>
            <w:left w:val="none" w:sz="0" w:space="0" w:color="auto"/>
            <w:bottom w:val="none" w:sz="0" w:space="0" w:color="auto"/>
            <w:right w:val="none" w:sz="0" w:space="0" w:color="auto"/>
          </w:divBdr>
        </w:div>
        <w:div w:id="762990282">
          <w:marLeft w:val="0"/>
          <w:marRight w:val="0"/>
          <w:marTop w:val="0"/>
          <w:marBottom w:val="0"/>
          <w:divBdr>
            <w:top w:val="none" w:sz="0" w:space="0" w:color="auto"/>
            <w:left w:val="none" w:sz="0" w:space="0" w:color="auto"/>
            <w:bottom w:val="none" w:sz="0" w:space="0" w:color="auto"/>
            <w:right w:val="none" w:sz="0" w:space="0" w:color="auto"/>
          </w:divBdr>
        </w:div>
        <w:div w:id="953294256">
          <w:marLeft w:val="0"/>
          <w:marRight w:val="0"/>
          <w:marTop w:val="0"/>
          <w:marBottom w:val="0"/>
          <w:divBdr>
            <w:top w:val="none" w:sz="0" w:space="0" w:color="auto"/>
            <w:left w:val="none" w:sz="0" w:space="0" w:color="auto"/>
            <w:bottom w:val="none" w:sz="0" w:space="0" w:color="auto"/>
            <w:right w:val="none" w:sz="0" w:space="0" w:color="auto"/>
          </w:divBdr>
        </w:div>
        <w:div w:id="2062823219">
          <w:marLeft w:val="0"/>
          <w:marRight w:val="0"/>
          <w:marTop w:val="0"/>
          <w:marBottom w:val="0"/>
          <w:divBdr>
            <w:top w:val="none" w:sz="0" w:space="0" w:color="auto"/>
            <w:left w:val="none" w:sz="0" w:space="0" w:color="auto"/>
            <w:bottom w:val="none" w:sz="0" w:space="0" w:color="auto"/>
            <w:right w:val="none" w:sz="0" w:space="0" w:color="auto"/>
          </w:divBdr>
        </w:div>
        <w:div w:id="1618754099">
          <w:marLeft w:val="0"/>
          <w:marRight w:val="0"/>
          <w:marTop w:val="0"/>
          <w:marBottom w:val="0"/>
          <w:divBdr>
            <w:top w:val="none" w:sz="0" w:space="0" w:color="auto"/>
            <w:left w:val="none" w:sz="0" w:space="0" w:color="auto"/>
            <w:bottom w:val="none" w:sz="0" w:space="0" w:color="auto"/>
            <w:right w:val="none" w:sz="0" w:space="0" w:color="auto"/>
          </w:divBdr>
        </w:div>
        <w:div w:id="1159662502">
          <w:marLeft w:val="0"/>
          <w:marRight w:val="0"/>
          <w:marTop w:val="0"/>
          <w:marBottom w:val="0"/>
          <w:divBdr>
            <w:top w:val="none" w:sz="0" w:space="0" w:color="auto"/>
            <w:left w:val="none" w:sz="0" w:space="0" w:color="auto"/>
            <w:bottom w:val="none" w:sz="0" w:space="0" w:color="auto"/>
            <w:right w:val="none" w:sz="0" w:space="0" w:color="auto"/>
          </w:divBdr>
        </w:div>
        <w:div w:id="1690643467">
          <w:marLeft w:val="0"/>
          <w:marRight w:val="0"/>
          <w:marTop w:val="0"/>
          <w:marBottom w:val="0"/>
          <w:divBdr>
            <w:top w:val="none" w:sz="0" w:space="0" w:color="auto"/>
            <w:left w:val="none" w:sz="0" w:space="0" w:color="auto"/>
            <w:bottom w:val="none" w:sz="0" w:space="0" w:color="auto"/>
            <w:right w:val="none" w:sz="0" w:space="0" w:color="auto"/>
          </w:divBdr>
        </w:div>
        <w:div w:id="1004436110">
          <w:marLeft w:val="0"/>
          <w:marRight w:val="0"/>
          <w:marTop w:val="0"/>
          <w:marBottom w:val="0"/>
          <w:divBdr>
            <w:top w:val="none" w:sz="0" w:space="0" w:color="auto"/>
            <w:left w:val="none" w:sz="0" w:space="0" w:color="auto"/>
            <w:bottom w:val="none" w:sz="0" w:space="0" w:color="auto"/>
            <w:right w:val="none" w:sz="0" w:space="0" w:color="auto"/>
          </w:divBdr>
        </w:div>
        <w:div w:id="1295138226">
          <w:marLeft w:val="0"/>
          <w:marRight w:val="0"/>
          <w:marTop w:val="0"/>
          <w:marBottom w:val="0"/>
          <w:divBdr>
            <w:top w:val="none" w:sz="0" w:space="0" w:color="auto"/>
            <w:left w:val="none" w:sz="0" w:space="0" w:color="auto"/>
            <w:bottom w:val="none" w:sz="0" w:space="0" w:color="auto"/>
            <w:right w:val="none" w:sz="0" w:space="0" w:color="auto"/>
          </w:divBdr>
        </w:div>
        <w:div w:id="1778014193">
          <w:marLeft w:val="0"/>
          <w:marRight w:val="0"/>
          <w:marTop w:val="0"/>
          <w:marBottom w:val="0"/>
          <w:divBdr>
            <w:top w:val="none" w:sz="0" w:space="0" w:color="auto"/>
            <w:left w:val="none" w:sz="0" w:space="0" w:color="auto"/>
            <w:bottom w:val="none" w:sz="0" w:space="0" w:color="auto"/>
            <w:right w:val="none" w:sz="0" w:space="0" w:color="auto"/>
          </w:divBdr>
        </w:div>
        <w:div w:id="1461724486">
          <w:marLeft w:val="0"/>
          <w:marRight w:val="0"/>
          <w:marTop w:val="0"/>
          <w:marBottom w:val="0"/>
          <w:divBdr>
            <w:top w:val="none" w:sz="0" w:space="0" w:color="auto"/>
            <w:left w:val="none" w:sz="0" w:space="0" w:color="auto"/>
            <w:bottom w:val="none" w:sz="0" w:space="0" w:color="auto"/>
            <w:right w:val="none" w:sz="0" w:space="0" w:color="auto"/>
          </w:divBdr>
        </w:div>
        <w:div w:id="2009484135">
          <w:marLeft w:val="0"/>
          <w:marRight w:val="0"/>
          <w:marTop w:val="0"/>
          <w:marBottom w:val="0"/>
          <w:divBdr>
            <w:top w:val="none" w:sz="0" w:space="0" w:color="auto"/>
            <w:left w:val="none" w:sz="0" w:space="0" w:color="auto"/>
            <w:bottom w:val="none" w:sz="0" w:space="0" w:color="auto"/>
            <w:right w:val="none" w:sz="0" w:space="0" w:color="auto"/>
          </w:divBdr>
        </w:div>
        <w:div w:id="1471482897">
          <w:marLeft w:val="0"/>
          <w:marRight w:val="0"/>
          <w:marTop w:val="0"/>
          <w:marBottom w:val="0"/>
          <w:divBdr>
            <w:top w:val="none" w:sz="0" w:space="0" w:color="auto"/>
            <w:left w:val="none" w:sz="0" w:space="0" w:color="auto"/>
            <w:bottom w:val="none" w:sz="0" w:space="0" w:color="auto"/>
            <w:right w:val="none" w:sz="0" w:space="0" w:color="auto"/>
          </w:divBdr>
        </w:div>
        <w:div w:id="1988320796">
          <w:marLeft w:val="0"/>
          <w:marRight w:val="0"/>
          <w:marTop w:val="0"/>
          <w:marBottom w:val="0"/>
          <w:divBdr>
            <w:top w:val="none" w:sz="0" w:space="0" w:color="auto"/>
            <w:left w:val="none" w:sz="0" w:space="0" w:color="auto"/>
            <w:bottom w:val="none" w:sz="0" w:space="0" w:color="auto"/>
            <w:right w:val="none" w:sz="0" w:space="0" w:color="auto"/>
          </w:divBdr>
        </w:div>
        <w:div w:id="2056729824">
          <w:marLeft w:val="0"/>
          <w:marRight w:val="0"/>
          <w:marTop w:val="0"/>
          <w:marBottom w:val="0"/>
          <w:divBdr>
            <w:top w:val="none" w:sz="0" w:space="0" w:color="auto"/>
            <w:left w:val="none" w:sz="0" w:space="0" w:color="auto"/>
            <w:bottom w:val="none" w:sz="0" w:space="0" w:color="auto"/>
            <w:right w:val="none" w:sz="0" w:space="0" w:color="auto"/>
          </w:divBdr>
        </w:div>
        <w:div w:id="39090365">
          <w:marLeft w:val="0"/>
          <w:marRight w:val="0"/>
          <w:marTop w:val="0"/>
          <w:marBottom w:val="0"/>
          <w:divBdr>
            <w:top w:val="none" w:sz="0" w:space="0" w:color="auto"/>
            <w:left w:val="none" w:sz="0" w:space="0" w:color="auto"/>
            <w:bottom w:val="none" w:sz="0" w:space="0" w:color="auto"/>
            <w:right w:val="none" w:sz="0" w:space="0" w:color="auto"/>
          </w:divBdr>
        </w:div>
        <w:div w:id="505943527">
          <w:marLeft w:val="0"/>
          <w:marRight w:val="0"/>
          <w:marTop w:val="0"/>
          <w:marBottom w:val="0"/>
          <w:divBdr>
            <w:top w:val="none" w:sz="0" w:space="0" w:color="auto"/>
            <w:left w:val="none" w:sz="0" w:space="0" w:color="auto"/>
            <w:bottom w:val="none" w:sz="0" w:space="0" w:color="auto"/>
            <w:right w:val="none" w:sz="0" w:space="0" w:color="auto"/>
          </w:divBdr>
        </w:div>
        <w:div w:id="1296912803">
          <w:marLeft w:val="0"/>
          <w:marRight w:val="0"/>
          <w:marTop w:val="0"/>
          <w:marBottom w:val="0"/>
          <w:divBdr>
            <w:top w:val="none" w:sz="0" w:space="0" w:color="auto"/>
            <w:left w:val="none" w:sz="0" w:space="0" w:color="auto"/>
            <w:bottom w:val="none" w:sz="0" w:space="0" w:color="auto"/>
            <w:right w:val="none" w:sz="0" w:space="0" w:color="auto"/>
          </w:divBdr>
        </w:div>
        <w:div w:id="1850562662">
          <w:marLeft w:val="0"/>
          <w:marRight w:val="0"/>
          <w:marTop w:val="0"/>
          <w:marBottom w:val="0"/>
          <w:divBdr>
            <w:top w:val="none" w:sz="0" w:space="0" w:color="auto"/>
            <w:left w:val="none" w:sz="0" w:space="0" w:color="auto"/>
            <w:bottom w:val="none" w:sz="0" w:space="0" w:color="auto"/>
            <w:right w:val="none" w:sz="0" w:space="0" w:color="auto"/>
          </w:divBdr>
        </w:div>
        <w:div w:id="1658611044">
          <w:marLeft w:val="0"/>
          <w:marRight w:val="0"/>
          <w:marTop w:val="0"/>
          <w:marBottom w:val="0"/>
          <w:divBdr>
            <w:top w:val="none" w:sz="0" w:space="0" w:color="auto"/>
            <w:left w:val="none" w:sz="0" w:space="0" w:color="auto"/>
            <w:bottom w:val="none" w:sz="0" w:space="0" w:color="auto"/>
            <w:right w:val="none" w:sz="0" w:space="0" w:color="auto"/>
          </w:divBdr>
        </w:div>
        <w:div w:id="1425767013">
          <w:marLeft w:val="0"/>
          <w:marRight w:val="0"/>
          <w:marTop w:val="0"/>
          <w:marBottom w:val="0"/>
          <w:divBdr>
            <w:top w:val="none" w:sz="0" w:space="0" w:color="auto"/>
            <w:left w:val="none" w:sz="0" w:space="0" w:color="auto"/>
            <w:bottom w:val="none" w:sz="0" w:space="0" w:color="auto"/>
            <w:right w:val="none" w:sz="0" w:space="0" w:color="auto"/>
          </w:divBdr>
        </w:div>
        <w:div w:id="267545958">
          <w:marLeft w:val="0"/>
          <w:marRight w:val="0"/>
          <w:marTop w:val="0"/>
          <w:marBottom w:val="0"/>
          <w:divBdr>
            <w:top w:val="none" w:sz="0" w:space="0" w:color="auto"/>
            <w:left w:val="none" w:sz="0" w:space="0" w:color="auto"/>
            <w:bottom w:val="none" w:sz="0" w:space="0" w:color="auto"/>
            <w:right w:val="none" w:sz="0" w:space="0" w:color="auto"/>
          </w:divBdr>
        </w:div>
        <w:div w:id="355036919">
          <w:marLeft w:val="0"/>
          <w:marRight w:val="0"/>
          <w:marTop w:val="0"/>
          <w:marBottom w:val="0"/>
          <w:divBdr>
            <w:top w:val="none" w:sz="0" w:space="0" w:color="auto"/>
            <w:left w:val="none" w:sz="0" w:space="0" w:color="auto"/>
            <w:bottom w:val="none" w:sz="0" w:space="0" w:color="auto"/>
            <w:right w:val="none" w:sz="0" w:space="0" w:color="auto"/>
          </w:divBdr>
        </w:div>
        <w:div w:id="624392956">
          <w:marLeft w:val="0"/>
          <w:marRight w:val="0"/>
          <w:marTop w:val="0"/>
          <w:marBottom w:val="0"/>
          <w:divBdr>
            <w:top w:val="none" w:sz="0" w:space="0" w:color="auto"/>
            <w:left w:val="none" w:sz="0" w:space="0" w:color="auto"/>
            <w:bottom w:val="none" w:sz="0" w:space="0" w:color="auto"/>
            <w:right w:val="none" w:sz="0" w:space="0" w:color="auto"/>
          </w:divBdr>
        </w:div>
        <w:div w:id="1313146283">
          <w:marLeft w:val="0"/>
          <w:marRight w:val="0"/>
          <w:marTop w:val="0"/>
          <w:marBottom w:val="0"/>
          <w:divBdr>
            <w:top w:val="none" w:sz="0" w:space="0" w:color="auto"/>
            <w:left w:val="none" w:sz="0" w:space="0" w:color="auto"/>
            <w:bottom w:val="none" w:sz="0" w:space="0" w:color="auto"/>
            <w:right w:val="none" w:sz="0" w:space="0" w:color="auto"/>
          </w:divBdr>
        </w:div>
        <w:div w:id="1906837212">
          <w:marLeft w:val="0"/>
          <w:marRight w:val="0"/>
          <w:marTop w:val="0"/>
          <w:marBottom w:val="0"/>
          <w:divBdr>
            <w:top w:val="none" w:sz="0" w:space="0" w:color="auto"/>
            <w:left w:val="none" w:sz="0" w:space="0" w:color="auto"/>
            <w:bottom w:val="none" w:sz="0" w:space="0" w:color="auto"/>
            <w:right w:val="none" w:sz="0" w:space="0" w:color="auto"/>
          </w:divBdr>
        </w:div>
        <w:div w:id="481656631">
          <w:marLeft w:val="0"/>
          <w:marRight w:val="0"/>
          <w:marTop w:val="0"/>
          <w:marBottom w:val="0"/>
          <w:divBdr>
            <w:top w:val="none" w:sz="0" w:space="0" w:color="auto"/>
            <w:left w:val="none" w:sz="0" w:space="0" w:color="auto"/>
            <w:bottom w:val="none" w:sz="0" w:space="0" w:color="auto"/>
            <w:right w:val="none" w:sz="0" w:space="0" w:color="auto"/>
          </w:divBdr>
        </w:div>
        <w:div w:id="515853760">
          <w:marLeft w:val="0"/>
          <w:marRight w:val="0"/>
          <w:marTop w:val="0"/>
          <w:marBottom w:val="0"/>
          <w:divBdr>
            <w:top w:val="none" w:sz="0" w:space="0" w:color="auto"/>
            <w:left w:val="none" w:sz="0" w:space="0" w:color="auto"/>
            <w:bottom w:val="none" w:sz="0" w:space="0" w:color="auto"/>
            <w:right w:val="none" w:sz="0" w:space="0" w:color="auto"/>
          </w:divBdr>
        </w:div>
        <w:div w:id="1283999005">
          <w:marLeft w:val="0"/>
          <w:marRight w:val="0"/>
          <w:marTop w:val="0"/>
          <w:marBottom w:val="0"/>
          <w:divBdr>
            <w:top w:val="none" w:sz="0" w:space="0" w:color="auto"/>
            <w:left w:val="none" w:sz="0" w:space="0" w:color="auto"/>
            <w:bottom w:val="none" w:sz="0" w:space="0" w:color="auto"/>
            <w:right w:val="none" w:sz="0" w:space="0" w:color="auto"/>
          </w:divBdr>
        </w:div>
        <w:div w:id="35008581">
          <w:marLeft w:val="0"/>
          <w:marRight w:val="0"/>
          <w:marTop w:val="0"/>
          <w:marBottom w:val="0"/>
          <w:divBdr>
            <w:top w:val="none" w:sz="0" w:space="0" w:color="auto"/>
            <w:left w:val="none" w:sz="0" w:space="0" w:color="auto"/>
            <w:bottom w:val="none" w:sz="0" w:space="0" w:color="auto"/>
            <w:right w:val="none" w:sz="0" w:space="0" w:color="auto"/>
          </w:divBdr>
        </w:div>
        <w:div w:id="1285648504">
          <w:marLeft w:val="0"/>
          <w:marRight w:val="0"/>
          <w:marTop w:val="0"/>
          <w:marBottom w:val="0"/>
          <w:divBdr>
            <w:top w:val="none" w:sz="0" w:space="0" w:color="auto"/>
            <w:left w:val="none" w:sz="0" w:space="0" w:color="auto"/>
            <w:bottom w:val="none" w:sz="0" w:space="0" w:color="auto"/>
            <w:right w:val="none" w:sz="0" w:space="0" w:color="auto"/>
          </w:divBdr>
        </w:div>
        <w:div w:id="1124926792">
          <w:marLeft w:val="0"/>
          <w:marRight w:val="0"/>
          <w:marTop w:val="0"/>
          <w:marBottom w:val="0"/>
          <w:divBdr>
            <w:top w:val="none" w:sz="0" w:space="0" w:color="auto"/>
            <w:left w:val="none" w:sz="0" w:space="0" w:color="auto"/>
            <w:bottom w:val="none" w:sz="0" w:space="0" w:color="auto"/>
            <w:right w:val="none" w:sz="0" w:space="0" w:color="auto"/>
          </w:divBdr>
        </w:div>
        <w:div w:id="630326578">
          <w:marLeft w:val="0"/>
          <w:marRight w:val="0"/>
          <w:marTop w:val="0"/>
          <w:marBottom w:val="0"/>
          <w:divBdr>
            <w:top w:val="none" w:sz="0" w:space="0" w:color="auto"/>
            <w:left w:val="none" w:sz="0" w:space="0" w:color="auto"/>
            <w:bottom w:val="none" w:sz="0" w:space="0" w:color="auto"/>
            <w:right w:val="none" w:sz="0" w:space="0" w:color="auto"/>
          </w:divBdr>
        </w:div>
        <w:div w:id="1246182152">
          <w:marLeft w:val="0"/>
          <w:marRight w:val="0"/>
          <w:marTop w:val="0"/>
          <w:marBottom w:val="0"/>
          <w:divBdr>
            <w:top w:val="none" w:sz="0" w:space="0" w:color="auto"/>
            <w:left w:val="none" w:sz="0" w:space="0" w:color="auto"/>
            <w:bottom w:val="none" w:sz="0" w:space="0" w:color="auto"/>
            <w:right w:val="none" w:sz="0" w:space="0" w:color="auto"/>
          </w:divBdr>
        </w:div>
        <w:div w:id="731390152">
          <w:marLeft w:val="0"/>
          <w:marRight w:val="0"/>
          <w:marTop w:val="0"/>
          <w:marBottom w:val="0"/>
          <w:divBdr>
            <w:top w:val="none" w:sz="0" w:space="0" w:color="auto"/>
            <w:left w:val="none" w:sz="0" w:space="0" w:color="auto"/>
            <w:bottom w:val="none" w:sz="0" w:space="0" w:color="auto"/>
            <w:right w:val="none" w:sz="0" w:space="0" w:color="auto"/>
          </w:divBdr>
        </w:div>
        <w:div w:id="461651793">
          <w:marLeft w:val="0"/>
          <w:marRight w:val="0"/>
          <w:marTop w:val="0"/>
          <w:marBottom w:val="0"/>
          <w:divBdr>
            <w:top w:val="none" w:sz="0" w:space="0" w:color="auto"/>
            <w:left w:val="none" w:sz="0" w:space="0" w:color="auto"/>
            <w:bottom w:val="none" w:sz="0" w:space="0" w:color="auto"/>
            <w:right w:val="none" w:sz="0" w:space="0" w:color="auto"/>
          </w:divBdr>
        </w:div>
        <w:div w:id="547450149">
          <w:marLeft w:val="0"/>
          <w:marRight w:val="0"/>
          <w:marTop w:val="0"/>
          <w:marBottom w:val="0"/>
          <w:divBdr>
            <w:top w:val="none" w:sz="0" w:space="0" w:color="auto"/>
            <w:left w:val="none" w:sz="0" w:space="0" w:color="auto"/>
            <w:bottom w:val="none" w:sz="0" w:space="0" w:color="auto"/>
            <w:right w:val="none" w:sz="0" w:space="0" w:color="auto"/>
          </w:divBdr>
        </w:div>
        <w:div w:id="1056665870">
          <w:marLeft w:val="0"/>
          <w:marRight w:val="0"/>
          <w:marTop w:val="0"/>
          <w:marBottom w:val="0"/>
          <w:divBdr>
            <w:top w:val="none" w:sz="0" w:space="0" w:color="auto"/>
            <w:left w:val="none" w:sz="0" w:space="0" w:color="auto"/>
            <w:bottom w:val="none" w:sz="0" w:space="0" w:color="auto"/>
            <w:right w:val="none" w:sz="0" w:space="0" w:color="auto"/>
          </w:divBdr>
        </w:div>
        <w:div w:id="1611936944">
          <w:marLeft w:val="0"/>
          <w:marRight w:val="0"/>
          <w:marTop w:val="0"/>
          <w:marBottom w:val="0"/>
          <w:divBdr>
            <w:top w:val="none" w:sz="0" w:space="0" w:color="auto"/>
            <w:left w:val="none" w:sz="0" w:space="0" w:color="auto"/>
            <w:bottom w:val="none" w:sz="0" w:space="0" w:color="auto"/>
            <w:right w:val="none" w:sz="0" w:space="0" w:color="auto"/>
          </w:divBdr>
        </w:div>
        <w:div w:id="1274049690">
          <w:marLeft w:val="0"/>
          <w:marRight w:val="0"/>
          <w:marTop w:val="0"/>
          <w:marBottom w:val="0"/>
          <w:divBdr>
            <w:top w:val="none" w:sz="0" w:space="0" w:color="auto"/>
            <w:left w:val="none" w:sz="0" w:space="0" w:color="auto"/>
            <w:bottom w:val="none" w:sz="0" w:space="0" w:color="auto"/>
            <w:right w:val="none" w:sz="0" w:space="0" w:color="auto"/>
          </w:divBdr>
        </w:div>
        <w:div w:id="1602181770">
          <w:marLeft w:val="0"/>
          <w:marRight w:val="0"/>
          <w:marTop w:val="0"/>
          <w:marBottom w:val="0"/>
          <w:divBdr>
            <w:top w:val="none" w:sz="0" w:space="0" w:color="auto"/>
            <w:left w:val="none" w:sz="0" w:space="0" w:color="auto"/>
            <w:bottom w:val="none" w:sz="0" w:space="0" w:color="auto"/>
            <w:right w:val="none" w:sz="0" w:space="0" w:color="auto"/>
          </w:divBdr>
        </w:div>
        <w:div w:id="207184520">
          <w:marLeft w:val="0"/>
          <w:marRight w:val="0"/>
          <w:marTop w:val="0"/>
          <w:marBottom w:val="0"/>
          <w:divBdr>
            <w:top w:val="none" w:sz="0" w:space="0" w:color="auto"/>
            <w:left w:val="none" w:sz="0" w:space="0" w:color="auto"/>
            <w:bottom w:val="none" w:sz="0" w:space="0" w:color="auto"/>
            <w:right w:val="none" w:sz="0" w:space="0" w:color="auto"/>
          </w:divBdr>
        </w:div>
        <w:div w:id="867720076">
          <w:marLeft w:val="0"/>
          <w:marRight w:val="0"/>
          <w:marTop w:val="0"/>
          <w:marBottom w:val="0"/>
          <w:divBdr>
            <w:top w:val="none" w:sz="0" w:space="0" w:color="auto"/>
            <w:left w:val="none" w:sz="0" w:space="0" w:color="auto"/>
            <w:bottom w:val="none" w:sz="0" w:space="0" w:color="auto"/>
            <w:right w:val="none" w:sz="0" w:space="0" w:color="auto"/>
          </w:divBdr>
        </w:div>
        <w:div w:id="823787757">
          <w:marLeft w:val="0"/>
          <w:marRight w:val="0"/>
          <w:marTop w:val="0"/>
          <w:marBottom w:val="0"/>
          <w:divBdr>
            <w:top w:val="none" w:sz="0" w:space="0" w:color="auto"/>
            <w:left w:val="none" w:sz="0" w:space="0" w:color="auto"/>
            <w:bottom w:val="none" w:sz="0" w:space="0" w:color="auto"/>
            <w:right w:val="none" w:sz="0" w:space="0" w:color="auto"/>
          </w:divBdr>
        </w:div>
        <w:div w:id="2086103351">
          <w:marLeft w:val="0"/>
          <w:marRight w:val="0"/>
          <w:marTop w:val="0"/>
          <w:marBottom w:val="0"/>
          <w:divBdr>
            <w:top w:val="none" w:sz="0" w:space="0" w:color="auto"/>
            <w:left w:val="none" w:sz="0" w:space="0" w:color="auto"/>
            <w:bottom w:val="none" w:sz="0" w:space="0" w:color="auto"/>
            <w:right w:val="none" w:sz="0" w:space="0" w:color="auto"/>
          </w:divBdr>
        </w:div>
        <w:div w:id="473722764">
          <w:marLeft w:val="0"/>
          <w:marRight w:val="0"/>
          <w:marTop w:val="0"/>
          <w:marBottom w:val="0"/>
          <w:divBdr>
            <w:top w:val="none" w:sz="0" w:space="0" w:color="auto"/>
            <w:left w:val="none" w:sz="0" w:space="0" w:color="auto"/>
            <w:bottom w:val="none" w:sz="0" w:space="0" w:color="auto"/>
            <w:right w:val="none" w:sz="0" w:space="0" w:color="auto"/>
          </w:divBdr>
        </w:div>
        <w:div w:id="1789660149">
          <w:marLeft w:val="0"/>
          <w:marRight w:val="0"/>
          <w:marTop w:val="0"/>
          <w:marBottom w:val="0"/>
          <w:divBdr>
            <w:top w:val="none" w:sz="0" w:space="0" w:color="auto"/>
            <w:left w:val="none" w:sz="0" w:space="0" w:color="auto"/>
            <w:bottom w:val="none" w:sz="0" w:space="0" w:color="auto"/>
            <w:right w:val="none" w:sz="0" w:space="0" w:color="auto"/>
          </w:divBdr>
        </w:div>
        <w:div w:id="1276598488">
          <w:marLeft w:val="0"/>
          <w:marRight w:val="0"/>
          <w:marTop w:val="0"/>
          <w:marBottom w:val="0"/>
          <w:divBdr>
            <w:top w:val="none" w:sz="0" w:space="0" w:color="auto"/>
            <w:left w:val="none" w:sz="0" w:space="0" w:color="auto"/>
            <w:bottom w:val="none" w:sz="0" w:space="0" w:color="auto"/>
            <w:right w:val="none" w:sz="0" w:space="0" w:color="auto"/>
          </w:divBdr>
        </w:div>
        <w:div w:id="1803883600">
          <w:marLeft w:val="0"/>
          <w:marRight w:val="0"/>
          <w:marTop w:val="0"/>
          <w:marBottom w:val="0"/>
          <w:divBdr>
            <w:top w:val="none" w:sz="0" w:space="0" w:color="auto"/>
            <w:left w:val="none" w:sz="0" w:space="0" w:color="auto"/>
            <w:bottom w:val="none" w:sz="0" w:space="0" w:color="auto"/>
            <w:right w:val="none" w:sz="0" w:space="0" w:color="auto"/>
          </w:divBdr>
        </w:div>
      </w:divsChild>
    </w:div>
    <w:div w:id="1709253245">
      <w:bodyDiv w:val="1"/>
      <w:marLeft w:val="0"/>
      <w:marRight w:val="0"/>
      <w:marTop w:val="0"/>
      <w:marBottom w:val="0"/>
      <w:divBdr>
        <w:top w:val="none" w:sz="0" w:space="0" w:color="auto"/>
        <w:left w:val="none" w:sz="0" w:space="0" w:color="auto"/>
        <w:bottom w:val="none" w:sz="0" w:space="0" w:color="auto"/>
        <w:right w:val="none" w:sz="0" w:space="0" w:color="auto"/>
      </w:divBdr>
    </w:div>
    <w:div w:id="1743941929">
      <w:bodyDiv w:val="1"/>
      <w:marLeft w:val="0"/>
      <w:marRight w:val="0"/>
      <w:marTop w:val="0"/>
      <w:marBottom w:val="0"/>
      <w:divBdr>
        <w:top w:val="none" w:sz="0" w:space="0" w:color="auto"/>
        <w:left w:val="none" w:sz="0" w:space="0" w:color="auto"/>
        <w:bottom w:val="none" w:sz="0" w:space="0" w:color="auto"/>
        <w:right w:val="none" w:sz="0" w:space="0" w:color="auto"/>
      </w:divBdr>
    </w:div>
    <w:div w:id="1745175686">
      <w:bodyDiv w:val="1"/>
      <w:marLeft w:val="0"/>
      <w:marRight w:val="0"/>
      <w:marTop w:val="0"/>
      <w:marBottom w:val="0"/>
      <w:divBdr>
        <w:top w:val="none" w:sz="0" w:space="0" w:color="auto"/>
        <w:left w:val="none" w:sz="0" w:space="0" w:color="auto"/>
        <w:bottom w:val="none" w:sz="0" w:space="0" w:color="auto"/>
        <w:right w:val="none" w:sz="0" w:space="0" w:color="auto"/>
      </w:divBdr>
    </w:div>
    <w:div w:id="1817212531">
      <w:bodyDiv w:val="1"/>
      <w:marLeft w:val="0"/>
      <w:marRight w:val="0"/>
      <w:marTop w:val="0"/>
      <w:marBottom w:val="0"/>
      <w:divBdr>
        <w:top w:val="none" w:sz="0" w:space="0" w:color="auto"/>
        <w:left w:val="none" w:sz="0" w:space="0" w:color="auto"/>
        <w:bottom w:val="none" w:sz="0" w:space="0" w:color="auto"/>
        <w:right w:val="none" w:sz="0" w:space="0" w:color="auto"/>
      </w:divBdr>
      <w:divsChild>
        <w:div w:id="1752312415">
          <w:marLeft w:val="-225"/>
          <w:marRight w:val="-225"/>
          <w:marTop w:val="0"/>
          <w:marBottom w:val="0"/>
          <w:divBdr>
            <w:top w:val="none" w:sz="0" w:space="0" w:color="auto"/>
            <w:left w:val="none" w:sz="0" w:space="0" w:color="auto"/>
            <w:bottom w:val="none" w:sz="0" w:space="0" w:color="auto"/>
            <w:right w:val="none" w:sz="0" w:space="0" w:color="auto"/>
          </w:divBdr>
          <w:divsChild>
            <w:div w:id="573702297">
              <w:marLeft w:val="0"/>
              <w:marRight w:val="0"/>
              <w:marTop w:val="0"/>
              <w:marBottom w:val="0"/>
              <w:divBdr>
                <w:top w:val="none" w:sz="0" w:space="0" w:color="auto"/>
                <w:left w:val="none" w:sz="0" w:space="0" w:color="auto"/>
                <w:bottom w:val="none" w:sz="0" w:space="0" w:color="auto"/>
                <w:right w:val="none" w:sz="0" w:space="0" w:color="auto"/>
              </w:divBdr>
            </w:div>
          </w:divsChild>
        </w:div>
        <w:div w:id="177233476">
          <w:marLeft w:val="-225"/>
          <w:marRight w:val="-225"/>
          <w:marTop w:val="0"/>
          <w:marBottom w:val="0"/>
          <w:divBdr>
            <w:top w:val="none" w:sz="0" w:space="0" w:color="auto"/>
            <w:left w:val="none" w:sz="0" w:space="0" w:color="auto"/>
            <w:bottom w:val="none" w:sz="0" w:space="0" w:color="auto"/>
            <w:right w:val="none" w:sz="0" w:space="0" w:color="auto"/>
          </w:divBdr>
          <w:divsChild>
            <w:div w:id="2319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8278">
      <w:bodyDiv w:val="1"/>
      <w:marLeft w:val="0"/>
      <w:marRight w:val="0"/>
      <w:marTop w:val="0"/>
      <w:marBottom w:val="0"/>
      <w:divBdr>
        <w:top w:val="none" w:sz="0" w:space="0" w:color="auto"/>
        <w:left w:val="none" w:sz="0" w:space="0" w:color="auto"/>
        <w:bottom w:val="none" w:sz="0" w:space="0" w:color="auto"/>
        <w:right w:val="none" w:sz="0" w:space="0" w:color="auto"/>
      </w:divBdr>
      <w:divsChild>
        <w:div w:id="1050498637">
          <w:marLeft w:val="0"/>
          <w:marRight w:val="0"/>
          <w:marTop w:val="0"/>
          <w:marBottom w:val="0"/>
          <w:divBdr>
            <w:top w:val="none" w:sz="0" w:space="0" w:color="auto"/>
            <w:left w:val="none" w:sz="0" w:space="0" w:color="auto"/>
            <w:bottom w:val="none" w:sz="0" w:space="0" w:color="auto"/>
            <w:right w:val="none" w:sz="0" w:space="0" w:color="auto"/>
          </w:divBdr>
        </w:div>
        <w:div w:id="1501121831">
          <w:marLeft w:val="0"/>
          <w:marRight w:val="0"/>
          <w:marTop w:val="0"/>
          <w:marBottom w:val="0"/>
          <w:divBdr>
            <w:top w:val="none" w:sz="0" w:space="0" w:color="auto"/>
            <w:left w:val="none" w:sz="0" w:space="0" w:color="auto"/>
            <w:bottom w:val="none" w:sz="0" w:space="0" w:color="auto"/>
            <w:right w:val="none" w:sz="0" w:space="0" w:color="auto"/>
          </w:divBdr>
        </w:div>
        <w:div w:id="2063627844">
          <w:marLeft w:val="0"/>
          <w:marRight w:val="0"/>
          <w:marTop w:val="0"/>
          <w:marBottom w:val="0"/>
          <w:divBdr>
            <w:top w:val="none" w:sz="0" w:space="0" w:color="auto"/>
            <w:left w:val="none" w:sz="0" w:space="0" w:color="auto"/>
            <w:bottom w:val="none" w:sz="0" w:space="0" w:color="auto"/>
            <w:right w:val="none" w:sz="0" w:space="0" w:color="auto"/>
          </w:divBdr>
        </w:div>
        <w:div w:id="1075206547">
          <w:marLeft w:val="0"/>
          <w:marRight w:val="0"/>
          <w:marTop w:val="0"/>
          <w:marBottom w:val="0"/>
          <w:divBdr>
            <w:top w:val="none" w:sz="0" w:space="0" w:color="auto"/>
            <w:left w:val="none" w:sz="0" w:space="0" w:color="auto"/>
            <w:bottom w:val="none" w:sz="0" w:space="0" w:color="auto"/>
            <w:right w:val="none" w:sz="0" w:space="0" w:color="auto"/>
          </w:divBdr>
        </w:div>
        <w:div w:id="226303656">
          <w:marLeft w:val="0"/>
          <w:marRight w:val="0"/>
          <w:marTop w:val="0"/>
          <w:marBottom w:val="0"/>
          <w:divBdr>
            <w:top w:val="none" w:sz="0" w:space="0" w:color="auto"/>
            <w:left w:val="none" w:sz="0" w:space="0" w:color="auto"/>
            <w:bottom w:val="none" w:sz="0" w:space="0" w:color="auto"/>
            <w:right w:val="none" w:sz="0" w:space="0" w:color="auto"/>
          </w:divBdr>
        </w:div>
        <w:div w:id="428620500">
          <w:marLeft w:val="0"/>
          <w:marRight w:val="0"/>
          <w:marTop w:val="0"/>
          <w:marBottom w:val="0"/>
          <w:divBdr>
            <w:top w:val="none" w:sz="0" w:space="0" w:color="auto"/>
            <w:left w:val="none" w:sz="0" w:space="0" w:color="auto"/>
            <w:bottom w:val="none" w:sz="0" w:space="0" w:color="auto"/>
            <w:right w:val="none" w:sz="0" w:space="0" w:color="auto"/>
          </w:divBdr>
        </w:div>
      </w:divsChild>
    </w:div>
    <w:div w:id="2048984501">
      <w:bodyDiv w:val="1"/>
      <w:marLeft w:val="0"/>
      <w:marRight w:val="0"/>
      <w:marTop w:val="0"/>
      <w:marBottom w:val="0"/>
      <w:divBdr>
        <w:top w:val="none" w:sz="0" w:space="0" w:color="auto"/>
        <w:left w:val="none" w:sz="0" w:space="0" w:color="auto"/>
        <w:bottom w:val="none" w:sz="0" w:space="0" w:color="auto"/>
        <w:right w:val="none" w:sz="0" w:space="0" w:color="auto"/>
      </w:divBdr>
    </w:div>
    <w:div w:id="2114783296">
      <w:bodyDiv w:val="1"/>
      <w:marLeft w:val="0"/>
      <w:marRight w:val="0"/>
      <w:marTop w:val="0"/>
      <w:marBottom w:val="0"/>
      <w:divBdr>
        <w:top w:val="none" w:sz="0" w:space="0" w:color="auto"/>
        <w:left w:val="none" w:sz="0" w:space="0" w:color="auto"/>
        <w:bottom w:val="none" w:sz="0" w:space="0" w:color="auto"/>
        <w:right w:val="none" w:sz="0" w:space="0" w:color="auto"/>
      </w:divBdr>
    </w:div>
    <w:div w:id="2132433781">
      <w:bodyDiv w:val="1"/>
      <w:marLeft w:val="0"/>
      <w:marRight w:val="0"/>
      <w:marTop w:val="0"/>
      <w:marBottom w:val="0"/>
      <w:divBdr>
        <w:top w:val="none" w:sz="0" w:space="0" w:color="auto"/>
        <w:left w:val="none" w:sz="0" w:space="0" w:color="auto"/>
        <w:bottom w:val="none" w:sz="0" w:space="0" w:color="auto"/>
        <w:right w:val="none" w:sz="0" w:space="0" w:color="auto"/>
      </w:divBdr>
    </w:div>
    <w:div w:id="2145467043">
      <w:bodyDiv w:val="1"/>
      <w:marLeft w:val="0"/>
      <w:marRight w:val="0"/>
      <w:marTop w:val="0"/>
      <w:marBottom w:val="0"/>
      <w:divBdr>
        <w:top w:val="none" w:sz="0" w:space="0" w:color="auto"/>
        <w:left w:val="none" w:sz="0" w:space="0" w:color="auto"/>
        <w:bottom w:val="none" w:sz="0" w:space="0" w:color="auto"/>
        <w:right w:val="none" w:sz="0" w:space="0" w:color="auto"/>
      </w:divBdr>
      <w:divsChild>
        <w:div w:id="51000288">
          <w:marLeft w:val="0"/>
          <w:marRight w:val="0"/>
          <w:marTop w:val="240"/>
          <w:marBottom w:val="0"/>
          <w:divBdr>
            <w:top w:val="none" w:sz="0" w:space="0" w:color="auto"/>
            <w:left w:val="none" w:sz="0" w:space="0" w:color="auto"/>
            <w:bottom w:val="none" w:sz="0" w:space="0" w:color="auto"/>
            <w:right w:val="none" w:sz="0" w:space="0" w:color="auto"/>
          </w:divBdr>
        </w:div>
        <w:div w:id="745760438">
          <w:marLeft w:val="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adon.nauka.gov.pl"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header" Target="header3.xml"/><Relationship Id="rId10" Type="http://schemas.openxmlformats.org/officeDocument/2006/relationships/hyperlink" Target="https://trends.google.pl"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uw.edu.pl/wp-content/uploads/2014/01/Strategia-UW-z-17-grudnia-2008r.pdf" TargetMode="External"/><Relationship Id="rId13" Type="http://schemas.openxmlformats.org/officeDocument/2006/relationships/hyperlink" Target="https://cybersecurity.mimuw.edu.pl/" TargetMode="External"/><Relationship Id="rId3" Type="http://schemas.openxmlformats.org/officeDocument/2006/relationships/hyperlink" Target="https://wnpism.uw.edu.pl" TargetMode="External"/><Relationship Id="rId7" Type="http://schemas.openxmlformats.org/officeDocument/2006/relationships/hyperlink" Target="https://www.mimuw.edu.pl/granty" TargetMode="External"/><Relationship Id="rId12" Type="http://schemas.openxmlformats.org/officeDocument/2006/relationships/hyperlink" Target="https://radon.nauka.gov.pl" TargetMode="External"/><Relationship Id="rId2" Type="http://schemas.openxmlformats.org/officeDocument/2006/relationships/hyperlink" Target="https://wnpism.uw.edu.pl/o-wydziale/struktura-wydzialu/katedra-technologii-informacyjnych" TargetMode="External"/><Relationship Id="rId16" Type="http://schemas.openxmlformats.org/officeDocument/2006/relationships/hyperlink" Target="https://www.mastersportal.com/articles/2722/why-you-should-study-a-cyber-security-degree-in-2022.html" TargetMode="External"/><Relationship Id="rId1" Type="http://schemas.openxmlformats.org/officeDocument/2006/relationships/hyperlink" Target="https://wnpism.uw.edu.pl/realizowane-granty" TargetMode="External"/><Relationship Id="rId6" Type="http://schemas.openxmlformats.org/officeDocument/2006/relationships/hyperlink" Target="https://www.mimuw.edu.pl/dziedziny-badan" TargetMode="External"/><Relationship Id="rId11" Type="http://schemas.openxmlformats.org/officeDocument/2006/relationships/hyperlink" Target="https://www.inforafinacja.pl" TargetMode="External"/><Relationship Id="rId5" Type="http://schemas.openxmlformats.org/officeDocument/2006/relationships/hyperlink" Target="https://www.uw.edu.pl/wp-content/uploads/2021/07/sprawozdanie-jmr_2020_z-zalacznikami.pdf" TargetMode="External"/><Relationship Id="rId15" Type="http://schemas.openxmlformats.org/officeDocument/2006/relationships/hyperlink" Target="https://www.mastersportal.com" TargetMode="External"/><Relationship Id="rId10" Type="http://schemas.openxmlformats.org/officeDocument/2006/relationships/hyperlink" Target="https://cyfrowapolska.org/wp-content/uploads/2022/01/Cyfrowa_Polska-Raport_Cyberzagrozenia2021.pdf" TargetMode="External"/><Relationship Id="rId4" Type="http://schemas.openxmlformats.org/officeDocument/2006/relationships/hyperlink" Target="https://bazawiedzy.wnpism.uw.edu.pl/" TargetMode="External"/><Relationship Id="rId9" Type="http://schemas.openxmlformats.org/officeDocument/2006/relationships/hyperlink" Target="https://xopero.com/pl/dokumenty/raport-cyberbezpieczenstwo-trendy-2021/" TargetMode="External"/><Relationship Id="rId14" Type="http://schemas.openxmlformats.org/officeDocument/2006/relationships/hyperlink" Target="https://studyportals.co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Arkusz_programu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Arkusz_programu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Arkusz_programu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Arkusz_programu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Arkusz_programu_Microsoft_Excel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Czy zawód specjalisty ds. cyberbezpieczeństwa jest Twoim zdaniem atrakcyjny i przyszłościowy?</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223912213576126E-2"/>
          <c:y val="0.34981594888574458"/>
          <c:w val="0.81523094741253366"/>
          <c:h val="0.56311212194906257"/>
        </c:manualLayout>
      </c:layout>
      <c:pie3DChart>
        <c:varyColors val="1"/>
        <c:ser>
          <c:idx val="0"/>
          <c:order val="0"/>
          <c:dPt>
            <c:idx val="0"/>
            <c:bubble3D val="0"/>
            <c:explosion val="33"/>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DE1-4435-A13A-1BC77B7B076D}"/>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CDE1-4435-A13A-1BC77B7B076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DE1-4435-A13A-1BC77B7B076D}"/>
              </c:ext>
            </c:extLst>
          </c:dPt>
          <c:dLbls>
            <c:dLbl>
              <c:idx val="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1-CDE1-4435-A13A-1BC77B7B076D}"/>
                </c:ext>
              </c:extLst>
            </c:dLbl>
            <c:dLbl>
              <c:idx val="1"/>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3-CDE1-4435-A13A-1BC77B7B076D}"/>
                </c:ext>
              </c:extLst>
            </c:dLbl>
            <c:dLbl>
              <c:idx val="2"/>
              <c:layout>
                <c:manualLayout>
                  <c:x val="7.624135441330436E-2"/>
                  <c:y val="-2.8303960532096653E-17"/>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DE1-4435-A13A-1BC77B7B076D}"/>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Arkusz1!$I$5:$I$7</c:f>
              <c:strCache>
                <c:ptCount val="3"/>
                <c:pt idx="0">
                  <c:v>tak</c:v>
                </c:pt>
                <c:pt idx="1">
                  <c:v>nie</c:v>
                </c:pt>
                <c:pt idx="2">
                  <c:v>nie wiem</c:v>
                </c:pt>
              </c:strCache>
            </c:strRef>
          </c:cat>
          <c:val>
            <c:numRef>
              <c:f>Arkusz1!$J$5:$J$7</c:f>
              <c:numCache>
                <c:formatCode>General</c:formatCode>
                <c:ptCount val="3"/>
                <c:pt idx="0">
                  <c:v>316</c:v>
                </c:pt>
                <c:pt idx="1">
                  <c:v>8</c:v>
                </c:pt>
                <c:pt idx="2">
                  <c:v>11</c:v>
                </c:pt>
              </c:numCache>
            </c:numRef>
          </c:val>
          <c:extLst>
            <c:ext xmlns:c16="http://schemas.microsoft.com/office/drawing/2014/chart" uri="{C3380CC4-5D6E-409C-BE32-E72D297353CC}">
              <c16:uniqueId val="{00000006-CDE1-4435-A13A-1BC77B7B076D}"/>
            </c:ext>
          </c:extLst>
        </c:ser>
        <c:dLbls>
          <c:dLblPos val="out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2061993564701732"/>
          <c:y val="0.51159508202157755"/>
          <c:w val="0.20675512570646198"/>
          <c:h val="0.1988000751680226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Czy chciałbyś/chciałabyś pracować w zawodzie specjalisty ds. cyberbezpieczeństwa? </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440203892898348"/>
          <c:w val="0.91321070857293563"/>
          <c:h val="0.51366169638729253"/>
        </c:manualLayout>
      </c:layout>
      <c:pie3DChart>
        <c:varyColors val="1"/>
        <c:ser>
          <c:idx val="0"/>
          <c:order val="0"/>
          <c:explosion val="3"/>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A3C-4EC7-82E9-A11EB518CA75}"/>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5A3C-4EC7-82E9-A11EB518CA7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A3C-4EC7-82E9-A11EB518CA75}"/>
              </c:ext>
            </c:extLst>
          </c:dPt>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1-5A3C-4EC7-82E9-A11EB518CA75}"/>
                </c:ext>
              </c:extLst>
            </c:dLbl>
            <c:dLbl>
              <c:idx val="1"/>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3-5A3C-4EC7-82E9-A11EB518CA75}"/>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Arkusz1!$I$13:$I$15</c:f>
              <c:strCache>
                <c:ptCount val="3"/>
                <c:pt idx="0">
                  <c:v>tak</c:v>
                </c:pt>
                <c:pt idx="1">
                  <c:v>nie</c:v>
                </c:pt>
                <c:pt idx="2">
                  <c:v>nie wiem</c:v>
                </c:pt>
              </c:strCache>
            </c:strRef>
          </c:cat>
          <c:val>
            <c:numRef>
              <c:f>Arkusz1!$J$13:$J$15</c:f>
              <c:numCache>
                <c:formatCode>General</c:formatCode>
                <c:ptCount val="3"/>
                <c:pt idx="0">
                  <c:v>147</c:v>
                </c:pt>
                <c:pt idx="1">
                  <c:v>93</c:v>
                </c:pt>
                <c:pt idx="2">
                  <c:v>95</c:v>
                </c:pt>
              </c:numCache>
            </c:numRef>
          </c:val>
          <c:extLst>
            <c:ext xmlns:c16="http://schemas.microsoft.com/office/drawing/2014/chart" uri="{C3380CC4-5D6E-409C-BE32-E72D297353CC}">
              <c16:uniqueId val="{00000006-5A3C-4EC7-82E9-A11EB518CA75}"/>
            </c:ext>
          </c:extLst>
        </c:ser>
        <c:dLbls>
          <c:dLblPos val="out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5202263038166073"/>
          <c:y val="0.60897761577018705"/>
          <c:w val="0.19905170910141148"/>
          <c:h val="0.2113363010905929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Czy Twoim</a:t>
            </a:r>
            <a:r>
              <a:rPr lang="pl-PL" sz="700" baseline="0">
                <a:solidFill>
                  <a:sysClr val="windowText" lastClr="000000"/>
                </a:solidFill>
              </a:rPr>
              <a:t> zdaniem wynagrodzenie w obszarze cyberbezpieczeńsywa jest atrakcyjne</a:t>
            </a:r>
            <a:r>
              <a:rPr lang="pl-PL" sz="700">
                <a:solidFill>
                  <a:sysClr val="windowText" lastClr="000000"/>
                </a:solidFill>
              </a:rPr>
              <a:t>? </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2545133545583144"/>
          <c:w val="0.95902651590240784"/>
          <c:h val="0.59722125763496203"/>
        </c:manualLayout>
      </c:layout>
      <c:pie3DChart>
        <c:varyColors val="1"/>
        <c:ser>
          <c:idx val="0"/>
          <c:order val="0"/>
          <c:explosion val="13"/>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9E2-4364-9CA9-E8BB7CB8913F}"/>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B9E2-4364-9CA9-E8BB7CB8913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9E2-4364-9CA9-E8BB7CB8913F}"/>
              </c:ext>
            </c:extLst>
          </c:dPt>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1-B9E2-4364-9CA9-E8BB7CB8913F}"/>
                </c:ext>
              </c:extLst>
            </c:dLbl>
            <c:dLbl>
              <c:idx val="1"/>
              <c:layout>
                <c:manualLayout>
                  <c:x val="-4.55260934417695E-3"/>
                  <c:y val="3.7137624873435957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mn-lt"/>
                      <a:ea typeface="+mn-ea"/>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9E2-4364-9CA9-E8BB7CB8913F}"/>
                </c:ext>
              </c:extLst>
            </c:dLbl>
            <c:dLbl>
              <c:idx val="2"/>
              <c:layout>
                <c:manualLayout>
                  <c:x val="0.12292045229277651"/>
                  <c:y val="1.856881243671795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9E2-4364-9CA9-E8BB7CB8913F}"/>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Arkusz1!$I$25:$I$27</c:f>
              <c:strCache>
                <c:ptCount val="3"/>
                <c:pt idx="0">
                  <c:v>tak</c:v>
                </c:pt>
                <c:pt idx="1">
                  <c:v>nie</c:v>
                </c:pt>
                <c:pt idx="2">
                  <c:v>nie wiem</c:v>
                </c:pt>
              </c:strCache>
            </c:strRef>
          </c:cat>
          <c:val>
            <c:numRef>
              <c:f>Arkusz1!$J$25:$J$27</c:f>
              <c:numCache>
                <c:formatCode>General</c:formatCode>
                <c:ptCount val="3"/>
                <c:pt idx="0">
                  <c:v>322</c:v>
                </c:pt>
                <c:pt idx="1">
                  <c:v>5</c:v>
                </c:pt>
                <c:pt idx="2">
                  <c:v>8</c:v>
                </c:pt>
              </c:numCache>
            </c:numRef>
          </c:val>
          <c:extLst>
            <c:ext xmlns:c16="http://schemas.microsoft.com/office/drawing/2014/chart" uri="{C3380CC4-5D6E-409C-BE32-E72D297353CC}">
              <c16:uniqueId val="{00000006-B9E2-4364-9CA9-E8BB7CB8913F}"/>
            </c:ext>
          </c:extLst>
        </c:ser>
        <c:dLbls>
          <c:dLblPos val="outEnd"/>
          <c:showLegendKey val="0"/>
          <c:showVal val="1"/>
          <c:showCatName val="0"/>
          <c:showSerName val="0"/>
          <c:showPercent val="0"/>
          <c:showBubbleSize val="0"/>
          <c:showLeaderLines val="0"/>
        </c:dLbls>
      </c:pie3DChart>
      <c:spPr>
        <a:noFill/>
        <a:ln>
          <a:noFill/>
        </a:ln>
        <a:effectLst/>
      </c:spPr>
    </c:plotArea>
    <c:legend>
      <c:legendPos val="b"/>
      <c:layout>
        <c:manualLayout>
          <c:xMode val="edge"/>
          <c:yMode val="edge"/>
          <c:x val="0.75202263038166073"/>
          <c:y val="0.60897761577018705"/>
          <c:w val="0.19905170910141148"/>
          <c:h val="0.2113363010905929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baseline="0">
                <a:solidFill>
                  <a:sysClr val="windowText" lastClr="000000"/>
                </a:solidFill>
              </a:rPr>
              <a:t>Gdyby w ofercie studiów II stopnia był kierunek Cyberbezpieczeństwo, czy zdecydowałbyś się/zdecydowałabyś się na wybór tego kierunku?</a:t>
            </a:r>
            <a:r>
              <a:rPr lang="pl-PL" sz="700">
                <a:solidFill>
                  <a:sysClr val="windowText" lastClr="000000"/>
                </a:solidFill>
              </a:rPr>
              <a:t> </a:t>
            </a:r>
          </a:p>
        </c:rich>
      </c:tx>
      <c:layout>
        <c:manualLayout>
          <c:xMode val="edge"/>
          <c:yMode val="edge"/>
          <c:x val="0.17956459131010832"/>
          <c:y val="1.8568812436717999E-2"/>
        </c:manualLayout>
      </c:layout>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440203892898348"/>
          <c:w val="0.91321070857293563"/>
          <c:h val="0.51366169638729253"/>
        </c:manualLayout>
      </c:layout>
      <c:pie3DChart>
        <c:varyColors val="1"/>
        <c:ser>
          <c:idx val="0"/>
          <c:order val="0"/>
          <c:explosion val="3"/>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FFA-4B3A-9E61-2D633BD68970}"/>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CFFA-4B3A-9E61-2D633BD6897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FFA-4B3A-9E61-2D633BD68970}"/>
              </c:ext>
            </c:extLst>
          </c:dPt>
          <c:dLbls>
            <c:dLbl>
              <c:idx val="0"/>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1-CFFA-4B3A-9E61-2D633BD68970}"/>
                </c:ext>
              </c:extLst>
            </c:dLbl>
            <c:dLbl>
              <c:idx val="1"/>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3-CFFA-4B3A-9E61-2D633BD68970}"/>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Arkusz1!$I$37:$I$39</c:f>
              <c:strCache>
                <c:ptCount val="3"/>
                <c:pt idx="0">
                  <c:v>tak</c:v>
                </c:pt>
                <c:pt idx="1">
                  <c:v>nie</c:v>
                </c:pt>
                <c:pt idx="2">
                  <c:v>nie wiem</c:v>
                </c:pt>
              </c:strCache>
            </c:strRef>
          </c:cat>
          <c:val>
            <c:numRef>
              <c:f>Arkusz1!$J$37:$J$39</c:f>
              <c:numCache>
                <c:formatCode>General</c:formatCode>
                <c:ptCount val="3"/>
                <c:pt idx="0">
                  <c:v>158</c:v>
                </c:pt>
                <c:pt idx="1">
                  <c:v>70</c:v>
                </c:pt>
                <c:pt idx="2">
                  <c:v>107</c:v>
                </c:pt>
              </c:numCache>
            </c:numRef>
          </c:val>
          <c:extLst>
            <c:ext xmlns:c16="http://schemas.microsoft.com/office/drawing/2014/chart" uri="{C3380CC4-5D6E-409C-BE32-E72D297353CC}">
              <c16:uniqueId val="{00000006-CFFA-4B3A-9E61-2D633BD68970}"/>
            </c:ext>
          </c:extLst>
        </c:ser>
        <c:dLbls>
          <c:dLblPos val="out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5202263038166073"/>
          <c:y val="0.60897761577018705"/>
          <c:w val="0.19905170910141148"/>
          <c:h val="0.2113363010905929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Wskaż zagadnienia z obszaru cyberbezpieczeństwa, które są dla Ciebie szczególnie interesujące?</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Arkusz1!$L$46:$L$53</c:f>
              <c:strCache>
                <c:ptCount val="8"/>
                <c:pt idx="0">
                  <c:v>bezpieczeństwo komponentów</c:v>
                </c:pt>
                <c:pt idx="1">
                  <c:v>bezpieczeństwo oprogramowania</c:v>
                </c:pt>
                <c:pt idx="2">
                  <c:v>bezpieczeństwo systemów</c:v>
                </c:pt>
                <c:pt idx="3">
                  <c:v>bezpieczeńswo komunikacji sieciowej</c:v>
                </c:pt>
                <c:pt idx="4">
                  <c:v>bezpieczeństwo organizacji</c:v>
                </c:pt>
                <c:pt idx="5">
                  <c:v>bezpieczeństwo społeczne</c:v>
                </c:pt>
                <c:pt idx="6">
                  <c:v>bezpieczeństwo ludzi</c:v>
                </c:pt>
                <c:pt idx="7">
                  <c:v>bezpieczeństwo danych</c:v>
                </c:pt>
              </c:strCache>
            </c:strRef>
          </c:cat>
          <c:val>
            <c:numRef>
              <c:f>Arkusz1!$M$46:$M$53</c:f>
              <c:numCache>
                <c:formatCode>General</c:formatCode>
                <c:ptCount val="8"/>
                <c:pt idx="0">
                  <c:v>45</c:v>
                </c:pt>
                <c:pt idx="1">
                  <c:v>96</c:v>
                </c:pt>
                <c:pt idx="2">
                  <c:v>128</c:v>
                </c:pt>
                <c:pt idx="3">
                  <c:v>174</c:v>
                </c:pt>
                <c:pt idx="4">
                  <c:v>204</c:v>
                </c:pt>
                <c:pt idx="5">
                  <c:v>206</c:v>
                </c:pt>
                <c:pt idx="6">
                  <c:v>237</c:v>
                </c:pt>
                <c:pt idx="7">
                  <c:v>252</c:v>
                </c:pt>
              </c:numCache>
            </c:numRef>
          </c:val>
          <c:extLst>
            <c:ext xmlns:c16="http://schemas.microsoft.com/office/drawing/2014/chart" uri="{C3380CC4-5D6E-409C-BE32-E72D297353CC}">
              <c16:uniqueId val="{00000000-10A7-4099-9B9C-8A3CD08B18E4}"/>
            </c:ext>
          </c:extLst>
        </c:ser>
        <c:dLbls>
          <c:showLegendKey val="0"/>
          <c:showVal val="0"/>
          <c:showCatName val="0"/>
          <c:showSerName val="0"/>
          <c:showPercent val="0"/>
          <c:showBubbleSize val="0"/>
        </c:dLbls>
        <c:gapWidth val="61"/>
        <c:shape val="box"/>
        <c:axId val="756125624"/>
        <c:axId val="756124312"/>
        <c:axId val="0"/>
      </c:bar3DChart>
      <c:catAx>
        <c:axId val="7561256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crossAx val="756124312"/>
        <c:crosses val="autoZero"/>
        <c:auto val="1"/>
        <c:lblAlgn val="l"/>
        <c:lblOffset val="100"/>
        <c:noMultiLvlLbl val="0"/>
      </c:catAx>
      <c:valAx>
        <c:axId val="75612431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561256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a:softEdge rad="0"/>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Jaki rodzaj studiów wybrałbyś/wybrałabyś najchętniej po ukończeniu studiów pierwszego stopnia?</a:t>
            </a:r>
          </a:p>
        </c:rich>
      </c:tx>
      <c:layout>
        <c:manualLayout>
          <c:xMode val="edge"/>
          <c:yMode val="edge"/>
          <c:x val="0.17956445482629724"/>
          <c:y val="2.443963984953821E-2"/>
        </c:manualLayout>
      </c:layout>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440203892898348"/>
          <c:w val="0.91321070857293563"/>
          <c:h val="0.51366169638729253"/>
        </c:manualLayout>
      </c:layout>
      <c:pie3DChart>
        <c:varyColors val="1"/>
        <c:ser>
          <c:idx val="0"/>
          <c:order val="0"/>
          <c:explosion val="3"/>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390-48E4-BD4C-4CAAF014AE1D}"/>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3390-48E4-BD4C-4CAAF014AE1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390-48E4-BD4C-4CAAF014AE1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390-48E4-BD4C-4CAAF014AE1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390-48E4-BD4C-4CAAF014AE1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390-48E4-BD4C-4CAAF014AE1D}"/>
              </c:ext>
            </c:extLst>
          </c:dPt>
          <c:dLbls>
            <c:dLbl>
              <c:idx val="0"/>
              <c:layout>
                <c:manualLayout>
                  <c:x val="-0.13178166786821927"/>
                  <c:y val="-0.11990973723716636"/>
                </c:manualLayout>
              </c:layout>
              <c:numFmt formatCode="0.00%" sourceLinked="0"/>
              <c:spPr>
                <a:noFill/>
                <a:ln>
                  <a:noFill/>
                </a:ln>
                <a:effectLst/>
              </c:spPr>
              <c:txPr>
                <a:bodyPr rot="0" spcFirstLastPara="1" vertOverflow="ellipsis" vert="horz" wrap="square" lIns="38100" tIns="19050" rIns="38100" bIns="19050" anchor="ctr" anchorCtr="0">
                  <a:spAutoFit/>
                </a:bodyPr>
                <a:lstStyle/>
                <a:p>
                  <a:pPr algn="l">
                    <a:defRPr sz="800" b="1" i="0" u="none" strike="noStrike" kern="1200" baseline="0">
                      <a:solidFill>
                        <a:srgbClr val="0070C0"/>
                      </a:solidFill>
                      <a:latin typeface="+mn-lt"/>
                      <a:ea typeface="+mn-ea"/>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390-48E4-BD4C-4CAAF014AE1D}"/>
                </c:ext>
              </c:extLst>
            </c:dLbl>
            <c:dLbl>
              <c:idx val="1"/>
              <c:numFmt formatCode="0.00%" sourceLinked="0"/>
              <c:spPr>
                <a:noFill/>
                <a:ln>
                  <a:noFill/>
                </a:ln>
                <a:effectLst/>
              </c:spPr>
              <c:txPr>
                <a:bodyPr rot="0" spcFirstLastPara="1" vertOverflow="ellipsis" vert="horz" wrap="square" lIns="38100" tIns="19050" rIns="38100" bIns="19050" anchor="ctr" anchorCtr="0">
                  <a:spAutoFit/>
                </a:bodyPr>
                <a:lstStyle/>
                <a:p>
                  <a:pPr algn="l">
                    <a:defRPr sz="800" b="1" i="0" u="none" strike="noStrike" kern="1200" baseline="0">
                      <a:solidFill>
                        <a:srgbClr val="C00000"/>
                      </a:solidFill>
                      <a:latin typeface="+mn-lt"/>
                      <a:ea typeface="+mn-ea"/>
                      <a:cs typeface="+mn-cs"/>
                    </a:defRPr>
                  </a:pPr>
                  <a:endParaRPr lang="pl-PL"/>
                </a:p>
              </c:txPr>
              <c:dLblPos val="outEnd"/>
              <c:showLegendKey val="0"/>
              <c:showVal val="0"/>
              <c:showCatName val="0"/>
              <c:showSerName val="0"/>
              <c:showPercent val="1"/>
              <c:showBubbleSize val="0"/>
              <c:extLst>
                <c:ext xmlns:c16="http://schemas.microsoft.com/office/drawing/2014/chart" uri="{C3380CC4-5D6E-409C-BE32-E72D297353CC}">
                  <c16:uniqueId val="{00000003-3390-48E4-BD4C-4CAAF014AE1D}"/>
                </c:ext>
              </c:extLst>
            </c:dLbl>
            <c:numFmt formatCode="0.00%" sourceLinked="0"/>
            <c:spPr>
              <a:noFill/>
              <a:ln>
                <a:noFill/>
              </a:ln>
              <a:effectLst/>
            </c:spPr>
            <c:txPr>
              <a:bodyPr rot="0" spcFirstLastPara="1" vertOverflow="ellipsis" vert="horz" wrap="square" lIns="38100" tIns="19050" rIns="38100" bIns="19050" anchor="ctr" anchorCtr="0">
                <a:spAutoFit/>
              </a:bodyPr>
              <a:lstStyle/>
              <a:p>
                <a:pPr algn="l">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Arkusz1!$L$75:$L$80</c:f>
              <c:strCache>
                <c:ptCount val="6"/>
                <c:pt idx="0">
                  <c:v>dzienne</c:v>
                </c:pt>
                <c:pt idx="1">
                  <c:v>zaoczne</c:v>
                </c:pt>
                <c:pt idx="2">
                  <c:v>e-learning</c:v>
                </c:pt>
                <c:pt idx="3">
                  <c:v>blended learning</c:v>
                </c:pt>
                <c:pt idx="4">
                  <c:v>nie ma to dla mnie znaczenia</c:v>
                </c:pt>
                <c:pt idx="5">
                  <c:v>jeszcze nie wiem</c:v>
                </c:pt>
              </c:strCache>
            </c:strRef>
          </c:cat>
          <c:val>
            <c:numRef>
              <c:f>Arkusz1!$M$75:$M$80</c:f>
              <c:numCache>
                <c:formatCode>General</c:formatCode>
                <c:ptCount val="6"/>
                <c:pt idx="0">
                  <c:v>118</c:v>
                </c:pt>
                <c:pt idx="1">
                  <c:v>85</c:v>
                </c:pt>
                <c:pt idx="2">
                  <c:v>48</c:v>
                </c:pt>
                <c:pt idx="3">
                  <c:v>25</c:v>
                </c:pt>
                <c:pt idx="4">
                  <c:v>21</c:v>
                </c:pt>
                <c:pt idx="5">
                  <c:v>45</c:v>
                </c:pt>
              </c:numCache>
            </c:numRef>
          </c:val>
          <c:extLst>
            <c:ext xmlns:c16="http://schemas.microsoft.com/office/drawing/2014/chart" uri="{C3380CC4-5D6E-409C-BE32-E72D297353CC}">
              <c16:uniqueId val="{0000000C-3390-48E4-BD4C-4CAAF014AE1D}"/>
            </c:ext>
          </c:extLst>
        </c:ser>
        <c:dLbls>
          <c:dLblPos val="outEnd"/>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72806234961431227"/>
          <c:y val="0.23425987996437328"/>
          <c:w val="0.23300215760644116"/>
          <c:h val="0.68080405615930051"/>
        </c:manualLayout>
      </c:layout>
      <c:overlay val="0"/>
      <c:spPr>
        <a:noFill/>
        <a:ln>
          <a:noFill/>
        </a:ln>
        <a:effectLst>
          <a:outerShdw blurRad="50800" dist="12700" dir="5400000" algn="ctr" rotWithShape="0">
            <a:srgbClr val="000000">
              <a:alpha val="43137"/>
            </a:srgbClr>
          </a:outerShdw>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r>
              <a:rPr lang="pl-PL" sz="700">
                <a:solidFill>
                  <a:sysClr val="windowText" lastClr="000000"/>
                </a:solidFill>
              </a:rPr>
              <a:t>Jakie kanały promocji nowego kierunku studiów uważasz za najskuteczniejsze?  </a:t>
            </a:r>
          </a:p>
        </c:rich>
      </c:tx>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Arkusz1!$M$97</c:f>
              <c:strCache>
                <c:ptCount val="1"/>
                <c:pt idx="0">
                  <c:v>nieskuteczne</c:v>
                </c:pt>
              </c:strCache>
            </c:strRef>
          </c:tx>
          <c:spPr>
            <a:solidFill>
              <a:schemeClr val="bg1">
                <a:lumMod val="85000"/>
              </a:schemeClr>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Arkusz1!$M$98:$M$105</c:f>
              <c:numCache>
                <c:formatCode>General</c:formatCode>
                <c:ptCount val="8"/>
                <c:pt idx="0">
                  <c:v>131</c:v>
                </c:pt>
                <c:pt idx="1">
                  <c:v>122</c:v>
                </c:pt>
                <c:pt idx="2">
                  <c:v>53</c:v>
                </c:pt>
                <c:pt idx="3">
                  <c:v>88</c:v>
                </c:pt>
                <c:pt idx="4">
                  <c:v>23</c:v>
                </c:pt>
                <c:pt idx="5">
                  <c:v>13</c:v>
                </c:pt>
                <c:pt idx="6">
                  <c:v>23</c:v>
                </c:pt>
                <c:pt idx="7">
                  <c:v>9</c:v>
                </c:pt>
              </c:numCache>
            </c:numRef>
          </c:val>
          <c:extLst>
            <c:ext xmlns:c16="http://schemas.microsoft.com/office/drawing/2014/chart" uri="{C3380CC4-5D6E-409C-BE32-E72D297353CC}">
              <c16:uniqueId val="{00000000-2112-4C13-BAF4-6F3D80386706}"/>
            </c:ext>
          </c:extLst>
        </c:ser>
        <c:ser>
          <c:idx val="1"/>
          <c:order val="1"/>
          <c:tx>
            <c:strRef>
              <c:f>Arkusz1!$N$97</c:f>
              <c:strCache>
                <c:ptCount val="1"/>
                <c:pt idx="0">
                  <c:v>bardzo mało skuteczne</c:v>
                </c:pt>
              </c:strCache>
            </c:strRef>
          </c:tx>
          <c:spPr>
            <a:solidFill>
              <a:schemeClr val="bg1">
                <a:lumMod val="75000"/>
              </a:schemeClr>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Arkusz1!$N$98:$N$105</c:f>
              <c:numCache>
                <c:formatCode>General</c:formatCode>
                <c:ptCount val="8"/>
                <c:pt idx="0">
                  <c:v>74</c:v>
                </c:pt>
                <c:pt idx="1">
                  <c:v>94</c:v>
                </c:pt>
                <c:pt idx="2">
                  <c:v>75</c:v>
                </c:pt>
                <c:pt idx="3">
                  <c:v>84</c:v>
                </c:pt>
                <c:pt idx="4">
                  <c:v>36</c:v>
                </c:pt>
                <c:pt idx="5">
                  <c:v>29</c:v>
                </c:pt>
                <c:pt idx="6">
                  <c:v>36</c:v>
                </c:pt>
                <c:pt idx="7">
                  <c:v>6</c:v>
                </c:pt>
              </c:numCache>
            </c:numRef>
          </c:val>
          <c:extLst>
            <c:ext xmlns:c16="http://schemas.microsoft.com/office/drawing/2014/chart" uri="{C3380CC4-5D6E-409C-BE32-E72D297353CC}">
              <c16:uniqueId val="{00000001-2112-4C13-BAF4-6F3D80386706}"/>
            </c:ext>
          </c:extLst>
        </c:ser>
        <c:ser>
          <c:idx val="2"/>
          <c:order val="2"/>
          <c:tx>
            <c:strRef>
              <c:f>Arkusz1!$O$97</c:f>
              <c:strCache>
                <c:ptCount val="1"/>
                <c:pt idx="0">
                  <c:v>mało skuteczne</c:v>
                </c:pt>
              </c:strCache>
            </c:strRef>
          </c:tx>
          <c:spPr>
            <a:solidFill>
              <a:schemeClr val="bg1">
                <a:lumMod val="65000"/>
              </a:schemeClr>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Arkusz1!$O$98:$O$105</c:f>
              <c:numCache>
                <c:formatCode>General</c:formatCode>
                <c:ptCount val="8"/>
                <c:pt idx="0">
                  <c:v>73</c:v>
                </c:pt>
                <c:pt idx="1">
                  <c:v>65</c:v>
                </c:pt>
                <c:pt idx="2">
                  <c:v>112</c:v>
                </c:pt>
                <c:pt idx="3">
                  <c:v>69</c:v>
                </c:pt>
                <c:pt idx="4">
                  <c:v>84</c:v>
                </c:pt>
                <c:pt idx="5">
                  <c:v>96</c:v>
                </c:pt>
                <c:pt idx="6">
                  <c:v>79</c:v>
                </c:pt>
                <c:pt idx="7">
                  <c:v>25</c:v>
                </c:pt>
              </c:numCache>
            </c:numRef>
          </c:val>
          <c:extLst>
            <c:ext xmlns:c16="http://schemas.microsoft.com/office/drawing/2014/chart" uri="{C3380CC4-5D6E-409C-BE32-E72D297353CC}">
              <c16:uniqueId val="{00000002-2112-4C13-BAF4-6F3D80386706}"/>
            </c:ext>
          </c:extLst>
        </c:ser>
        <c:ser>
          <c:idx val="3"/>
          <c:order val="3"/>
          <c:tx>
            <c:strRef>
              <c:f>Arkusz1!$P$97</c:f>
              <c:strCache>
                <c:ptCount val="1"/>
                <c:pt idx="0">
                  <c:v>skuteczne</c:v>
                </c:pt>
              </c:strCache>
            </c:strRef>
          </c:tx>
          <c:spPr>
            <a:solidFill>
              <a:schemeClr val="bg1">
                <a:lumMod val="50000"/>
              </a:schemeClr>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Arkusz1!$P$98:$P$105</c:f>
              <c:numCache>
                <c:formatCode>General</c:formatCode>
                <c:ptCount val="8"/>
                <c:pt idx="0">
                  <c:v>38</c:v>
                </c:pt>
                <c:pt idx="1">
                  <c:v>31</c:v>
                </c:pt>
                <c:pt idx="2">
                  <c:v>60</c:v>
                </c:pt>
                <c:pt idx="3">
                  <c:v>52</c:v>
                </c:pt>
                <c:pt idx="4">
                  <c:v>116</c:v>
                </c:pt>
                <c:pt idx="5">
                  <c:v>105</c:v>
                </c:pt>
                <c:pt idx="6">
                  <c:v>93</c:v>
                </c:pt>
                <c:pt idx="7">
                  <c:v>84</c:v>
                </c:pt>
              </c:numCache>
            </c:numRef>
          </c:val>
          <c:extLst>
            <c:ext xmlns:c16="http://schemas.microsoft.com/office/drawing/2014/chart" uri="{C3380CC4-5D6E-409C-BE32-E72D297353CC}">
              <c16:uniqueId val="{00000003-2112-4C13-BAF4-6F3D80386706}"/>
            </c:ext>
          </c:extLst>
        </c:ser>
        <c:ser>
          <c:idx val="4"/>
          <c:order val="4"/>
          <c:tx>
            <c:strRef>
              <c:f>Arkusz1!$Q$97</c:f>
              <c:strCache>
                <c:ptCount val="1"/>
                <c:pt idx="0">
                  <c:v>bardzo skuteczne</c:v>
                </c:pt>
              </c:strCache>
            </c:strRef>
          </c:tx>
          <c:spPr>
            <a:solidFill>
              <a:srgbClr val="0070C0"/>
            </a:solidFill>
            <a:ln>
              <a:noFill/>
            </a:ln>
            <a:effectLst/>
            <a:sp3d/>
          </c:spPr>
          <c:invertIfNegative val="0"/>
          <c:cat>
            <c:strRef>
              <c:f>Arkusz1!$L$98:$L$105</c:f>
              <c:strCache>
                <c:ptCount val="8"/>
                <c:pt idx="0">
                  <c:v>radio</c:v>
                </c:pt>
                <c:pt idx="1">
                  <c:v>prasa</c:v>
                </c:pt>
                <c:pt idx="2">
                  <c:v>ogłoszenia - plakaty na uczelni</c:v>
                </c:pt>
                <c:pt idx="3">
                  <c:v>telewizja</c:v>
                </c:pt>
                <c:pt idx="4">
                  <c:v>dni otwarte na uczelni</c:v>
                </c:pt>
                <c:pt idx="5">
                  <c:v>strony internetowe uczelni</c:v>
                </c:pt>
                <c:pt idx="6">
                  <c:v>serwisy internetowe dla kandydatów na studia np. http://studia.gov.pl, http://www.otouczelnie.pl lub inne</c:v>
                </c:pt>
                <c:pt idx="7">
                  <c:v>media społecznościowe</c:v>
                </c:pt>
              </c:strCache>
            </c:strRef>
          </c:cat>
          <c:val>
            <c:numRef>
              <c:f>Arkusz1!$Q$98:$Q$105</c:f>
              <c:numCache>
                <c:formatCode>General</c:formatCode>
                <c:ptCount val="8"/>
                <c:pt idx="0">
                  <c:v>19</c:v>
                </c:pt>
                <c:pt idx="1">
                  <c:v>23</c:v>
                </c:pt>
                <c:pt idx="2">
                  <c:v>35</c:v>
                </c:pt>
                <c:pt idx="3">
                  <c:v>42</c:v>
                </c:pt>
                <c:pt idx="4">
                  <c:v>58</c:v>
                </c:pt>
                <c:pt idx="5">
                  <c:v>92</c:v>
                </c:pt>
                <c:pt idx="6">
                  <c:v>104</c:v>
                </c:pt>
                <c:pt idx="7">
                  <c:v>212</c:v>
                </c:pt>
              </c:numCache>
            </c:numRef>
          </c:val>
          <c:extLst>
            <c:ext xmlns:c16="http://schemas.microsoft.com/office/drawing/2014/chart" uri="{C3380CC4-5D6E-409C-BE32-E72D297353CC}">
              <c16:uniqueId val="{00000004-2112-4C13-BAF4-6F3D80386706}"/>
            </c:ext>
          </c:extLst>
        </c:ser>
        <c:dLbls>
          <c:showLegendKey val="0"/>
          <c:showVal val="0"/>
          <c:showCatName val="0"/>
          <c:showSerName val="0"/>
          <c:showPercent val="0"/>
          <c:showBubbleSize val="0"/>
        </c:dLbls>
        <c:gapWidth val="150"/>
        <c:shape val="box"/>
        <c:axId val="493241672"/>
        <c:axId val="493245936"/>
        <c:axId val="0"/>
      </c:bar3DChart>
      <c:catAx>
        <c:axId val="4932416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493245936"/>
        <c:crosses val="autoZero"/>
        <c:auto val="1"/>
        <c:lblAlgn val="ctr"/>
        <c:lblOffset val="100"/>
        <c:noMultiLvlLbl val="0"/>
      </c:catAx>
      <c:valAx>
        <c:axId val="493245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pl-PL"/>
          </a:p>
        </c:txPr>
        <c:crossAx val="493241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i15SA8f0m8KUU2gPWW8xOAwvpg==">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4A4C1E-DF8B-4A61-987B-D298D8A4F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4966</Words>
  <Characters>29802</Characters>
  <Application>Microsoft Office Word</Application>
  <DocSecurity>0</DocSecurity>
  <Lines>248</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Maksymilian Sas</dc:creator>
  <cp:lastModifiedBy>A.Parmee</cp:lastModifiedBy>
  <cp:revision>5</cp:revision>
  <cp:lastPrinted>2022-05-04T18:21:00Z</cp:lastPrinted>
  <dcterms:created xsi:type="dcterms:W3CDTF">2022-05-05T16:16:00Z</dcterms:created>
  <dcterms:modified xsi:type="dcterms:W3CDTF">2022-05-19T09:41:00Z</dcterms:modified>
</cp:coreProperties>
</file>