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3E1BDB">
        <w:rPr>
          <w:rFonts w:ascii="Times New Roman" w:hAnsi="Times New Roman" w:cs="Times New Roman"/>
          <w:sz w:val="16"/>
          <w:szCs w:val="16"/>
          <w:lang w:val="en-AU"/>
        </w:rPr>
        <w:t>25</w:t>
      </w:r>
      <w:r w:rsidR="00F61938">
        <w:rPr>
          <w:rFonts w:ascii="Times New Roman" w:hAnsi="Times New Roman" w:cs="Times New Roman"/>
          <w:sz w:val="16"/>
          <w:szCs w:val="16"/>
          <w:lang w:val="en-AU"/>
        </w:rPr>
        <w:t>/11</w:t>
      </w:r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/2021 do </w:t>
      </w:r>
      <w:proofErr w:type="spellStart"/>
      <w:r w:rsidR="00D45D21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D45D21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E81521">
        <w:rPr>
          <w:rFonts w:ascii="Times New Roman" w:hAnsi="Times New Roman" w:cs="Times New Roman"/>
          <w:sz w:val="16"/>
          <w:szCs w:val="16"/>
          <w:lang w:val="en-AU"/>
        </w:rPr>
        <w:t xml:space="preserve"> 36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00360D" w:rsidRPr="00C45BC9" w:rsidRDefault="008E3D8B" w:rsidP="0042569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Temat</w:t>
      </w:r>
      <w:r w:rsidR="00C45BC9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y</w:t>
      </w:r>
      <w:proofErr w:type="spellEnd"/>
      <w:r w:rsidR="00C45BC9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5BC9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prac</w:t>
      </w:r>
      <w:proofErr w:type="spellEnd"/>
      <w:r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dyplomow</w:t>
      </w:r>
      <w:r w:rsid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ych</w:t>
      </w:r>
      <w:proofErr w:type="spellEnd"/>
      <w:r w:rsid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569C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dla</w:t>
      </w:r>
      <w:proofErr w:type="spellEnd"/>
      <w:r w:rsidR="0042569C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569C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kierunku</w:t>
      </w:r>
      <w:proofErr w:type="spellEnd"/>
      <w:r w:rsidR="0042569C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814CE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Graduate </w:t>
      </w:r>
      <w:proofErr w:type="spellStart"/>
      <w:r w:rsidR="008814CE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Programme</w:t>
      </w:r>
      <w:proofErr w:type="spellEnd"/>
      <w:r w:rsidR="008814CE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r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International Relations </w:t>
      </w:r>
      <w:r w:rsidR="0042569C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0360D" w:rsidRPr="00C45BC9" w:rsidRDefault="0000360D" w:rsidP="0042569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a"/>
        <w:tblpPr w:leftFromText="141" w:rightFromText="141" w:vertAnchor="page" w:horzAnchor="margin" w:tblpX="-294" w:tblpY="3796"/>
        <w:tblW w:w="97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19"/>
        <w:gridCol w:w="2719"/>
        <w:gridCol w:w="4266"/>
      </w:tblGrid>
      <w:tr w:rsidR="00990A39" w:rsidRPr="00E71E98" w:rsidTr="00990A39">
        <w:trPr>
          <w:trHeight w:val="378"/>
        </w:trPr>
        <w:tc>
          <w:tcPr>
            <w:tcW w:w="2719" w:type="dxa"/>
          </w:tcPr>
          <w:p w:rsidR="00990A39" w:rsidRDefault="00990A39" w:rsidP="001817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albumu:</w:t>
            </w:r>
          </w:p>
        </w:tc>
        <w:tc>
          <w:tcPr>
            <w:tcW w:w="2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0A39" w:rsidRPr="00E71E98" w:rsidRDefault="00990A39" w:rsidP="001817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pracy dyplomowej:</w:t>
            </w:r>
          </w:p>
        </w:tc>
        <w:tc>
          <w:tcPr>
            <w:tcW w:w="4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0A39" w:rsidRPr="00E71E98" w:rsidRDefault="00990A39" w:rsidP="001817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990A39" w:rsidRPr="00C45BC9" w:rsidTr="00990A39">
        <w:trPr>
          <w:trHeight w:val="723"/>
        </w:trPr>
        <w:tc>
          <w:tcPr>
            <w:tcW w:w="2719" w:type="dxa"/>
          </w:tcPr>
          <w:p w:rsidR="00990A39" w:rsidRPr="00181772" w:rsidRDefault="00990A39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color w:val="222222"/>
                <w:shd w:val="clear" w:color="auto" w:fill="FFFFFF"/>
              </w:rPr>
              <w:t>435315</w:t>
            </w:r>
          </w:p>
        </w:tc>
        <w:tc>
          <w:tcPr>
            <w:tcW w:w="2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0A39" w:rsidRPr="00C45BC9" w:rsidRDefault="00990A39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5B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role of Jewish civil society organizations in enacting policies aimed at combating antisemitism in the EU member states: the case of Germany and Poland</w:t>
            </w:r>
          </w:p>
        </w:tc>
        <w:tc>
          <w:tcPr>
            <w:tcW w:w="4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0A39" w:rsidRPr="00C45BC9" w:rsidRDefault="00990A39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C45BC9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dr</w:t>
            </w:r>
            <w:proofErr w:type="spellEnd"/>
            <w:r w:rsidRPr="00C45BC9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hab. Hanna Schreiber</w:t>
            </w:r>
          </w:p>
        </w:tc>
      </w:tr>
      <w:tr w:rsidR="00990A39" w:rsidRPr="00990A39" w:rsidTr="00990A39">
        <w:trPr>
          <w:trHeight w:val="723"/>
        </w:trPr>
        <w:tc>
          <w:tcPr>
            <w:tcW w:w="2719" w:type="dxa"/>
          </w:tcPr>
          <w:p w:rsidR="00990A39" w:rsidRDefault="00990A39" w:rsidP="00181772">
            <w:pPr>
              <w:spacing w:line="240" w:lineRule="auto"/>
              <w:rPr>
                <w:color w:val="222222"/>
                <w:shd w:val="clear" w:color="auto" w:fill="FFFFFF"/>
              </w:rPr>
            </w:pPr>
            <w:r w:rsidRPr="00D67832">
              <w:rPr>
                <w:color w:val="222222"/>
                <w:shd w:val="clear" w:color="auto" w:fill="FFFFFF"/>
              </w:rPr>
              <w:t>423538</w:t>
            </w:r>
          </w:p>
        </w:tc>
        <w:tc>
          <w:tcPr>
            <w:tcW w:w="27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0A39" w:rsidRPr="00C45BC9" w:rsidRDefault="00990A39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78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Impact of Economic Reform on Chinese Foreign Policy since 1979</w:t>
            </w:r>
          </w:p>
        </w:tc>
        <w:tc>
          <w:tcPr>
            <w:tcW w:w="4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0A39" w:rsidRPr="00C45BC9" w:rsidRDefault="00990A39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Prof.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hab. Edward Haliżak</w:t>
            </w:r>
          </w:p>
        </w:tc>
      </w:tr>
    </w:tbl>
    <w:p w:rsidR="00D366D7" w:rsidRPr="00C45BC9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C45BC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1057B3"/>
    <w:rsid w:val="00181772"/>
    <w:rsid w:val="00196640"/>
    <w:rsid w:val="001F5DE1"/>
    <w:rsid w:val="0039333F"/>
    <w:rsid w:val="003E1BDB"/>
    <w:rsid w:val="0042569C"/>
    <w:rsid w:val="004950DF"/>
    <w:rsid w:val="004B7D42"/>
    <w:rsid w:val="005517F6"/>
    <w:rsid w:val="005E7C05"/>
    <w:rsid w:val="0063399F"/>
    <w:rsid w:val="00760ECE"/>
    <w:rsid w:val="00820DEB"/>
    <w:rsid w:val="0086647C"/>
    <w:rsid w:val="008814CE"/>
    <w:rsid w:val="008E3D8B"/>
    <w:rsid w:val="0092083C"/>
    <w:rsid w:val="00990A39"/>
    <w:rsid w:val="009A32BA"/>
    <w:rsid w:val="00A07660"/>
    <w:rsid w:val="00A3508F"/>
    <w:rsid w:val="00A9417B"/>
    <w:rsid w:val="00B50589"/>
    <w:rsid w:val="00C45BC9"/>
    <w:rsid w:val="00CC02ED"/>
    <w:rsid w:val="00D366D7"/>
    <w:rsid w:val="00D45D21"/>
    <w:rsid w:val="00D5625F"/>
    <w:rsid w:val="00D67832"/>
    <w:rsid w:val="00E71E98"/>
    <w:rsid w:val="00E81521"/>
    <w:rsid w:val="00F17167"/>
    <w:rsid w:val="00F61938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6</cp:revision>
  <dcterms:created xsi:type="dcterms:W3CDTF">2021-11-22T06:53:00Z</dcterms:created>
  <dcterms:modified xsi:type="dcterms:W3CDTF">2021-11-25T17:05:00Z</dcterms:modified>
</cp:coreProperties>
</file>