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C68" w:rsidRPr="00CE2914" w:rsidRDefault="009D0C68" w:rsidP="009D0C68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proofErr w:type="spellStart"/>
      <w:r w:rsidRPr="00CE2914">
        <w:rPr>
          <w:rFonts w:ascii="Times New Roman" w:hAnsi="Times New Roman" w:cs="Times New Roman"/>
          <w:sz w:val="16"/>
          <w:szCs w:val="16"/>
          <w:lang w:val="en-AU"/>
        </w:rPr>
        <w:t>Załącznik</w:t>
      </w:r>
      <w:proofErr w:type="spellEnd"/>
      <w:r w:rsidRPr="00CE2914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CE2914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Pr="00CE2914">
        <w:rPr>
          <w:rFonts w:ascii="Times New Roman" w:hAnsi="Times New Roman" w:cs="Times New Roman"/>
          <w:sz w:val="16"/>
          <w:szCs w:val="16"/>
          <w:lang w:val="en-AU"/>
        </w:rPr>
        <w:t xml:space="preserve"> 1</w:t>
      </w:r>
    </w:p>
    <w:p w:rsidR="009D0C68" w:rsidRPr="00CE6B9A" w:rsidRDefault="00410859" w:rsidP="009D0C68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>
        <w:rPr>
          <w:rFonts w:ascii="Times New Roman" w:hAnsi="Times New Roman" w:cs="Times New Roman"/>
          <w:sz w:val="16"/>
          <w:szCs w:val="16"/>
          <w:lang w:val="en-AU"/>
        </w:rPr>
        <w:t xml:space="preserve">z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dnia</w:t>
      </w:r>
      <w:proofErr w:type="spellEnd"/>
      <w:r>
        <w:rPr>
          <w:rFonts w:ascii="Times New Roman" w:hAnsi="Times New Roman" w:cs="Times New Roman"/>
          <w:sz w:val="16"/>
          <w:szCs w:val="16"/>
          <w:lang w:val="en-AU"/>
        </w:rPr>
        <w:t xml:space="preserve"> 03</w:t>
      </w:r>
      <w:r w:rsidR="009D0C68">
        <w:rPr>
          <w:rFonts w:ascii="Times New Roman" w:hAnsi="Times New Roman" w:cs="Times New Roman"/>
          <w:sz w:val="16"/>
          <w:szCs w:val="16"/>
          <w:lang w:val="en-AU"/>
        </w:rPr>
        <w:t xml:space="preserve">.03.2021  do </w:t>
      </w:r>
      <w:proofErr w:type="spellStart"/>
      <w:r w:rsidR="009D0C68">
        <w:rPr>
          <w:rFonts w:ascii="Times New Roman" w:hAnsi="Times New Roman" w:cs="Times New Roman"/>
          <w:sz w:val="16"/>
          <w:szCs w:val="16"/>
          <w:lang w:val="en-AU"/>
        </w:rPr>
        <w:t>uchwały</w:t>
      </w:r>
      <w:proofErr w:type="spellEnd"/>
      <w:r w:rsidR="009D0C68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9D0C68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="009D0C68">
        <w:rPr>
          <w:rFonts w:ascii="Times New Roman" w:hAnsi="Times New Roman" w:cs="Times New Roman"/>
          <w:sz w:val="16"/>
          <w:szCs w:val="16"/>
          <w:lang w:val="en-AU"/>
        </w:rPr>
        <w:t xml:space="preserve"> 9/2021 </w:t>
      </w:r>
      <w:proofErr w:type="spellStart"/>
      <w:r w:rsidR="009D0C68">
        <w:rPr>
          <w:rFonts w:ascii="Times New Roman" w:hAnsi="Times New Roman" w:cs="Times New Roman"/>
          <w:sz w:val="16"/>
          <w:szCs w:val="16"/>
          <w:lang w:val="en-AU"/>
        </w:rPr>
        <w:t>Rady</w:t>
      </w:r>
      <w:proofErr w:type="spellEnd"/>
      <w:r w:rsidR="009D0C68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9D0C68">
        <w:rPr>
          <w:rFonts w:ascii="Times New Roman" w:hAnsi="Times New Roman" w:cs="Times New Roman"/>
          <w:sz w:val="16"/>
          <w:szCs w:val="16"/>
          <w:lang w:val="en-AU"/>
        </w:rPr>
        <w:t>D</w:t>
      </w:r>
      <w:r w:rsidR="009D0C68" w:rsidRPr="00CE6B9A">
        <w:rPr>
          <w:rFonts w:ascii="Times New Roman" w:hAnsi="Times New Roman" w:cs="Times New Roman"/>
          <w:sz w:val="16"/>
          <w:szCs w:val="16"/>
          <w:lang w:val="en-AU"/>
        </w:rPr>
        <w:t>ydaktycznej</w:t>
      </w:r>
      <w:proofErr w:type="spellEnd"/>
      <w:r w:rsidR="009D0C68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9D0C68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="009D0C68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="009D0C68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="009D0C68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="009D0C68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 w:rsidR="009D0C68">
        <w:rPr>
          <w:rFonts w:ascii="Times New Roman" w:hAnsi="Times New Roman" w:cs="Times New Roman"/>
          <w:sz w:val="16"/>
          <w:szCs w:val="16"/>
          <w:lang w:val="en-AU"/>
        </w:rPr>
        <w:br/>
      </w:r>
      <w:r w:rsidR="009D0C68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 w:rsidR="009D0C68">
        <w:rPr>
          <w:rFonts w:ascii="Times New Roman" w:hAnsi="Times New Roman" w:cs="Times New Roman"/>
          <w:sz w:val="16"/>
          <w:szCs w:val="16"/>
          <w:lang w:val="en-AU"/>
        </w:rPr>
        <w:br/>
      </w:r>
      <w:r w:rsidR="009D0C68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 w:rsidR="009D0C68">
        <w:rPr>
          <w:rFonts w:ascii="Times New Roman" w:hAnsi="Times New Roman" w:cs="Times New Roman"/>
          <w:sz w:val="16"/>
          <w:szCs w:val="16"/>
          <w:lang w:val="en-AU"/>
        </w:rPr>
        <w:br/>
      </w:r>
      <w:r w:rsidR="009D0C68"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:rsidR="009D0C68" w:rsidRPr="00CE6B9A" w:rsidRDefault="009D0C68" w:rsidP="009D0C68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:rsidR="009D0C68" w:rsidRPr="00CE6B9A" w:rsidRDefault="009D0C68" w:rsidP="009D0C68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:rsidR="009D0C68" w:rsidRDefault="009D0C68" w:rsidP="009D0C6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Tematy pracy dyplomowych dla kierunku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Graduate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International Relations </w:t>
      </w:r>
      <w:r w:rsidR="00082CD9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w roku akademickim 2020/2021.</w:t>
      </w:r>
    </w:p>
    <w:p w:rsidR="009D0C68" w:rsidRDefault="009D0C68" w:rsidP="009D0C68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638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26"/>
        <w:gridCol w:w="2126"/>
        <w:gridCol w:w="2128"/>
      </w:tblGrid>
      <w:tr w:rsidR="00C22C77" w:rsidTr="00C22C77">
        <w:tc>
          <w:tcPr>
            <w:tcW w:w="2126" w:type="dxa"/>
          </w:tcPr>
          <w:p w:rsidR="00C22C77" w:rsidRPr="009D0C68" w:rsidRDefault="00C22C77" w:rsidP="001566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bookmarkStart w:id="0" w:name="_GoBack"/>
            <w:bookmarkEnd w:id="0"/>
            <w:r w:rsidRPr="009D0C68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Kierunek Studiów</w:t>
            </w:r>
          </w:p>
        </w:tc>
        <w:tc>
          <w:tcPr>
            <w:tcW w:w="2126" w:type="dxa"/>
          </w:tcPr>
          <w:p w:rsidR="00C22C77" w:rsidRPr="009D0C68" w:rsidRDefault="00C22C77" w:rsidP="001566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9D0C68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Temat pracy</w:t>
            </w:r>
          </w:p>
        </w:tc>
        <w:tc>
          <w:tcPr>
            <w:tcW w:w="2128" w:type="dxa"/>
          </w:tcPr>
          <w:p w:rsidR="00C22C77" w:rsidRPr="009D0C68" w:rsidRDefault="00C22C77" w:rsidP="001566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9D0C68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Promotor</w:t>
            </w:r>
          </w:p>
        </w:tc>
      </w:tr>
      <w:tr w:rsidR="00C22C77" w:rsidTr="00C22C77">
        <w:tc>
          <w:tcPr>
            <w:tcW w:w="2126" w:type="dxa"/>
          </w:tcPr>
          <w:p w:rsidR="00C22C77" w:rsidRPr="004A12B1" w:rsidRDefault="00C22C77" w:rsidP="001566B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GPIR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C77" w:rsidRPr="004A12B1" w:rsidRDefault="00C22C77" w:rsidP="001566B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</w:p>
          <w:p w:rsidR="00C22C77" w:rsidRPr="004A12B1" w:rsidRDefault="00C22C77" w:rsidP="001566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4A12B1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The United Nations Security Council Response to Migrant Smuggling from Libya after 2011</w:t>
            </w:r>
          </w:p>
        </w:tc>
        <w:tc>
          <w:tcPr>
            <w:tcW w:w="21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C77" w:rsidRDefault="00C22C77" w:rsidP="00156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Agnieszka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Bieńczyk-Missala</w:t>
            </w:r>
            <w:proofErr w:type="spellEnd"/>
          </w:p>
        </w:tc>
      </w:tr>
      <w:tr w:rsidR="00C22C77" w:rsidTr="00C22C77">
        <w:tc>
          <w:tcPr>
            <w:tcW w:w="2126" w:type="dxa"/>
          </w:tcPr>
          <w:p w:rsidR="00C22C77" w:rsidRPr="004A12B1" w:rsidRDefault="00C22C77" w:rsidP="001566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GPIR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C77" w:rsidRPr="004A12B1" w:rsidRDefault="00C22C77" w:rsidP="001566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4A12B1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International Cooperation Against Italian Transnational Organized Crime after 2000</w:t>
            </w:r>
          </w:p>
        </w:tc>
        <w:tc>
          <w:tcPr>
            <w:tcW w:w="21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C77" w:rsidRDefault="00C22C77" w:rsidP="00156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Agnieszka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Bieńczyk-Missala</w:t>
            </w:r>
            <w:proofErr w:type="spellEnd"/>
          </w:p>
        </w:tc>
      </w:tr>
      <w:tr w:rsidR="00C22C77" w:rsidTr="00C22C77">
        <w:trPr>
          <w:trHeight w:val="1710"/>
        </w:trPr>
        <w:tc>
          <w:tcPr>
            <w:tcW w:w="2126" w:type="dxa"/>
          </w:tcPr>
          <w:p w:rsidR="00C22C77" w:rsidRPr="004A12B1" w:rsidRDefault="00C22C77" w:rsidP="001566BE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GPIR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C77" w:rsidRPr="004A12B1" w:rsidRDefault="00C22C77" w:rsidP="001566BE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4A12B1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 xml:space="preserve">Refugee Crisis in Turkey as a Result of the Syrian War </w:t>
            </w:r>
          </w:p>
        </w:tc>
        <w:tc>
          <w:tcPr>
            <w:tcW w:w="21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C77" w:rsidRDefault="00C22C77" w:rsidP="00156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Agnieszka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Bieńczyk-Missala</w:t>
            </w:r>
            <w:proofErr w:type="spellEnd"/>
          </w:p>
        </w:tc>
      </w:tr>
      <w:tr w:rsidR="00C22C77" w:rsidTr="00C22C77">
        <w:trPr>
          <w:trHeight w:val="1710"/>
        </w:trPr>
        <w:tc>
          <w:tcPr>
            <w:tcW w:w="2126" w:type="dxa"/>
          </w:tcPr>
          <w:p w:rsidR="00C22C77" w:rsidRPr="004A12B1" w:rsidRDefault="00C22C77" w:rsidP="001566BE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GPIR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C77" w:rsidRPr="009D0C68" w:rsidRDefault="00C22C77" w:rsidP="001566BE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V</w:t>
            </w:r>
            <w:r w:rsidRPr="009D0C68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ietnam’s hedging strategy against China, 1991-2020</w:t>
            </w:r>
          </w:p>
        </w:tc>
        <w:tc>
          <w:tcPr>
            <w:tcW w:w="21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C77" w:rsidRDefault="00C22C77" w:rsidP="00156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Rafał Ulatowski</w:t>
            </w:r>
          </w:p>
        </w:tc>
      </w:tr>
    </w:tbl>
    <w:p w:rsidR="00921CA9" w:rsidRDefault="00921CA9"/>
    <w:sectPr w:rsidR="00921C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A77CCF"/>
    <w:multiLevelType w:val="multilevel"/>
    <w:tmpl w:val="B05E7990"/>
    <w:lvl w:ilvl="0">
      <w:start w:val="1"/>
      <w:numFmt w:val="upperRoman"/>
      <w:lvlText w:val="%1."/>
      <w:lvlJc w:val="right"/>
      <w:pPr>
        <w:ind w:left="4272" w:hanging="360"/>
      </w:pPr>
    </w:lvl>
    <w:lvl w:ilvl="1">
      <w:start w:val="1"/>
      <w:numFmt w:val="lowerLetter"/>
      <w:lvlText w:val="%2."/>
      <w:lvlJc w:val="left"/>
      <w:pPr>
        <w:ind w:left="4992" w:hanging="360"/>
      </w:pPr>
    </w:lvl>
    <w:lvl w:ilvl="2">
      <w:start w:val="1"/>
      <w:numFmt w:val="lowerRoman"/>
      <w:lvlText w:val="%3."/>
      <w:lvlJc w:val="right"/>
      <w:pPr>
        <w:ind w:left="5712" w:hanging="180"/>
      </w:pPr>
    </w:lvl>
    <w:lvl w:ilvl="3">
      <w:start w:val="1"/>
      <w:numFmt w:val="decimal"/>
      <w:lvlText w:val="%4."/>
      <w:lvlJc w:val="left"/>
      <w:pPr>
        <w:ind w:left="6432" w:hanging="360"/>
      </w:pPr>
    </w:lvl>
    <w:lvl w:ilvl="4">
      <w:start w:val="1"/>
      <w:numFmt w:val="lowerLetter"/>
      <w:lvlText w:val="%5."/>
      <w:lvlJc w:val="left"/>
      <w:pPr>
        <w:ind w:left="7152" w:hanging="360"/>
      </w:pPr>
    </w:lvl>
    <w:lvl w:ilvl="5">
      <w:start w:val="1"/>
      <w:numFmt w:val="lowerRoman"/>
      <w:lvlText w:val="%6."/>
      <w:lvlJc w:val="right"/>
      <w:pPr>
        <w:ind w:left="7872" w:hanging="180"/>
      </w:pPr>
    </w:lvl>
    <w:lvl w:ilvl="6">
      <w:start w:val="1"/>
      <w:numFmt w:val="decimal"/>
      <w:lvlText w:val="%7."/>
      <w:lvlJc w:val="left"/>
      <w:pPr>
        <w:ind w:left="8592" w:hanging="360"/>
      </w:pPr>
    </w:lvl>
    <w:lvl w:ilvl="7">
      <w:start w:val="1"/>
      <w:numFmt w:val="lowerLetter"/>
      <w:lvlText w:val="%8."/>
      <w:lvlJc w:val="left"/>
      <w:pPr>
        <w:ind w:left="9312" w:hanging="360"/>
      </w:pPr>
    </w:lvl>
    <w:lvl w:ilvl="8">
      <w:start w:val="1"/>
      <w:numFmt w:val="lowerRoman"/>
      <w:lvlText w:val="%9."/>
      <w:lvlJc w:val="right"/>
      <w:pPr>
        <w:ind w:left="1003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C68"/>
    <w:rsid w:val="00082CD9"/>
    <w:rsid w:val="00410859"/>
    <w:rsid w:val="00921CA9"/>
    <w:rsid w:val="009D0C68"/>
    <w:rsid w:val="00C2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14E831-7F64-45D1-ADAD-6912CFB82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9D0C68"/>
    <w:pPr>
      <w:spacing w:after="0" w:line="276" w:lineRule="auto"/>
    </w:pPr>
    <w:rPr>
      <w:rFonts w:ascii="Arial" w:eastAsia="Arial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WNPiSM UW</dc:creator>
  <cp:keywords/>
  <dc:description/>
  <cp:lastModifiedBy>A.Parmee</cp:lastModifiedBy>
  <cp:revision>4</cp:revision>
  <dcterms:created xsi:type="dcterms:W3CDTF">2021-02-24T10:02:00Z</dcterms:created>
  <dcterms:modified xsi:type="dcterms:W3CDTF">2021-05-05T07:21:00Z</dcterms:modified>
</cp:coreProperties>
</file>