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19CE437D" w14:textId="74F5EE9E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F5149E">
        <w:rPr>
          <w:rFonts w:ascii="Arial" w:eastAsia="Arial" w:hAnsi="Arial" w:cs="Arial"/>
          <w:b/>
          <w:sz w:val="24"/>
          <w:szCs w:val="24"/>
        </w:rPr>
        <w:t>1</w:t>
      </w:r>
      <w:r w:rsidR="001F127C">
        <w:rPr>
          <w:rFonts w:ascii="Arial" w:eastAsia="Arial" w:hAnsi="Arial" w:cs="Arial"/>
          <w:b/>
          <w:sz w:val="24"/>
          <w:szCs w:val="24"/>
        </w:rPr>
        <w:t>8</w:t>
      </w:r>
      <w:r w:rsidR="003255D0">
        <w:rPr>
          <w:rFonts w:ascii="Arial" w:eastAsia="Arial" w:hAnsi="Arial" w:cs="Arial"/>
          <w:b/>
          <w:sz w:val="24"/>
          <w:szCs w:val="24"/>
        </w:rPr>
        <w:t>/202</w:t>
      </w:r>
      <w:r w:rsidR="005442A0">
        <w:rPr>
          <w:rFonts w:ascii="Arial" w:eastAsia="Arial" w:hAnsi="Arial" w:cs="Arial"/>
          <w:b/>
          <w:sz w:val="24"/>
          <w:szCs w:val="24"/>
        </w:rPr>
        <w:t>2</w:t>
      </w:r>
      <w:bookmarkStart w:id="0" w:name="_GoBack"/>
      <w:bookmarkEnd w:id="0"/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023CDB04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C34BCF">
        <w:rPr>
          <w:rFonts w:ascii="Arial" w:eastAsia="Arial" w:hAnsi="Arial" w:cs="Arial"/>
          <w:sz w:val="24"/>
          <w:szCs w:val="24"/>
        </w:rPr>
        <w:t xml:space="preserve"> </w:t>
      </w:r>
      <w:r w:rsidR="004B4BE4">
        <w:rPr>
          <w:rFonts w:ascii="Arial" w:eastAsia="Arial" w:hAnsi="Arial" w:cs="Arial"/>
          <w:sz w:val="24"/>
          <w:szCs w:val="24"/>
        </w:rPr>
        <w:t>8</w:t>
      </w:r>
      <w:r w:rsidR="001F127C">
        <w:rPr>
          <w:rFonts w:ascii="Arial" w:eastAsia="Arial" w:hAnsi="Arial" w:cs="Arial"/>
          <w:sz w:val="24"/>
          <w:szCs w:val="24"/>
        </w:rPr>
        <w:t xml:space="preserve"> lipca</w:t>
      </w:r>
      <w:r w:rsidR="009221FD">
        <w:rPr>
          <w:rFonts w:ascii="Arial" w:eastAsia="Arial" w:hAnsi="Arial" w:cs="Arial"/>
          <w:sz w:val="24"/>
          <w:szCs w:val="24"/>
        </w:rPr>
        <w:t xml:space="preserve"> 2022 r.</w:t>
      </w:r>
    </w:p>
    <w:p w14:paraId="655CDB74" w14:textId="316C323D" w:rsidR="00C34BCF" w:rsidRDefault="00C34BCF" w:rsidP="004B69E1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1F127C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4B69E1">
        <w:rPr>
          <w:rFonts w:ascii="Arial" w:hAnsi="Arial" w:cs="Arial"/>
          <w:b/>
          <w:sz w:val="24"/>
          <w:szCs w:val="24"/>
          <w:lang w:eastAsia="pl-PL"/>
        </w:rPr>
        <w:t xml:space="preserve"> na studiach II stopnia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4B69E1">
        <w:rPr>
          <w:rFonts w:ascii="Arial" w:hAnsi="Arial" w:cs="Arial"/>
          <w:b/>
          <w:sz w:val="24"/>
          <w:szCs w:val="24"/>
          <w:lang w:eastAsia="pl-PL"/>
        </w:rPr>
        <w:t>europeistyka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352BCAFF" w14:textId="16F800BA" w:rsidR="00C34BCF" w:rsidRPr="00323B6E" w:rsidRDefault="00503E46" w:rsidP="00C34BC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5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 w:rsidR="00C34BCF">
        <w:rPr>
          <w:rFonts w:ascii="Arial" w:hAnsi="Arial" w:cs="Arial"/>
          <w:sz w:val="24"/>
          <w:szCs w:val="24"/>
          <w:lang w:eastAsia="pl-PL"/>
        </w:rPr>
        <w:t>Centrum Europejskiego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26 maja 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34BCF">
        <w:rPr>
          <w:rFonts w:ascii="Arial" w:hAnsi="Arial" w:cs="Arial"/>
          <w:sz w:val="24"/>
          <w:szCs w:val="24"/>
          <w:lang w:eastAsia="pl-PL"/>
        </w:rPr>
        <w:t>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C34BCF">
        <w:rPr>
          <w:rFonts w:ascii="Arial" w:hAnsi="Arial" w:cs="Arial"/>
          <w:sz w:val="24"/>
          <w:szCs w:val="24"/>
          <w:lang w:eastAsia="pl-PL"/>
        </w:rPr>
        <w:t>istyka Rada D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85B701" w14:textId="26BA45AB" w:rsidR="003255D0" w:rsidRPr="00A4370D" w:rsidRDefault="003255D0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C34BCF"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1F127C">
        <w:rPr>
          <w:rFonts w:ascii="Arial" w:hAnsi="Arial" w:cs="Arial"/>
          <w:sz w:val="24"/>
          <w:szCs w:val="24"/>
        </w:rPr>
        <w:t>tematu pracy dyplomowej</w:t>
      </w:r>
      <w:r w:rsidR="00C34BCF" w:rsidRPr="00DA11E9">
        <w:rPr>
          <w:rFonts w:ascii="Arial" w:hAnsi="Arial" w:cs="Arial"/>
          <w:sz w:val="24"/>
          <w:szCs w:val="24"/>
        </w:rPr>
        <w:t xml:space="preserve"> na </w:t>
      </w:r>
      <w:r w:rsidR="00C34BCF">
        <w:rPr>
          <w:rFonts w:ascii="Arial" w:hAnsi="Arial" w:cs="Arial"/>
          <w:sz w:val="24"/>
          <w:szCs w:val="24"/>
        </w:rPr>
        <w:t>studiach I</w:t>
      </w:r>
      <w:r w:rsidR="00F1020A">
        <w:rPr>
          <w:rFonts w:ascii="Arial" w:hAnsi="Arial" w:cs="Arial"/>
          <w:sz w:val="24"/>
          <w:szCs w:val="24"/>
        </w:rPr>
        <w:t>I</w:t>
      </w:r>
      <w:r w:rsidR="00C34BCF">
        <w:rPr>
          <w:rFonts w:ascii="Arial" w:hAnsi="Arial" w:cs="Arial"/>
          <w:sz w:val="24"/>
          <w:szCs w:val="24"/>
        </w:rPr>
        <w:t xml:space="preserve"> stopnia na </w:t>
      </w:r>
      <w:r w:rsidR="00C34BCF" w:rsidRPr="00DA11E9">
        <w:rPr>
          <w:rFonts w:ascii="Arial" w:hAnsi="Arial" w:cs="Arial"/>
          <w:sz w:val="24"/>
          <w:szCs w:val="24"/>
        </w:rPr>
        <w:t>kierunku</w:t>
      </w:r>
      <w:r w:rsidR="00C34BCF">
        <w:rPr>
          <w:rFonts w:ascii="Arial" w:hAnsi="Arial" w:cs="Arial"/>
          <w:sz w:val="24"/>
          <w:szCs w:val="24"/>
        </w:rPr>
        <w:t xml:space="preserve"> europeistyka stanowiący Załącznik nr 1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2498C1AF" w:rsidR="009221FD" w:rsidRDefault="00BC60ED" w:rsidP="003255D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4B69E1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p w14:paraId="134B1837" w14:textId="77777777" w:rsidR="009221FD" w:rsidRDefault="009221FD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42ECADF4" w14:textId="77777777" w:rsidR="009221FD" w:rsidRDefault="009221FD" w:rsidP="009221F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14:paraId="0CDA376B" w14:textId="788C1F61" w:rsidR="009221FD" w:rsidRDefault="009221FD" w:rsidP="009221F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4B4BE4">
        <w:rPr>
          <w:rFonts w:ascii="Times New Roman" w:eastAsia="Times New Roman" w:hAnsi="Times New Roman" w:cs="Times New Roman"/>
          <w:sz w:val="16"/>
          <w:szCs w:val="16"/>
        </w:rPr>
        <w:t>08/</w:t>
      </w:r>
      <w:r>
        <w:rPr>
          <w:rFonts w:ascii="Times New Roman" w:eastAsia="Times New Roman" w:hAnsi="Times New Roman" w:cs="Times New Roman"/>
          <w:sz w:val="16"/>
          <w:szCs w:val="16"/>
        </w:rPr>
        <w:t>0</w:t>
      </w:r>
      <w:r w:rsidR="001F127C">
        <w:rPr>
          <w:rFonts w:ascii="Times New Roman" w:eastAsia="Times New Roman" w:hAnsi="Times New Roman" w:cs="Times New Roman"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.2022 do uchwały nr </w:t>
      </w:r>
      <w:r w:rsidR="00F5149E">
        <w:rPr>
          <w:rFonts w:ascii="Times New Roman" w:eastAsia="Times New Roman" w:hAnsi="Times New Roman" w:cs="Times New Roman"/>
          <w:sz w:val="16"/>
          <w:szCs w:val="16"/>
        </w:rPr>
        <w:t>1</w:t>
      </w:r>
      <w:r w:rsidR="0034246F">
        <w:rPr>
          <w:rFonts w:ascii="Times New Roman" w:eastAsia="Times New Roman" w:hAnsi="Times New Roman" w:cs="Times New Roman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A8CCC2E" w14:textId="77777777" w:rsidR="009221FD" w:rsidRDefault="009221FD" w:rsidP="009221F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7681BF0C" w14:textId="77777777" w:rsidR="009221FD" w:rsidRDefault="009221FD" w:rsidP="009221FD">
      <w:pPr>
        <w:spacing w:line="240" w:lineRule="auto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</w:p>
    <w:p w14:paraId="6A8B345B" w14:textId="77777777" w:rsidR="009221FD" w:rsidRDefault="009221FD" w:rsidP="009221FD">
      <w:pPr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Tematy pracy licencjackich na kierunku europeistyka </w:t>
      </w:r>
    </w:p>
    <w:p w14:paraId="796470C7" w14:textId="77777777" w:rsidR="009221FD" w:rsidRDefault="009221FD" w:rsidP="009221FD">
      <w:pPr>
        <w:rPr>
          <w:b/>
          <w:sz w:val="28"/>
          <w:szCs w:val="2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551"/>
        <w:gridCol w:w="5804"/>
        <w:gridCol w:w="8"/>
      </w:tblGrid>
      <w:tr w:rsidR="009221FD" w14:paraId="17C3227C" w14:textId="77777777" w:rsidTr="00E061C9">
        <w:trPr>
          <w:trHeight w:val="285"/>
        </w:trPr>
        <w:tc>
          <w:tcPr>
            <w:tcW w:w="988" w:type="dxa"/>
            <w:shd w:val="clear" w:color="auto" w:fill="FFFFFF"/>
            <w:vAlign w:val="center"/>
          </w:tcPr>
          <w:p w14:paraId="1D478DD0" w14:textId="77777777" w:rsidR="009221FD" w:rsidRDefault="009221FD" w:rsidP="00E061C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nr indeksu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D18206E" w14:textId="77777777" w:rsidR="009221FD" w:rsidRDefault="009221FD" w:rsidP="00E061C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promotor</w:t>
            </w:r>
          </w:p>
        </w:tc>
        <w:tc>
          <w:tcPr>
            <w:tcW w:w="5812" w:type="dxa"/>
            <w:gridSpan w:val="2"/>
            <w:shd w:val="clear" w:color="auto" w:fill="FFFFFF"/>
            <w:vAlign w:val="center"/>
          </w:tcPr>
          <w:p w14:paraId="01A0FAD3" w14:textId="77777777" w:rsidR="009221FD" w:rsidRDefault="009221FD" w:rsidP="00E061C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temat pracy</w:t>
            </w:r>
          </w:p>
        </w:tc>
      </w:tr>
      <w:tr w:rsidR="009221FD" w14:paraId="443410BD" w14:textId="77777777" w:rsidTr="009221FD">
        <w:trPr>
          <w:gridAfter w:val="1"/>
          <w:wAfter w:w="8" w:type="dxa"/>
          <w:trHeight w:val="104"/>
        </w:trPr>
        <w:tc>
          <w:tcPr>
            <w:tcW w:w="9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0E9A82" w14:textId="7C8FAF79" w:rsidR="009221FD" w:rsidRDefault="001F127C" w:rsidP="00E061C9">
            <w:pPr>
              <w:spacing w:after="0" w:line="240" w:lineRule="auto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1F127C">
              <w:rPr>
                <w:rFonts w:ascii="Arial" w:eastAsia="Arial" w:hAnsi="Arial" w:cs="Arial"/>
                <w:sz w:val="20"/>
                <w:szCs w:val="20"/>
              </w:rPr>
              <w:t>393553</w:t>
            </w:r>
          </w:p>
        </w:tc>
        <w:tc>
          <w:tcPr>
            <w:tcW w:w="255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4A39B1" w14:textId="1601D59B" w:rsidR="009221FD" w:rsidRDefault="001F127C" w:rsidP="00E061C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1F127C">
              <w:rPr>
                <w:rFonts w:ascii="Arial" w:eastAsia="Arial" w:hAnsi="Arial" w:cs="Arial"/>
                <w:sz w:val="20"/>
                <w:szCs w:val="20"/>
              </w:rPr>
              <w:t>dr hab. Łukasz Zamęcki</w:t>
            </w:r>
          </w:p>
        </w:tc>
        <w:tc>
          <w:tcPr>
            <w:tcW w:w="580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940FEF" w14:textId="79DBF970" w:rsidR="009221FD" w:rsidRDefault="001F127C" w:rsidP="00E061C9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1F127C">
              <w:rPr>
                <w:rFonts w:ascii="Arial" w:eastAsia="Arial" w:hAnsi="Arial" w:cs="Arial"/>
                <w:sz w:val="20"/>
                <w:szCs w:val="20"/>
              </w:rPr>
              <w:t>Sytuacja prawna i społeczna osób transpłciowych w Polsce</w:t>
            </w:r>
          </w:p>
        </w:tc>
      </w:tr>
    </w:tbl>
    <w:p w14:paraId="03E77C0B" w14:textId="77777777" w:rsidR="009221FD" w:rsidRDefault="009221FD" w:rsidP="009221FD"/>
    <w:p w14:paraId="51D2F1F2" w14:textId="77777777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A4DCE" w14:textId="77777777" w:rsidR="003B03D7" w:rsidRDefault="003B03D7" w:rsidP="00ED051E">
      <w:pPr>
        <w:spacing w:after="0" w:line="240" w:lineRule="auto"/>
      </w:pPr>
      <w:r>
        <w:separator/>
      </w:r>
    </w:p>
  </w:endnote>
  <w:endnote w:type="continuationSeparator" w:id="0">
    <w:p w14:paraId="45ED3E54" w14:textId="77777777" w:rsidR="003B03D7" w:rsidRDefault="003B03D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FBB2F" w14:textId="77777777" w:rsidR="003B03D7" w:rsidRDefault="003B03D7" w:rsidP="00ED051E">
      <w:pPr>
        <w:spacing w:after="0" w:line="240" w:lineRule="auto"/>
      </w:pPr>
      <w:r>
        <w:separator/>
      </w:r>
    </w:p>
  </w:footnote>
  <w:footnote w:type="continuationSeparator" w:id="0">
    <w:p w14:paraId="36E09C31" w14:textId="77777777" w:rsidR="003B03D7" w:rsidRDefault="003B03D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127C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246F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03D7"/>
    <w:rsid w:val="003B14EF"/>
    <w:rsid w:val="003B502F"/>
    <w:rsid w:val="003B7A9C"/>
    <w:rsid w:val="003D7258"/>
    <w:rsid w:val="003E2C13"/>
    <w:rsid w:val="003E56DB"/>
    <w:rsid w:val="003F1EE7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4BE4"/>
    <w:rsid w:val="004B69E1"/>
    <w:rsid w:val="004D7E27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442A0"/>
    <w:rsid w:val="005616DC"/>
    <w:rsid w:val="00563A05"/>
    <w:rsid w:val="00566EA6"/>
    <w:rsid w:val="0057397F"/>
    <w:rsid w:val="005846F8"/>
    <w:rsid w:val="005A0E8D"/>
    <w:rsid w:val="005A303D"/>
    <w:rsid w:val="005A7320"/>
    <w:rsid w:val="005C089F"/>
    <w:rsid w:val="005C620C"/>
    <w:rsid w:val="005C6BC9"/>
    <w:rsid w:val="005E3E0F"/>
    <w:rsid w:val="005F65D5"/>
    <w:rsid w:val="00605FDE"/>
    <w:rsid w:val="00633837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0176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848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21FD"/>
    <w:rsid w:val="00923123"/>
    <w:rsid w:val="009251E4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7056"/>
    <w:rsid w:val="00C5205F"/>
    <w:rsid w:val="00C53872"/>
    <w:rsid w:val="00C72A84"/>
    <w:rsid w:val="00C7401E"/>
    <w:rsid w:val="00C9010D"/>
    <w:rsid w:val="00CB0A04"/>
    <w:rsid w:val="00CB3EA8"/>
    <w:rsid w:val="00CB5DF9"/>
    <w:rsid w:val="00CC3EE0"/>
    <w:rsid w:val="00CF0A4B"/>
    <w:rsid w:val="00CF216E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86D81"/>
    <w:rsid w:val="00E97C0C"/>
    <w:rsid w:val="00EB03E4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5149E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E2950-0E8B-41C4-84B1-E7896DE0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2022-07-04T14:00:00Z</dcterms:created>
  <dcterms:modified xsi:type="dcterms:W3CDTF">2023-01-04T07:24:00Z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