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62EE" w:rsidRPr="003062EE" w:rsidRDefault="003062EE" w:rsidP="003062EE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pl-PL" w:eastAsia="pl-PL"/>
        </w:rPr>
      </w:pPr>
      <w:r w:rsidRPr="003062EE">
        <w:rPr>
          <w:rFonts w:ascii="Times New Roman" w:hAnsi="Times New Roman"/>
          <w:sz w:val="16"/>
          <w:szCs w:val="16"/>
          <w:lang w:val="pl-PL"/>
        </w:rPr>
        <w:t>Załącznik nr 1</w:t>
      </w:r>
    </w:p>
    <w:p w:rsidR="003062EE" w:rsidRPr="003062EE" w:rsidRDefault="003062EE" w:rsidP="003062EE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val="pl-PL"/>
        </w:rPr>
      </w:pPr>
      <w:r w:rsidRPr="003062EE">
        <w:rPr>
          <w:rFonts w:ascii="Times New Roman" w:hAnsi="Times New Roman"/>
          <w:sz w:val="16"/>
          <w:szCs w:val="16"/>
          <w:lang w:val="pl-PL"/>
        </w:rPr>
        <w:t>z d</w:t>
      </w:r>
      <w:r>
        <w:rPr>
          <w:rFonts w:ascii="Times New Roman" w:hAnsi="Times New Roman"/>
          <w:sz w:val="16"/>
          <w:szCs w:val="16"/>
          <w:lang w:val="pl-PL"/>
        </w:rPr>
        <w:t>nia 1</w:t>
      </w:r>
      <w:r w:rsidR="00C063E4">
        <w:rPr>
          <w:rFonts w:ascii="Times New Roman" w:hAnsi="Times New Roman"/>
          <w:sz w:val="16"/>
          <w:szCs w:val="16"/>
          <w:lang w:val="pl-PL"/>
        </w:rPr>
        <w:t>8</w:t>
      </w:r>
      <w:bookmarkStart w:id="0" w:name="_GoBack"/>
      <w:bookmarkEnd w:id="0"/>
      <w:r>
        <w:rPr>
          <w:rFonts w:ascii="Times New Roman" w:hAnsi="Times New Roman"/>
          <w:sz w:val="16"/>
          <w:szCs w:val="16"/>
          <w:lang w:val="pl-PL"/>
        </w:rPr>
        <w:t>.05.2022  do uchwały nr 42</w:t>
      </w:r>
      <w:r w:rsidRPr="003062EE">
        <w:rPr>
          <w:rFonts w:ascii="Times New Roman" w:hAnsi="Times New Roman"/>
          <w:sz w:val="16"/>
          <w:szCs w:val="16"/>
          <w:lang w:val="pl-PL"/>
        </w:rPr>
        <w:t xml:space="preserve">/2022 Rady Dydaktycznej </w:t>
      </w:r>
      <w:r w:rsidRPr="003062EE">
        <w:rPr>
          <w:rFonts w:ascii="Times New Roman" w:eastAsia="Times New Roman" w:hAnsi="Times New Roman"/>
          <w:color w:val="222222"/>
          <w:sz w:val="16"/>
          <w:szCs w:val="16"/>
          <w:lang w:val="pl-PL"/>
        </w:rPr>
        <w:t>dla kierunków</w:t>
      </w:r>
    </w:p>
    <w:p w:rsidR="003062EE" w:rsidRPr="003062EE" w:rsidRDefault="003062EE" w:rsidP="003062E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  <w:lang w:val="pl-PL"/>
        </w:rPr>
      </w:pPr>
      <w:r w:rsidRPr="003062EE">
        <w:rPr>
          <w:rFonts w:ascii="Times New Roman" w:eastAsia="Times New Roman" w:hAnsi="Times New Roman"/>
          <w:color w:val="222222"/>
          <w:sz w:val="16"/>
          <w:szCs w:val="16"/>
          <w:lang w:val="pl-PL"/>
        </w:rPr>
        <w:t xml:space="preserve">Bezpieczeństwo wewnętrzne, Europeistyka – integracja europejska, </w:t>
      </w:r>
    </w:p>
    <w:p w:rsidR="003062EE" w:rsidRPr="003062EE" w:rsidRDefault="003062EE" w:rsidP="003062EE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  <w:lang w:val="pl-PL"/>
        </w:rPr>
      </w:pPr>
      <w:r w:rsidRPr="003062EE">
        <w:rPr>
          <w:rFonts w:ascii="Times New Roman" w:eastAsia="Times New Roman" w:hAnsi="Times New Roman"/>
          <w:color w:val="222222"/>
          <w:sz w:val="16"/>
          <w:szCs w:val="16"/>
          <w:lang w:val="pl-PL"/>
        </w:rPr>
        <w:t xml:space="preserve">Organizowanie rynku pracy, Politologia, Polityka społeczna, Stosunki międzynarodowe, </w:t>
      </w:r>
    </w:p>
    <w:p w:rsidR="003062EE" w:rsidRPr="00C063E4" w:rsidRDefault="003062EE" w:rsidP="003062EE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/>
          <w:color w:val="222222"/>
          <w:sz w:val="16"/>
          <w:szCs w:val="16"/>
          <w:lang w:val="pl-PL"/>
        </w:rPr>
      </w:pPr>
      <w:r w:rsidRPr="00C063E4">
        <w:rPr>
          <w:rFonts w:ascii="Times New Roman" w:eastAsia="Times New Roman" w:hAnsi="Times New Roman"/>
          <w:color w:val="222222"/>
          <w:sz w:val="16"/>
          <w:szCs w:val="16"/>
          <w:lang w:val="pl-PL"/>
        </w:rPr>
        <w:t>Studia euroazjatyckie</w:t>
      </w:r>
    </w:p>
    <w:p w:rsidR="003062EE" w:rsidRDefault="003062EE" w:rsidP="00FC443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pl-PL"/>
        </w:rPr>
      </w:pPr>
    </w:p>
    <w:p w:rsidR="003062EE" w:rsidRDefault="003062EE" w:rsidP="00FC443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pl-PL"/>
        </w:rPr>
      </w:pPr>
    </w:p>
    <w:p w:rsidR="00CE4619" w:rsidRPr="00CE4619" w:rsidRDefault="00CE4619" w:rsidP="00FC443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36"/>
          <w:lang w:val="pl-PL"/>
        </w:rPr>
      </w:pPr>
      <w:r w:rsidRPr="00CE4619">
        <w:rPr>
          <w:rFonts w:ascii="Times New Roman" w:eastAsia="Times New Roman" w:hAnsi="Times New Roman" w:cs="Times New Roman"/>
          <w:b/>
          <w:bCs/>
          <w:sz w:val="28"/>
          <w:szCs w:val="36"/>
          <w:lang w:val="pl-PL"/>
        </w:rPr>
        <w:t>Życiorys</w:t>
      </w:r>
    </w:p>
    <w:p w:rsidR="00CE4619" w:rsidRPr="00CE4619" w:rsidRDefault="00CE4619" w:rsidP="00FC4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Jakub Wiech </w:t>
      </w:r>
      <w:r w:rsidR="003062EE">
        <w:rPr>
          <w:rFonts w:ascii="Times New Roman" w:eastAsia="Times New Roman" w:hAnsi="Times New Roman" w:cs="Times New Roman"/>
          <w:sz w:val="24"/>
          <w:szCs w:val="24"/>
          <w:lang w:val="pl-PL"/>
        </w:rPr>
        <w:t>skończył prawo</w:t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na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"https://pl.wikipedia.org/wiki/Uniwersytet_Warszawski" \o "Uniwersytet Warszawski"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Uniwersytecie Warszawskim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(2016). W trakcie studiów uczestniczył w projekcie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"https://pl.wikipedia.org/wiki/Warsaw-Beijing_Forum:_Youth_for_business" \o "Warsaw-Beijing Forum: Youth for business" </w:instrText>
      </w:r>
      <w:r w:rsidR="00C063E4">
        <w:fldChar w:fldCharType="separate"/>
      </w:r>
      <w:proofErr w:type="spellStart"/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Warsaw</w:t>
      </w:r>
      <w:proofErr w:type="spellEnd"/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-Beijing Forum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Kończąc studia, otrzymał nagrodę w ogólnopolskim konkursie Studencki Nobel w kategorii „Dziennikarstwo i Literatura”. W lipcu 2018 roku został zastępcą redaktora naczelnego serwisu Energetyka24. Był współautorem prowokacji „Piotr 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Niewiechowicz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", za którą został nominowany do nagrody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"https://pl.wikipedia.org/wiki/MediaTory" \o "MediaTory" </w:instrText>
      </w:r>
      <w:r w:rsidR="00C063E4">
        <w:fldChar w:fldCharType="separate"/>
      </w:r>
      <w:proofErr w:type="spellStart"/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MediaTory</w:t>
      </w:r>
      <w:proofErr w:type="spellEnd"/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kategorii 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ProwokaTOR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Za ten sam materiał został nominowany do nagrody w kategorii "Dziennikarstwo Specjalistyczne" w konkursie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"https://pl.wikipedia.org/wiki/Grand_Press" \o "Grand Press"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Grand Press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2018. W 2019 roku otrzymał stypendium James S. 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Denton’s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Transatlantic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Fellowship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, w ramach którego przebywał w Stanach Zjednoczonych. W 2020 roku otrzymał nagrodę w organizowanym przez Towarową Giełdę Energii konkursie Platynowe Megawaty. Jury konkursu uznało jego artykuł „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Ekomaskirowka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Berlina, czyli propaganda w służbie niemieckiej 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Energiewende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” za najlepszą publikację na temat rynku energii elektrycznej w roku 2019 Z kolei jego książka „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Energiewende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Nowe niemieckie imperium" została nominowana do konkursu 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Economicus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w kategorii „najlepsza książka szerząca wiedzę ekonomiczną”. W roku 2021 jego książka "Globalne ocieplenie. Podręcznik dla Zielonej Prawicy" została wyróżniona w konkursie Fundacji 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Identitas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jako "pierwsza w tym rodzaju praca powstała na wschód od Odry". W tym samym roku otrzymał on przyznawaną przez Instytut Dyskursu i Dialogu nagrodę Dobry Dziennikarz. </w:t>
      </w:r>
    </w:p>
    <w:p w:rsidR="00CE4619" w:rsidRPr="00CE4619" w:rsidRDefault="00CE4619" w:rsidP="00FC443A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pl-PL"/>
        </w:rPr>
      </w:pPr>
      <w:r w:rsidRPr="00FC443A">
        <w:rPr>
          <w:rFonts w:ascii="Times New Roman" w:eastAsia="Times New Roman" w:hAnsi="Times New Roman" w:cs="Times New Roman"/>
          <w:b/>
          <w:bCs/>
          <w:sz w:val="32"/>
          <w:szCs w:val="36"/>
          <w:lang w:val="pl-PL"/>
        </w:rPr>
        <w:t>Dziennikarstwo i działalność literacka</w:t>
      </w:r>
    </w:p>
    <w:p w:rsidR="00CE4619" w:rsidRPr="00CE4619" w:rsidRDefault="00CE4619" w:rsidP="00FC4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W 2016 roku rozpoczął pracę w serwisie Defence24, na portalu Energetyka24. Do jego głównych zainteresowań oraz tematów analiz należą zagadnienia związane z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"https://pl.wikipedia.org/wiki/LNG" \o "LNG"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LNG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,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"https://pl.wikipedia.org/wiki/Smog" \o "Smog"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smogiem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oraz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"https://pl.wikipedia.org/wiki/Gaz" \o "Gaz"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gazem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Pisze o gospodarczych stosunkach międzynarodowych, zwłaszcza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"https://pl.wikipedia.org/wiki/Rosja" \o "Rosja"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rosyjskich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"https://pl.wikipedia.org/wiki/Niemcy" \o "Niemcy"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niemieckich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, oraz walczy z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"https://pl.wikipedia.org/wiki/Dezinformacja" \o "Dezinformacja"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dezinformacją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i 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fake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newsami. Jako ekspert portalu Energetyka24 był zapraszany do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"https://pl.wikipedia.org/wiki/Polskie_Radio" \o "Polskie Radio"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Polskiego Radia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oraz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"https://pl.wikipedia.org/wiki/Telewizja_Republika" \o "Telewizja Republika"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Telewizji Republika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</w:t>
      </w:r>
    </w:p>
    <w:p w:rsidR="00CE4619" w:rsidRPr="00CE4619" w:rsidRDefault="00CE4619" w:rsidP="00FC4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Jest autorem m.in. wiersza „Czekolada” Jego wiersze i artykuły ukazywały się na łamach czasopism i portali takich jak „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</w:instrText>
      </w:r>
      <w:r w:rsidR="00C063E4" w:rsidRPr="00C063E4">
        <w:rPr>
          <w:lang w:val="pl-PL"/>
        </w:rPr>
        <w:instrText xml:space="preserve">/pl.wikipedia.org/wiki/Go%C5%9B%C4%87_Niedzielny" \o "Gość Niedzielny"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Gość Niedzielny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”,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"https://pl.wikipedia.org/wiki/Onet.pl" \o "Onet.pl"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Onet.pl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,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"https://pl.wikipedia.org/w/index.php?title=Novaya_Polsha&amp;action=edit&amp;redlink</w:instrText>
      </w:r>
      <w:r w:rsidR="00C063E4" w:rsidRPr="00C063E4">
        <w:rPr>
          <w:lang w:val="pl-PL"/>
        </w:rPr>
        <w:instrText xml:space="preserve">=1" \o "Novaya Polsha (strona nie istnieje)" </w:instrText>
      </w:r>
      <w:r w:rsidR="00C063E4">
        <w:fldChar w:fldCharType="separate"/>
      </w:r>
      <w:proofErr w:type="spellStart"/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Novaya</w:t>
      </w:r>
      <w:proofErr w:type="spellEnd"/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  <w:proofErr w:type="spellStart"/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Polsha</w:t>
      </w:r>
      <w:proofErr w:type="spellEnd"/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,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"https://pl.wikipedia.org/wiki/Niezale%C5%BCny_Miesi%C4%99cznik_Student%C3%B3w_Szko%C5%82y_G%C5%82%C3%B3wnej_Handlowej_Magiel" \o "Niezależny Miesięcznik Studentów Szkoły Głównej Han</w:instrText>
      </w:r>
      <w:r w:rsidR="00C063E4" w:rsidRPr="00C063E4">
        <w:rPr>
          <w:lang w:val="pl-PL"/>
        </w:rPr>
        <w:instrText xml:space="preserve">dlowej Magiel"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Magiel</w:t>
      </w:r>
      <w:r w:rsidR="00C063E4">
        <w:rPr>
          <w:rFonts w:ascii="Times New Roman" w:eastAsia="Times New Roman" w:hAnsi="Times New Roman" w:cs="Times New Roman"/>
          <w:sz w:val="24"/>
          <w:szCs w:val="24"/>
          <w:lang w:val="pl-PL"/>
        </w:rPr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” oraz „Jednorożec” </w:t>
      </w:r>
    </w:p>
    <w:p w:rsidR="00CE4619" w:rsidRPr="00CE4619" w:rsidRDefault="00CE4619" w:rsidP="00FC443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W 2019 roku opublikował książkę pt. „</w:t>
      </w:r>
      <w:proofErr w:type="spellStart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Energiewende</w:t>
      </w:r>
      <w:proofErr w:type="spellEnd"/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. Nowe niemieckie imperium"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"https://pl.wikipedia.org/wiki/Jakub_Wiech" \l "cite_note-26" </w:instrText>
      </w:r>
      <w:r w:rsidR="00C063E4">
        <w:fldChar w:fldCharType="separate"/>
      </w:r>
      <w:r w:rsidR="00C063E4">
        <w:fldChar w:fldCharType="end"/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>, w której opisywał strategię energetyczną Niemiec. W roku 2020 wydał książkę "Globalne ocieplenie. Podręcznik dla Zielonej Prawicy", będącą krytyczną analizą postawy polityków, dziennikarzy i komentatorów prawicowych wobec zmiany klimatu</w:t>
      </w:r>
      <w:r w:rsidRPr="00FC443A">
        <w:rPr>
          <w:rFonts w:ascii="Times New Roman" w:eastAsia="Times New Roman" w:hAnsi="Times New Roman" w:cs="Times New Roman"/>
          <w:sz w:val="24"/>
          <w:szCs w:val="24"/>
          <w:vertAlign w:val="superscript"/>
          <w:lang w:val="pl-PL"/>
        </w:rPr>
        <w:t>[</w:t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 Dwa lata później został felietonistą </w:t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>Gazety Wyborczej</w:t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:rsidR="00CE4619" w:rsidRPr="00CE4619" w:rsidRDefault="00CE4619" w:rsidP="00FC443A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6"/>
          <w:lang w:val="pl-PL"/>
        </w:rPr>
      </w:pPr>
      <w:r w:rsidRPr="00FC443A">
        <w:rPr>
          <w:rFonts w:ascii="Times New Roman" w:eastAsia="Times New Roman" w:hAnsi="Times New Roman" w:cs="Times New Roman"/>
          <w:b/>
          <w:bCs/>
          <w:sz w:val="32"/>
          <w:szCs w:val="36"/>
          <w:lang w:val="pl-PL"/>
        </w:rPr>
        <w:t>Publikacje książkowe</w:t>
      </w:r>
    </w:p>
    <w:p w:rsidR="00CE4619" w:rsidRPr="00CE4619" w:rsidRDefault="00CE4619" w:rsidP="00FC4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E4619">
        <w:rPr>
          <w:rFonts w:ascii="Times New Roman" w:eastAsia="Times New Roman" w:hAnsi="Times New Roman" w:cs="Times New Roman"/>
          <w:sz w:val="24"/>
          <w:szCs w:val="24"/>
        </w:rPr>
        <w:t></w:t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</w:t>
      </w:r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Jakub Wiech: Niezależni w czasach niewoli : rozmowy z działaczami wczesnego NZS-u. Bydgoszcz: Niezależne Zrzeszenie Studentów, 2018, s. 75.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"https://pl.wikipedia.org/wiki/Specjalna:Ksi%C4%85%C5%BCki/9788395179402" \o "Specjalna:Książki/9788</w:instrText>
      </w:r>
      <w:r w:rsidR="00C063E4" w:rsidRPr="00C063E4">
        <w:rPr>
          <w:lang w:val="pl-PL"/>
        </w:rPr>
        <w:instrText xml:space="preserve">395179402"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ISBN 978-83-951794-0-2</w:t>
      </w:r>
      <w:r w:rsidR="00C063E4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fldChar w:fldCharType="end"/>
      </w:r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.</w:t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:rsidR="00CE4619" w:rsidRPr="00CE4619" w:rsidRDefault="00CE4619" w:rsidP="00FC44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CE4619">
        <w:rPr>
          <w:rFonts w:ascii="Times New Roman" w:eastAsia="Times New Roman" w:hAnsi="Times New Roman" w:cs="Times New Roman"/>
          <w:sz w:val="24"/>
          <w:szCs w:val="24"/>
        </w:rPr>
        <w:lastRenderedPageBreak/>
        <w:t></w:t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</w:t>
      </w:r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Jakub Wiech: </w:t>
      </w:r>
      <w:proofErr w:type="spellStart"/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Energiewende</w:t>
      </w:r>
      <w:proofErr w:type="spellEnd"/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 : nowe niemieckie imperium. Warszawa: Wydawnictwo Defence24, 2019, s. 124. </w:t>
      </w:r>
      <w:r w:rsidR="00C063E4">
        <w:fldChar w:fldCharType="begin"/>
      </w:r>
      <w:r w:rsidR="00C063E4" w:rsidRPr="00C063E4">
        <w:rPr>
          <w:lang w:val="pl-PL"/>
        </w:rPr>
        <w:instrText xml:space="preserve"> HYPERLINK "https://pl.wikipedia.org/wiki/Specjalna:Ksi%C4%85%C5%BCki/9788365960139" \o "Specjalna:Książki/978836</w:instrText>
      </w:r>
      <w:r w:rsidR="00C063E4" w:rsidRPr="00C063E4">
        <w:rPr>
          <w:lang w:val="pl-PL"/>
        </w:rPr>
        <w:instrText xml:space="preserve">5960139" </w:instrText>
      </w:r>
      <w:r w:rsidR="00C063E4">
        <w:fldChar w:fldCharType="separate"/>
      </w:r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ISBN 978-83-65960-13-9</w:t>
      </w:r>
      <w:r w:rsidR="00C063E4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fldChar w:fldCharType="end"/>
      </w:r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>.</w:t>
      </w:r>
      <w:r w:rsidRPr="00CE461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</w:t>
      </w:r>
    </w:p>
    <w:p w:rsidR="005E2C05" w:rsidRPr="00FC443A" w:rsidRDefault="00CE4619" w:rsidP="00FC443A">
      <w:pPr>
        <w:jc w:val="both"/>
        <w:rPr>
          <w:rFonts w:ascii="Times New Roman" w:hAnsi="Times New Roman" w:cs="Times New Roman"/>
        </w:rPr>
      </w:pPr>
      <w:r w:rsidRPr="00FC443A">
        <w:rPr>
          <w:rFonts w:ascii="Times New Roman" w:eastAsia="Times New Roman" w:hAnsi="Times New Roman" w:cs="Times New Roman"/>
          <w:sz w:val="24"/>
          <w:szCs w:val="24"/>
        </w:rPr>
        <w:t></w:t>
      </w:r>
      <w:r w:rsidRPr="00FC443A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</w:t>
      </w:r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  <w:lang w:val="pl-PL"/>
        </w:rPr>
        <w:t xml:space="preserve">Jakub Wiech: Globalne ocieplenie : podręcznik dla Zielonej Prawicy. </w:t>
      </w:r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Warszawa: </w:t>
      </w:r>
      <w:proofErr w:type="spellStart"/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</w:rPr>
        <w:t>Wydawnictwo</w:t>
      </w:r>
      <w:proofErr w:type="spellEnd"/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Defence24, 2020, s. 161. </w:t>
      </w:r>
      <w:hyperlink r:id="rId4" w:tooltip="Specjalna:Książki/9788365960269" w:history="1">
        <w:r w:rsidRPr="00FC443A">
          <w:rPr>
            <w:rFonts w:ascii="Times New Roman" w:eastAsia="Times New Roman" w:hAnsi="Times New Roman" w:cs="Times New Roman"/>
            <w:i/>
            <w:iCs/>
            <w:sz w:val="24"/>
            <w:szCs w:val="24"/>
          </w:rPr>
          <w:t>ISBN 978-83-65960-26-9</w:t>
        </w:r>
      </w:hyperlink>
      <w:r w:rsidRPr="00FC443A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sectPr w:rsidR="005E2C05" w:rsidRPr="00FC44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619"/>
    <w:rsid w:val="00166348"/>
    <w:rsid w:val="003062EE"/>
    <w:rsid w:val="00C063E4"/>
    <w:rsid w:val="00C74337"/>
    <w:rsid w:val="00CE4619"/>
    <w:rsid w:val="00FC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A87F"/>
  <w15:chartTrackingRefBased/>
  <w15:docId w15:val="{D515CB1C-8DDA-4A2A-A22E-C4C88B3D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CE46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E461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mw-headline">
    <w:name w:val="mw-headline"/>
    <w:basedOn w:val="Domylnaczcionkaakapitu"/>
    <w:rsid w:val="00CE4619"/>
  </w:style>
  <w:style w:type="paragraph" w:styleId="NormalnyWeb">
    <w:name w:val="Normal (Web)"/>
    <w:basedOn w:val="Normalny"/>
    <w:uiPriority w:val="99"/>
    <w:semiHidden/>
    <w:unhideWhenUsed/>
    <w:rsid w:val="00CE4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CE4619"/>
    <w:rPr>
      <w:color w:val="0000FF"/>
      <w:u w:val="single"/>
    </w:rPr>
  </w:style>
  <w:style w:type="character" w:styleId="HTML-cytat">
    <w:name w:val="HTML Cite"/>
    <w:basedOn w:val="Domylnaczcionkaakapitu"/>
    <w:uiPriority w:val="99"/>
    <w:semiHidden/>
    <w:unhideWhenUsed/>
    <w:rsid w:val="00CE4619"/>
    <w:rPr>
      <w:i/>
      <w:iCs/>
    </w:rPr>
  </w:style>
  <w:style w:type="character" w:customStyle="1" w:styleId="isbn">
    <w:name w:val="isbn"/>
    <w:basedOn w:val="Domylnaczcionkaakapitu"/>
    <w:rsid w:val="00CE46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3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l.wikipedia.org/wiki/Specjalna:Ksi%C4%85%C5%BCki/978836596026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4353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WNPiSM Dydaktyka 1</dc:creator>
  <cp:keywords/>
  <dc:description/>
  <cp:lastModifiedBy>A.Parmee</cp:lastModifiedBy>
  <cp:revision>3</cp:revision>
  <dcterms:created xsi:type="dcterms:W3CDTF">2022-05-10T14:20:00Z</dcterms:created>
  <dcterms:modified xsi:type="dcterms:W3CDTF">2022-05-19T09:43:00Z</dcterms:modified>
</cp:coreProperties>
</file>