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NpVWaneAAAACgEAAA8AAABkcnMv&#10;ZG93bnJldi54bWxMT11Lw0AQfBf8D8cKvtlLqgZNcymlfjwVwVYQ37bJNgnN7YXcNUn/vasv+jIw&#10;zOzsTLacbKsG6n3j2EA8i0ARF65suDLwsXu5eQDlA3KJrWMycCYPy/zyIsO0dCO/07ANlZIQ9ika&#10;qEPoUq19UZNFP3MdsWgH11sMQvtKlz2OEm5bPY+iRFtsWD7U2NG6puK4PVkDryOOq9v4edgcD+vz&#10;1+7+7XMTkzHXV9PTQmC1ABVoCn8X8LNB+kMuxfbuxKVXrQFZE35RtMckEboX0zy+A51n+v+E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032EA0D5" w14:textId="68073031" w:rsidR="000F2B5D" w:rsidRDefault="000F2B5D" w:rsidP="00DB0ED3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  <w:bookmarkStart w:id="0" w:name="_GoBack"/>
      <w:bookmarkEnd w:id="0"/>
    </w:p>
    <w:p w14:paraId="207D2FAA" w14:textId="30F53E66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066224">
        <w:rPr>
          <w:rFonts w:ascii="Arial" w:eastAsia="Arial" w:hAnsi="Arial" w:cs="Arial"/>
          <w:b/>
        </w:rPr>
        <w:t>36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937C9B">
        <w:rPr>
          <w:rFonts w:ascii="Arial" w:hAnsi="Arial" w:cs="Arial"/>
          <w:b/>
          <w:bCs/>
          <w:color w:val="000000"/>
        </w:rPr>
        <w:t>3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26995E7A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937C9B">
        <w:rPr>
          <w:rFonts w:ascii="Arial" w:hAnsi="Arial" w:cs="Arial"/>
          <w:color w:val="000000"/>
        </w:rPr>
        <w:t>20 kwietnia</w:t>
      </w:r>
      <w:r w:rsidRPr="00D40D44">
        <w:rPr>
          <w:rFonts w:ascii="Arial" w:hAnsi="Arial" w:cs="Arial"/>
          <w:color w:val="000000"/>
        </w:rPr>
        <w:t xml:space="preserve"> 202</w:t>
      </w:r>
      <w:r w:rsidR="00937C9B">
        <w:rPr>
          <w:rFonts w:ascii="Arial" w:hAnsi="Arial" w:cs="Arial"/>
          <w:color w:val="000000"/>
        </w:rPr>
        <w:t>3</w:t>
      </w:r>
      <w:r w:rsidRPr="00D40D44">
        <w:rPr>
          <w:rFonts w:ascii="Arial" w:hAnsi="Arial" w:cs="Arial"/>
          <w:color w:val="000000"/>
        </w:rPr>
        <w:t xml:space="preserve"> r.</w:t>
      </w:r>
    </w:p>
    <w:p w14:paraId="73036DE5" w14:textId="2E54806B" w:rsidR="004D695B" w:rsidRPr="00A555C2" w:rsidRDefault="004D695B" w:rsidP="004D695B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AF29FA">
        <w:rPr>
          <w:rFonts w:ascii="Arial" w:hAnsi="Arial" w:cs="Arial"/>
          <w:b/>
        </w:rPr>
        <w:t>3</w:t>
      </w:r>
      <w:r w:rsidRPr="00A555C2">
        <w:rPr>
          <w:rFonts w:ascii="Arial" w:hAnsi="Arial" w:cs="Arial"/>
          <w:b/>
        </w:rPr>
        <w:t>/202</w:t>
      </w:r>
      <w:r w:rsidR="00AF29FA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 xml:space="preserve"> na studia </w:t>
      </w:r>
      <w:r>
        <w:rPr>
          <w:rFonts w:ascii="Arial" w:hAnsi="Arial" w:cs="Arial"/>
          <w:b/>
        </w:rPr>
        <w:br/>
      </w:r>
      <w:r w:rsidRPr="00A555C2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Pr="00A555C2">
        <w:rPr>
          <w:rFonts w:ascii="Arial" w:hAnsi="Arial" w:cs="Arial"/>
          <w:b/>
        </w:rPr>
        <w:t xml:space="preserve"> stopnia na kierunku </w:t>
      </w:r>
      <w:r w:rsidR="00476C9F">
        <w:rPr>
          <w:rFonts w:ascii="Arial" w:hAnsi="Arial" w:cs="Arial"/>
          <w:b/>
        </w:rPr>
        <w:t>polityka publiczna</w:t>
      </w:r>
      <w:r w:rsidR="00AA1C21">
        <w:rPr>
          <w:rFonts w:ascii="Arial" w:hAnsi="Arial" w:cs="Arial"/>
          <w:b/>
        </w:rPr>
        <w:t xml:space="preserve"> </w:t>
      </w:r>
      <w:r w:rsidR="00095145">
        <w:rPr>
          <w:rFonts w:ascii="Arial" w:hAnsi="Arial" w:cs="Arial"/>
          <w:b/>
        </w:rPr>
        <w:br/>
      </w:r>
      <w:r w:rsidR="00AA1C21">
        <w:rPr>
          <w:rFonts w:ascii="Arial" w:hAnsi="Arial" w:cs="Arial"/>
          <w:b/>
        </w:rPr>
        <w:t>oraz</w:t>
      </w:r>
      <w:r>
        <w:rPr>
          <w:rFonts w:ascii="Arial" w:hAnsi="Arial" w:cs="Arial"/>
          <w:b/>
        </w:rPr>
        <w:t xml:space="preserve"> harmonogramu rekrutacji na rok akademicki 202</w:t>
      </w:r>
      <w:r w:rsidR="00095145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/202</w:t>
      </w:r>
      <w:r w:rsidR="00095145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na studia II stopnia na kierunku </w:t>
      </w:r>
      <w:r w:rsidR="00095145">
        <w:rPr>
          <w:rFonts w:ascii="Arial" w:hAnsi="Arial" w:cs="Arial"/>
          <w:b/>
        </w:rPr>
        <w:t xml:space="preserve">polityka </w:t>
      </w:r>
      <w:r w:rsidR="00476C9F">
        <w:rPr>
          <w:rFonts w:ascii="Arial" w:hAnsi="Arial" w:cs="Arial"/>
          <w:b/>
        </w:rPr>
        <w:t>publiczna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29C300C0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095145">
        <w:rPr>
          <w:rFonts w:ascii="Arial" w:hAnsi="Arial" w:cs="Arial"/>
        </w:rPr>
        <w:t>3</w:t>
      </w:r>
      <w:r w:rsidR="00820488" w:rsidRPr="00A555C2">
        <w:rPr>
          <w:rFonts w:ascii="Arial" w:hAnsi="Arial" w:cs="Arial"/>
        </w:rPr>
        <w:t>/202</w:t>
      </w:r>
      <w:r w:rsidR="00095145">
        <w:rPr>
          <w:rFonts w:ascii="Arial" w:hAnsi="Arial" w:cs="Arial"/>
        </w:rPr>
        <w:t>4</w:t>
      </w:r>
      <w:r w:rsidR="00820488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476C9F">
        <w:rPr>
          <w:rFonts w:ascii="Arial" w:hAnsi="Arial" w:cs="Arial"/>
        </w:rPr>
        <w:t>polityka publiczna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</w:t>
      </w:r>
      <w:r w:rsidR="00095145">
        <w:rPr>
          <w:rFonts w:ascii="Arial" w:hAnsi="Arial" w:cs="Arial"/>
        </w:rPr>
        <w:t>iem</w:t>
      </w:r>
      <w:r w:rsidR="001502DE" w:rsidRPr="00A555C2">
        <w:rPr>
          <w:rFonts w:ascii="Arial" w:hAnsi="Arial" w:cs="Arial"/>
        </w:rPr>
        <w:t xml:space="preserve"> nr 1</w:t>
      </w:r>
      <w:r w:rsidR="00095145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456478EE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095145">
        <w:rPr>
          <w:rFonts w:ascii="Arial" w:hAnsi="Arial" w:cs="Arial"/>
        </w:rPr>
        <w:t>3</w:t>
      </w:r>
      <w:r w:rsidR="00820488">
        <w:rPr>
          <w:rFonts w:ascii="Arial" w:hAnsi="Arial" w:cs="Arial"/>
        </w:rPr>
        <w:t>/202</w:t>
      </w:r>
      <w:r w:rsidR="00095145">
        <w:rPr>
          <w:rFonts w:ascii="Arial" w:hAnsi="Arial" w:cs="Arial"/>
        </w:rPr>
        <w:t>4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476C9F">
        <w:rPr>
          <w:rFonts w:ascii="Arial" w:hAnsi="Arial" w:cs="Arial"/>
        </w:rPr>
        <w:t>polityka publiczna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BB4925">
        <w:rPr>
          <w:rFonts w:ascii="Arial" w:hAnsi="Arial" w:cs="Arial"/>
        </w:rPr>
        <w:t>i</w:t>
      </w:r>
      <w:r w:rsidR="004D695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095145">
        <w:rPr>
          <w:rFonts w:ascii="Arial" w:hAnsi="Arial" w:cs="Arial"/>
        </w:rPr>
        <w:t>iem</w:t>
      </w:r>
      <w:r w:rsidR="00CD72DD">
        <w:rPr>
          <w:rFonts w:ascii="Arial" w:hAnsi="Arial" w:cs="Arial"/>
        </w:rPr>
        <w:t xml:space="preserve"> </w:t>
      </w:r>
      <w:r w:rsidR="00476C9F">
        <w:rPr>
          <w:rFonts w:ascii="Arial" w:hAnsi="Arial" w:cs="Arial"/>
        </w:rPr>
        <w:br/>
      </w:r>
      <w:r w:rsidR="00CD72DD">
        <w:rPr>
          <w:rFonts w:ascii="Arial" w:hAnsi="Arial" w:cs="Arial"/>
        </w:rPr>
        <w:t xml:space="preserve">nr </w:t>
      </w:r>
      <w:r w:rsidR="00095145">
        <w:rPr>
          <w:rFonts w:ascii="Arial" w:hAnsi="Arial" w:cs="Arial"/>
        </w:rPr>
        <w:t>2</w:t>
      </w:r>
      <w:r w:rsidR="00AA1C21">
        <w:rPr>
          <w:rFonts w:ascii="Arial" w:hAnsi="Arial" w:cs="Arial"/>
        </w:rPr>
        <w:t>.</w:t>
      </w:r>
    </w:p>
    <w:p w14:paraId="2E842AC5" w14:textId="6647453D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AA1C21">
        <w:rPr>
          <w:rFonts w:ascii="Arial" w:eastAsia="Arial" w:hAnsi="Arial" w:cs="Arial"/>
        </w:rPr>
        <w:t>3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3145642D" w14:textId="5E8B7B9E" w:rsidR="00937C9B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066224">
        <w:rPr>
          <w:color w:val="000000"/>
          <w:sz w:val="16"/>
          <w:szCs w:val="16"/>
        </w:rPr>
        <w:t>36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AA1C21" w:rsidRDefault="00F661FB" w:rsidP="00B76C39">
      <w:pPr>
        <w:jc w:val="right"/>
        <w:rPr>
          <w:rFonts w:asciiTheme="minorHAnsi" w:hAnsiTheme="minorHAnsi" w:cstheme="minorHAnsi"/>
        </w:rPr>
      </w:pPr>
    </w:p>
    <w:p w14:paraId="15845C35" w14:textId="3F2EACA4" w:rsidR="00576510" w:rsidRPr="00937C9B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476C9F">
        <w:rPr>
          <w:rFonts w:ascii="Arial" w:hAnsi="Arial" w:cs="Arial"/>
          <w:b/>
          <w:bCs/>
          <w:color w:val="000000"/>
          <w:sz w:val="22"/>
          <w:szCs w:val="22"/>
        </w:rPr>
        <w:t>polityka publiczna</w:t>
      </w:r>
    </w:p>
    <w:p w14:paraId="11D221F7" w14:textId="7B7B05E2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drugiego 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stopnia</w:t>
      </w:r>
    </w:p>
    <w:p w14:paraId="456DC9DC" w14:textId="64416B9A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0718B0" w:rsidRPr="00937C9B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27D67F1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 lata</w:t>
      </w:r>
      <w:r w:rsidRPr="00937C9B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AA1C21" w:rsidRDefault="00576510" w:rsidP="00576510">
      <w:pPr>
        <w:rPr>
          <w:rFonts w:asciiTheme="minorHAnsi" w:hAnsiTheme="minorHAnsi" w:cstheme="minorHAnsi"/>
          <w:color w:val="000000"/>
        </w:rPr>
      </w:pPr>
    </w:p>
    <w:p w14:paraId="4623B88E" w14:textId="538A9271" w:rsidR="00476C9F" w:rsidRPr="00476C9F" w:rsidRDefault="00781D8E" w:rsidP="00476C9F">
      <w:pPr>
        <w:jc w:val="both"/>
        <w:rPr>
          <w:rFonts w:ascii="Arial" w:hAnsi="Arial" w:cs="Arial"/>
          <w:b/>
          <w:sz w:val="20"/>
          <w:szCs w:val="20"/>
        </w:rPr>
      </w:pPr>
      <w:r w:rsidRPr="00476C9F">
        <w:rPr>
          <w:rFonts w:ascii="Arial" w:hAnsi="Arial" w:cs="Arial"/>
          <w:b/>
          <w:sz w:val="20"/>
          <w:szCs w:val="20"/>
        </w:rPr>
        <w:t>1</w:t>
      </w:r>
      <w:r w:rsidR="00476C9F" w:rsidRPr="00476C9F">
        <w:rPr>
          <w:rFonts w:ascii="Arial" w:hAnsi="Arial" w:cs="Arial"/>
          <w:b/>
          <w:sz w:val="20"/>
          <w:szCs w:val="20"/>
        </w:rPr>
        <w:t xml:space="preserve">) Zasady kwalifikacji </w:t>
      </w:r>
    </w:p>
    <w:p w14:paraId="636BE6FE" w14:textId="77777777" w:rsidR="00476C9F" w:rsidRPr="00476C9F" w:rsidRDefault="00476C9F" w:rsidP="00476C9F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3D897C16" w14:textId="77777777" w:rsidR="00476C9F" w:rsidRPr="00476C9F" w:rsidRDefault="00476C9F" w:rsidP="00476C9F">
      <w:pPr>
        <w:rPr>
          <w:rFonts w:ascii="Arial" w:hAnsi="Arial" w:cs="Arial"/>
          <w:sz w:val="20"/>
          <w:szCs w:val="20"/>
        </w:rPr>
      </w:pPr>
      <w:r w:rsidRPr="00476C9F">
        <w:rPr>
          <w:rFonts w:ascii="Arial" w:hAnsi="Arial" w:cs="Arial"/>
          <w:sz w:val="20"/>
          <w:szCs w:val="20"/>
        </w:rPr>
        <w:t>Próg kwalifikacji: 35 pkt.</w:t>
      </w:r>
    </w:p>
    <w:p w14:paraId="5E6A1B5A" w14:textId="77777777" w:rsidR="00476C9F" w:rsidRPr="00476C9F" w:rsidRDefault="00476C9F" w:rsidP="00476C9F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7A830DA" w14:textId="77777777" w:rsidR="00476C9F" w:rsidRPr="00476C9F" w:rsidRDefault="00476C9F" w:rsidP="00476C9F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sz w:val="20"/>
          <w:szCs w:val="20"/>
        </w:rPr>
      </w:pPr>
      <w:r w:rsidRPr="00476C9F">
        <w:rPr>
          <w:rFonts w:ascii="Arial" w:hAnsi="Arial" w:cs="Arial"/>
          <w:b/>
          <w:sz w:val="20"/>
          <w:szCs w:val="20"/>
        </w:rPr>
        <w:t>a) Kandydaci z dyplomem uzyskanym w Polsce</w:t>
      </w:r>
    </w:p>
    <w:p w14:paraId="7A66D6E9" w14:textId="77777777" w:rsidR="00476C9F" w:rsidRPr="00476C9F" w:rsidRDefault="00476C9F" w:rsidP="00476C9F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564F9FEE" w14:textId="77777777" w:rsidR="00476C9F" w:rsidRPr="00476C9F" w:rsidRDefault="00476C9F" w:rsidP="00476C9F">
      <w:pPr>
        <w:jc w:val="both"/>
        <w:rPr>
          <w:rFonts w:ascii="Arial" w:hAnsi="Arial" w:cs="Arial"/>
          <w:sz w:val="20"/>
          <w:szCs w:val="20"/>
        </w:rPr>
      </w:pPr>
      <w:r w:rsidRPr="00476C9F">
        <w:rPr>
          <w:rFonts w:ascii="Arial" w:hAnsi="Arial" w:cs="Arial"/>
          <w:sz w:val="20"/>
          <w:szCs w:val="20"/>
        </w:rPr>
        <w:t>O przyjęcie na pierwszy rok studiów drugiego stopnia mogą ubiegać się osoby, które uzyskały dyplom</w:t>
      </w:r>
    </w:p>
    <w:p w14:paraId="47B74DE5" w14:textId="77777777" w:rsidR="00476C9F" w:rsidRPr="00476C9F" w:rsidRDefault="00476C9F" w:rsidP="00476C9F">
      <w:pPr>
        <w:jc w:val="both"/>
        <w:rPr>
          <w:rFonts w:ascii="Arial" w:hAnsi="Arial" w:cs="Arial"/>
          <w:sz w:val="20"/>
          <w:szCs w:val="20"/>
        </w:rPr>
      </w:pPr>
      <w:r w:rsidRPr="00476C9F">
        <w:rPr>
          <w:rFonts w:ascii="Arial" w:hAnsi="Arial" w:cs="Arial"/>
          <w:sz w:val="20"/>
          <w:szCs w:val="20"/>
        </w:rPr>
        <w:t>licencjata, magistra, inżyniera lub dyplom równoważny.</w:t>
      </w:r>
    </w:p>
    <w:p w14:paraId="5E341B43" w14:textId="77777777" w:rsidR="00476C9F" w:rsidRPr="00476C9F" w:rsidRDefault="00476C9F" w:rsidP="00476C9F">
      <w:pPr>
        <w:jc w:val="both"/>
        <w:rPr>
          <w:rFonts w:ascii="Arial" w:hAnsi="Arial" w:cs="Arial"/>
          <w:sz w:val="20"/>
          <w:szCs w:val="20"/>
        </w:rPr>
      </w:pPr>
    </w:p>
    <w:p w14:paraId="1006C7B6" w14:textId="77777777" w:rsidR="00476C9F" w:rsidRPr="00476C9F" w:rsidRDefault="00476C9F" w:rsidP="00476C9F">
      <w:pPr>
        <w:jc w:val="both"/>
        <w:rPr>
          <w:rFonts w:ascii="Arial" w:hAnsi="Arial" w:cs="Arial"/>
          <w:strike/>
          <w:sz w:val="20"/>
          <w:szCs w:val="20"/>
        </w:rPr>
      </w:pPr>
      <w:r w:rsidRPr="00476C9F">
        <w:rPr>
          <w:rFonts w:ascii="Arial" w:hAnsi="Arial" w:cs="Arial"/>
          <w:sz w:val="20"/>
          <w:szCs w:val="20"/>
        </w:rPr>
        <w:t>Kandydaci będą kwalifikowani na podstawie rozmowy kwalifikacyjnej przeprowadzonej w oparciu o artykuł naukowy, który zostanie podany do wiadomości kandydatów na stronie IRK.</w:t>
      </w:r>
    </w:p>
    <w:p w14:paraId="36834CC4" w14:textId="77777777" w:rsidR="00476C9F" w:rsidRDefault="00476C9F" w:rsidP="00476C9F">
      <w:pPr>
        <w:jc w:val="both"/>
        <w:rPr>
          <w:rFonts w:ascii="Arial" w:hAnsi="Arial" w:cs="Arial"/>
          <w:sz w:val="20"/>
          <w:szCs w:val="20"/>
        </w:rPr>
      </w:pPr>
    </w:p>
    <w:p w14:paraId="6F2859F2" w14:textId="0620E1CE" w:rsidR="00476C9F" w:rsidRPr="00476C9F" w:rsidRDefault="00476C9F" w:rsidP="00476C9F">
      <w:pPr>
        <w:jc w:val="both"/>
        <w:rPr>
          <w:rFonts w:ascii="Arial" w:hAnsi="Arial" w:cs="Arial"/>
          <w:sz w:val="20"/>
          <w:szCs w:val="20"/>
        </w:rPr>
      </w:pPr>
      <w:r w:rsidRPr="00476C9F">
        <w:rPr>
          <w:rFonts w:ascii="Arial" w:hAnsi="Arial" w:cs="Arial"/>
          <w:sz w:val="20"/>
          <w:szCs w:val="20"/>
        </w:rPr>
        <w:t>Sposób przeliczania punktów:</w:t>
      </w:r>
    </w:p>
    <w:p w14:paraId="7A0F8808" w14:textId="77777777" w:rsidR="00476C9F" w:rsidRPr="00476C9F" w:rsidRDefault="00476C9F" w:rsidP="00476C9F">
      <w:pPr>
        <w:jc w:val="both"/>
        <w:rPr>
          <w:rFonts w:ascii="Arial" w:hAnsi="Arial" w:cs="Arial"/>
          <w:sz w:val="20"/>
          <w:szCs w:val="20"/>
        </w:rPr>
      </w:pPr>
    </w:p>
    <w:p w14:paraId="40E28322" w14:textId="77777777" w:rsidR="00476C9F" w:rsidRPr="00476C9F" w:rsidRDefault="00476C9F" w:rsidP="00476C9F">
      <w:pPr>
        <w:jc w:val="both"/>
        <w:rPr>
          <w:rFonts w:ascii="Arial" w:hAnsi="Arial" w:cs="Arial"/>
          <w:sz w:val="20"/>
          <w:szCs w:val="20"/>
        </w:rPr>
      </w:pPr>
      <w:r w:rsidRPr="00476C9F">
        <w:rPr>
          <w:rFonts w:ascii="Arial" w:hAnsi="Arial" w:cs="Arial"/>
          <w:sz w:val="20"/>
          <w:szCs w:val="20"/>
        </w:rPr>
        <w:t>Podczas rozmowy kwalifikacyjnej kandydat może uzyskać maksymalnie 60 punktów w wyniku oceny następujących predyspozycji i umiejętności:</w:t>
      </w:r>
    </w:p>
    <w:p w14:paraId="4CCD7C4D" w14:textId="77777777" w:rsidR="00476C9F" w:rsidRPr="00476C9F" w:rsidRDefault="00476C9F" w:rsidP="00476C9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76C9F">
        <w:rPr>
          <w:rFonts w:ascii="Arial" w:hAnsi="Arial" w:cs="Arial"/>
          <w:sz w:val="20"/>
          <w:szCs w:val="20"/>
        </w:rPr>
        <w:t xml:space="preserve">analizy zawartości merytorycznej tekstu w kontekście uwarunkowań politycznych, historycznych, ekonomicznych, społecznych i kulturowych omawianego zjawiska </w:t>
      </w:r>
      <w:r w:rsidRPr="00476C9F">
        <w:rPr>
          <w:rFonts w:ascii="Arial" w:eastAsia="Arial" w:hAnsi="Arial" w:cs="Arial"/>
          <w:color w:val="000000"/>
          <w:sz w:val="20"/>
          <w:szCs w:val="20"/>
        </w:rPr>
        <w:t>- 0-20 pkt.</w:t>
      </w:r>
    </w:p>
    <w:p w14:paraId="022684B9" w14:textId="77777777" w:rsidR="00476C9F" w:rsidRPr="00476C9F" w:rsidRDefault="00476C9F" w:rsidP="00476C9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76C9F">
        <w:rPr>
          <w:rFonts w:ascii="Arial" w:eastAsia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1ABE4C28" w14:textId="77777777" w:rsidR="00476C9F" w:rsidRPr="00476C9F" w:rsidRDefault="00476C9F" w:rsidP="00476C9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76C9F">
        <w:rPr>
          <w:rFonts w:ascii="Arial" w:eastAsia="Arial" w:hAnsi="Arial" w:cs="Arial"/>
          <w:color w:val="000000"/>
          <w:sz w:val="20"/>
          <w:szCs w:val="20"/>
        </w:rPr>
        <w:t>posługiwania się kategoriami z zakresu polityki publicznej - 0-20 pkt.</w:t>
      </w:r>
    </w:p>
    <w:p w14:paraId="117C4EB0" w14:textId="77777777" w:rsidR="00476C9F" w:rsidRPr="00476C9F" w:rsidRDefault="00476C9F" w:rsidP="00476C9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8E36A3C" w14:textId="77777777" w:rsidR="00476C9F" w:rsidRPr="00476C9F" w:rsidRDefault="00476C9F" w:rsidP="00476C9F">
      <w:pPr>
        <w:jc w:val="both"/>
        <w:rPr>
          <w:rFonts w:ascii="Arial" w:hAnsi="Arial" w:cs="Arial"/>
          <w:i/>
          <w:sz w:val="20"/>
          <w:szCs w:val="20"/>
        </w:rPr>
      </w:pPr>
    </w:p>
    <w:p w14:paraId="776F77C1" w14:textId="77777777" w:rsidR="00476C9F" w:rsidRPr="00476C9F" w:rsidRDefault="00476C9F" w:rsidP="00476C9F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sz w:val="20"/>
          <w:szCs w:val="20"/>
        </w:rPr>
      </w:pPr>
      <w:r w:rsidRPr="00476C9F">
        <w:rPr>
          <w:rFonts w:ascii="Arial" w:hAnsi="Arial" w:cs="Arial"/>
          <w:b/>
          <w:sz w:val="20"/>
          <w:szCs w:val="20"/>
        </w:rPr>
        <w:t>b) Kandydaci z dyplomem zagranicznym</w:t>
      </w:r>
    </w:p>
    <w:p w14:paraId="0A521FE7" w14:textId="77777777" w:rsidR="00476C9F" w:rsidRPr="00476C9F" w:rsidRDefault="00476C9F" w:rsidP="00476C9F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B9E8CE8" w14:textId="77777777" w:rsidR="00476C9F" w:rsidRPr="00476C9F" w:rsidRDefault="00476C9F" w:rsidP="00476C9F">
      <w:pPr>
        <w:jc w:val="both"/>
        <w:rPr>
          <w:rFonts w:ascii="Arial" w:hAnsi="Arial" w:cs="Arial"/>
          <w:sz w:val="20"/>
          <w:szCs w:val="20"/>
        </w:rPr>
      </w:pPr>
      <w:r w:rsidRPr="00476C9F">
        <w:rPr>
          <w:rFonts w:ascii="Arial" w:hAnsi="Arial" w:cs="Arial"/>
          <w:sz w:val="20"/>
          <w:szCs w:val="20"/>
        </w:rPr>
        <w:t>Obowiązują takie same zasady, jak dla kandydatów z dyplomem uzyskanym w Polsce.</w:t>
      </w:r>
    </w:p>
    <w:p w14:paraId="5C90454B" w14:textId="77777777" w:rsidR="00476C9F" w:rsidRPr="00476C9F" w:rsidRDefault="00476C9F" w:rsidP="00476C9F">
      <w:pPr>
        <w:jc w:val="both"/>
        <w:rPr>
          <w:rFonts w:ascii="Arial" w:hAnsi="Arial" w:cs="Arial"/>
          <w:sz w:val="20"/>
          <w:szCs w:val="20"/>
        </w:rPr>
      </w:pPr>
    </w:p>
    <w:p w14:paraId="25BF441C" w14:textId="77777777" w:rsidR="00476C9F" w:rsidRPr="00476C9F" w:rsidRDefault="00476C9F" w:rsidP="00476C9F">
      <w:pPr>
        <w:jc w:val="both"/>
        <w:rPr>
          <w:rFonts w:ascii="Arial" w:hAnsi="Arial" w:cs="Arial"/>
          <w:b/>
          <w:sz w:val="20"/>
          <w:szCs w:val="20"/>
        </w:rPr>
      </w:pPr>
      <w:r w:rsidRPr="00476C9F">
        <w:rPr>
          <w:rFonts w:ascii="Arial" w:hAnsi="Arial" w:cs="Arial"/>
          <w:b/>
          <w:sz w:val="20"/>
          <w:szCs w:val="20"/>
        </w:rPr>
        <w:t xml:space="preserve">2) Sprawdzenie kompetencji kandydatów do studiowania w języku polskim </w:t>
      </w:r>
    </w:p>
    <w:p w14:paraId="35A4B54C" w14:textId="77777777" w:rsidR="00476C9F" w:rsidRPr="00476C9F" w:rsidRDefault="00476C9F" w:rsidP="00476C9F">
      <w:pPr>
        <w:jc w:val="both"/>
        <w:rPr>
          <w:rFonts w:ascii="Arial" w:hAnsi="Arial" w:cs="Arial"/>
          <w:b/>
          <w:sz w:val="20"/>
          <w:szCs w:val="20"/>
        </w:rPr>
      </w:pPr>
    </w:p>
    <w:p w14:paraId="0ACBF742" w14:textId="77777777" w:rsidR="00476C9F" w:rsidRPr="00476C9F" w:rsidRDefault="00476C9F" w:rsidP="00476C9F">
      <w:pPr>
        <w:jc w:val="both"/>
        <w:rPr>
          <w:rFonts w:ascii="Arial" w:hAnsi="Arial" w:cs="Arial"/>
          <w:sz w:val="20"/>
          <w:szCs w:val="20"/>
          <w:highlight w:val="white"/>
        </w:rPr>
      </w:pPr>
      <w:r w:rsidRPr="00476C9F">
        <w:rPr>
          <w:rFonts w:ascii="Arial" w:hAnsi="Arial" w:cs="Arial"/>
          <w:sz w:val="20"/>
          <w:szCs w:val="2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 w:rsidRPr="00476C9F">
        <w:rPr>
          <w:rFonts w:ascii="Arial" w:hAnsi="Arial" w:cs="Arial"/>
          <w:sz w:val="20"/>
          <w:szCs w:val="20"/>
          <w:highlight w:val="white"/>
        </w:rPr>
        <w:t>ozytywny wynik postępowania kwalifikacyjnego stanowi potwierdzenie posiadania kwalifikacji do studiowania w języku polskim.</w:t>
      </w:r>
    </w:p>
    <w:p w14:paraId="4DD95FDD" w14:textId="77777777" w:rsidR="00476C9F" w:rsidRDefault="00476C9F" w:rsidP="00476C9F">
      <w:pPr>
        <w:jc w:val="both"/>
      </w:pPr>
    </w:p>
    <w:p w14:paraId="5B1BDE89" w14:textId="273F86AA" w:rsidR="00095145" w:rsidRDefault="00095145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BD1D268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714A477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AE541CE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804A09D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F75F070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4B6C8F5" w14:textId="77777777" w:rsidR="00476C9F" w:rsidRDefault="00476C9F" w:rsidP="00476C9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C1625FD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52413BD" w14:textId="77777777" w:rsidR="00095145" w:rsidRPr="00B32147" w:rsidRDefault="00095145" w:rsidP="00095145">
      <w:pPr>
        <w:jc w:val="both"/>
      </w:pP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4E20D6D5" w14:textId="608353A1" w:rsidR="00937C9B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066224">
        <w:rPr>
          <w:color w:val="000000"/>
          <w:sz w:val="16"/>
          <w:szCs w:val="16"/>
        </w:rPr>
        <w:t>36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5EAA18F0" w14:textId="3E8B9D42" w:rsidR="00EA1CB2" w:rsidRDefault="00EA1CB2" w:rsidP="00095145">
      <w:pPr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5FD8E046" w14:textId="25923355" w:rsidR="00894135" w:rsidRPr="00110FBA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45033047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476C9F">
        <w:rPr>
          <w:rFonts w:ascii="Arial" w:hAnsi="Arial" w:cs="Arial"/>
          <w:i/>
          <w:iCs/>
          <w:color w:val="000000"/>
          <w:sz w:val="22"/>
          <w:szCs w:val="22"/>
        </w:rPr>
        <w:t>polityka publiczna</w:t>
      </w:r>
    </w:p>
    <w:p w14:paraId="16990C6D" w14:textId="77777777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</w:p>
    <w:p w14:paraId="087E6873" w14:textId="77777777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7479B5C0" w14:textId="77777777" w:rsidR="0058457C" w:rsidRPr="00937C9B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7C3E8CDE" w14:textId="2E0B36B3" w:rsidR="0058457C" w:rsidRPr="00937C9B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2 lata</w:t>
      </w:r>
    </w:p>
    <w:p w14:paraId="7F3E313D" w14:textId="77777777" w:rsidR="00110FBA" w:rsidRPr="003B2E0D" w:rsidRDefault="00110FBA" w:rsidP="0058457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</w:p>
    <w:tbl>
      <w:tblPr>
        <w:tblW w:w="9961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18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042"/>
        <w:gridCol w:w="1184"/>
        <w:gridCol w:w="1213"/>
        <w:gridCol w:w="1527"/>
        <w:gridCol w:w="1341"/>
        <w:gridCol w:w="1256"/>
        <w:gridCol w:w="2398"/>
      </w:tblGrid>
      <w:tr w:rsidR="00095145" w14:paraId="2269827F" w14:textId="77777777" w:rsidTr="00095145">
        <w:trPr>
          <w:trHeight w:val="544"/>
        </w:trPr>
        <w:tc>
          <w:tcPr>
            <w:tcW w:w="1042" w:type="dxa"/>
            <w:tcBorders>
              <w:bottom w:val="single" w:sz="18" w:space="0" w:color="808080"/>
            </w:tcBorders>
            <w:vAlign w:val="center"/>
          </w:tcPr>
          <w:p w14:paraId="0EB6E2F2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Tura rekrutacji</w:t>
            </w:r>
          </w:p>
        </w:tc>
        <w:tc>
          <w:tcPr>
            <w:tcW w:w="1184" w:type="dxa"/>
            <w:tcBorders>
              <w:bottom w:val="single" w:sz="18" w:space="0" w:color="808080"/>
            </w:tcBorders>
            <w:vAlign w:val="center"/>
          </w:tcPr>
          <w:p w14:paraId="192D2459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Początek rejestracji</w:t>
            </w:r>
          </w:p>
        </w:tc>
        <w:tc>
          <w:tcPr>
            <w:tcW w:w="1213" w:type="dxa"/>
            <w:tcBorders>
              <w:bottom w:val="single" w:sz="18" w:space="0" w:color="808080"/>
            </w:tcBorders>
            <w:vAlign w:val="center"/>
          </w:tcPr>
          <w:p w14:paraId="73D83A47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Koniec rejestracji</w:t>
            </w:r>
          </w:p>
        </w:tc>
        <w:tc>
          <w:tcPr>
            <w:tcW w:w="1527" w:type="dxa"/>
            <w:tcBorders>
              <w:bottom w:val="single" w:sz="18" w:space="0" w:color="808080"/>
            </w:tcBorders>
            <w:vAlign w:val="center"/>
          </w:tcPr>
          <w:p w14:paraId="4940AEBA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Rozmowa kwalifikacyjna** </w:t>
            </w:r>
          </w:p>
        </w:tc>
        <w:tc>
          <w:tcPr>
            <w:tcW w:w="1341" w:type="dxa"/>
            <w:tcBorders>
              <w:bottom w:val="single" w:sz="18" w:space="0" w:color="808080"/>
            </w:tcBorders>
            <w:vAlign w:val="center"/>
          </w:tcPr>
          <w:p w14:paraId="517BF601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Zatwierdzenie wyników</w:t>
            </w:r>
          </w:p>
        </w:tc>
        <w:tc>
          <w:tcPr>
            <w:tcW w:w="1256" w:type="dxa"/>
            <w:tcBorders>
              <w:bottom w:val="single" w:sz="18" w:space="0" w:color="808080"/>
            </w:tcBorders>
            <w:vAlign w:val="center"/>
          </w:tcPr>
          <w:p w14:paraId="1B995570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Ogłoszenie wyników </w:t>
            </w:r>
          </w:p>
        </w:tc>
        <w:tc>
          <w:tcPr>
            <w:tcW w:w="2398" w:type="dxa"/>
            <w:tcBorders>
              <w:bottom w:val="single" w:sz="18" w:space="0" w:color="808080"/>
            </w:tcBorders>
            <w:vAlign w:val="center"/>
          </w:tcPr>
          <w:p w14:paraId="646F71B1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Przyjmowanie dokumentów</w:t>
            </w:r>
          </w:p>
        </w:tc>
      </w:tr>
      <w:tr w:rsidR="00095145" w14:paraId="5AEEA6DE" w14:textId="77777777" w:rsidTr="00095145">
        <w:trPr>
          <w:trHeight w:val="2298"/>
        </w:trPr>
        <w:tc>
          <w:tcPr>
            <w:tcW w:w="1042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C00AE4" w14:textId="77777777" w:rsidR="00095145" w:rsidRDefault="00095145" w:rsidP="008852E6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 tura</w:t>
            </w:r>
          </w:p>
        </w:tc>
        <w:tc>
          <w:tcPr>
            <w:tcW w:w="1184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6EB4FB" w14:textId="77777777" w:rsidR="00095145" w:rsidRDefault="00095145" w:rsidP="008852E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06.06.2023</w:t>
            </w:r>
          </w:p>
        </w:tc>
        <w:tc>
          <w:tcPr>
            <w:tcW w:w="1213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21C718" w14:textId="77777777" w:rsidR="00095145" w:rsidRDefault="00095145" w:rsidP="008852E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19.07.2023</w:t>
            </w:r>
          </w:p>
        </w:tc>
        <w:tc>
          <w:tcPr>
            <w:tcW w:w="1527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FA941" w14:textId="2D4D1FF5" w:rsidR="00095145" w:rsidRDefault="00781D8E" w:rsidP="008852E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25-26</w:t>
            </w:r>
            <w:r w:rsidR="00095145">
              <w:rPr>
                <w:rFonts w:ascii="Arial" w:eastAsia="Arial" w:hAnsi="Arial" w:cs="Arial"/>
                <w:sz w:val="18"/>
                <w:szCs w:val="18"/>
              </w:rPr>
              <w:t>.07.2023</w:t>
            </w:r>
          </w:p>
        </w:tc>
        <w:tc>
          <w:tcPr>
            <w:tcW w:w="1341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6CEBAC" w14:textId="77777777" w:rsidR="00095145" w:rsidRDefault="00095145" w:rsidP="008852E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27.07.2023</w:t>
            </w:r>
          </w:p>
        </w:tc>
        <w:tc>
          <w:tcPr>
            <w:tcW w:w="1256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99DCC9" w14:textId="77777777" w:rsidR="00095145" w:rsidRDefault="00095145" w:rsidP="008852E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28.07.2023</w:t>
            </w:r>
          </w:p>
        </w:tc>
        <w:tc>
          <w:tcPr>
            <w:tcW w:w="2398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7C072" w14:textId="77777777" w:rsidR="00095145" w:rsidRDefault="00095145" w:rsidP="008852E6">
            <w:pPr>
              <w:spacing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 termin: 31.07-02.08.2023</w:t>
            </w:r>
          </w:p>
          <w:p w14:paraId="735E9C71" w14:textId="77777777" w:rsidR="00095145" w:rsidRDefault="00095145" w:rsidP="008852E6">
            <w:pPr>
              <w:spacing w:before="40"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14:paraId="0FA4A2C0" w14:textId="77777777" w:rsidR="00095145" w:rsidRDefault="00095145" w:rsidP="008852E6">
            <w:pPr>
              <w:spacing w:before="40"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 termin: 03-04.08.2023</w:t>
            </w:r>
          </w:p>
          <w:p w14:paraId="3A04516E" w14:textId="77777777" w:rsidR="00095145" w:rsidRDefault="00095145" w:rsidP="008852E6">
            <w:pPr>
              <w:spacing w:before="40"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14:paraId="52B4ACD8" w14:textId="77777777" w:rsidR="00095145" w:rsidRDefault="00095145" w:rsidP="008852E6">
            <w:pPr>
              <w:spacing w:before="40"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III termin: 07-08.08.2023</w:t>
            </w:r>
          </w:p>
          <w:p w14:paraId="7857CA09" w14:textId="77777777" w:rsidR="00095145" w:rsidRDefault="00095145" w:rsidP="008852E6">
            <w:pPr>
              <w:spacing w:before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kolejne terminy wyznaczone przez komisję rekrutacyjną</w:t>
            </w:r>
          </w:p>
        </w:tc>
      </w:tr>
      <w:tr w:rsidR="00095145" w14:paraId="77316DC6" w14:textId="77777777" w:rsidTr="00095145">
        <w:trPr>
          <w:trHeight w:val="1076"/>
        </w:trPr>
        <w:tc>
          <w:tcPr>
            <w:tcW w:w="104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846632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 tura*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5153F2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17.08.2023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0E4534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11.09.2023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81B102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19-20.09.2023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7080C1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21.09.2023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083C97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22.09.2023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9237A" w14:textId="77777777" w:rsidR="00095145" w:rsidRDefault="00095145" w:rsidP="008852E6">
            <w:pPr>
              <w:spacing w:before="40" w:after="40" w:line="276" w:lineRule="auto"/>
              <w:ind w:right="-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 termin: 25-26.09.2023</w:t>
            </w:r>
          </w:p>
          <w:p w14:paraId="34A2E91F" w14:textId="77777777" w:rsidR="00095145" w:rsidRDefault="00095145" w:rsidP="008852E6">
            <w:pPr>
              <w:spacing w:before="40" w:after="4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14:paraId="68D61005" w14:textId="77777777" w:rsidR="00095145" w:rsidRDefault="00095145" w:rsidP="008852E6">
            <w:pPr>
              <w:spacing w:before="40" w:after="40" w:line="276" w:lineRule="auto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 termin: 27-28.09.2023</w:t>
            </w:r>
          </w:p>
        </w:tc>
      </w:tr>
    </w:tbl>
    <w:p w14:paraId="3E4D3C97" w14:textId="77777777" w:rsidR="00095145" w:rsidRDefault="00095145" w:rsidP="00095145">
      <w:pPr>
        <w:keepNext/>
        <w:tabs>
          <w:tab w:val="left" w:pos="567"/>
        </w:tabs>
        <w:jc w:val="both"/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* w przypadku niewypełnienia limitu miejsc w I turze</w:t>
      </w:r>
    </w:p>
    <w:p w14:paraId="341A49D8" w14:textId="77777777" w:rsidR="00095145" w:rsidRDefault="00095145" w:rsidP="00095145">
      <w:pPr>
        <w:jc w:val="both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** w tym również sprawdzająca znajomość języka polskiego (o ile dotyczy kandydata)</w:t>
      </w:r>
    </w:p>
    <w:p w14:paraId="4D1A6ED3" w14:textId="77777777" w:rsidR="00110FBA" w:rsidRPr="00110FBA" w:rsidRDefault="00110FBA" w:rsidP="00110FBA">
      <w:pPr>
        <w:spacing w:after="240"/>
      </w:pPr>
    </w:p>
    <w:p w14:paraId="1EAFBF08" w14:textId="77777777" w:rsidR="003B2E0D" w:rsidRPr="003B2E0D" w:rsidRDefault="003B2E0D" w:rsidP="003B2E0D">
      <w:pPr>
        <w:spacing w:after="240"/>
      </w:pPr>
    </w:p>
    <w:p w14:paraId="3BC63D7F" w14:textId="5F3259A9" w:rsidR="00894135" w:rsidRDefault="00894135" w:rsidP="00E35922">
      <w:pPr>
        <w:shd w:val="clear" w:color="auto" w:fill="FFFFFF"/>
      </w:pPr>
    </w:p>
    <w:p w14:paraId="29A69E42" w14:textId="78121919" w:rsidR="003B2E0D" w:rsidRDefault="003B2E0D" w:rsidP="00E35922">
      <w:pPr>
        <w:shd w:val="clear" w:color="auto" w:fill="FFFFFF"/>
      </w:pPr>
    </w:p>
    <w:p w14:paraId="6959CD17" w14:textId="77777777" w:rsidR="003B2E0D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552D73D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22DFB41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F0626" w14:textId="77777777" w:rsidR="00A751E5" w:rsidRDefault="00A751E5" w:rsidP="00ED051E">
      <w:r>
        <w:separator/>
      </w:r>
    </w:p>
  </w:endnote>
  <w:endnote w:type="continuationSeparator" w:id="0">
    <w:p w14:paraId="13094A80" w14:textId="77777777" w:rsidR="00A751E5" w:rsidRDefault="00A751E5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5CE78" w14:textId="77777777" w:rsidR="00A751E5" w:rsidRDefault="00A751E5" w:rsidP="00ED051E">
      <w:r>
        <w:separator/>
      </w:r>
    </w:p>
  </w:footnote>
  <w:footnote w:type="continuationSeparator" w:id="0">
    <w:p w14:paraId="3BB1FEA7" w14:textId="77777777" w:rsidR="00A751E5" w:rsidRDefault="00A751E5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3D02"/>
    <w:multiLevelType w:val="multilevel"/>
    <w:tmpl w:val="504247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E700D8"/>
    <w:multiLevelType w:val="multilevel"/>
    <w:tmpl w:val="3BC8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16001A"/>
    <w:multiLevelType w:val="multilevel"/>
    <w:tmpl w:val="3DF2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D362FC"/>
    <w:multiLevelType w:val="multilevel"/>
    <w:tmpl w:val="77EC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4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0" w15:restartNumberingAfterBreak="0">
    <w:nsid w:val="3C7B778C"/>
    <w:multiLevelType w:val="multilevel"/>
    <w:tmpl w:val="2548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3401BC"/>
    <w:multiLevelType w:val="multilevel"/>
    <w:tmpl w:val="9448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3E06D6"/>
    <w:multiLevelType w:val="multilevel"/>
    <w:tmpl w:val="D17A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BE1259"/>
    <w:multiLevelType w:val="multilevel"/>
    <w:tmpl w:val="361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6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5"/>
  </w:num>
  <w:num w:numId="3">
    <w:abstractNumId w:val="19"/>
  </w:num>
  <w:num w:numId="4">
    <w:abstractNumId w:val="15"/>
  </w:num>
  <w:num w:numId="5">
    <w:abstractNumId w:val="36"/>
  </w:num>
  <w:num w:numId="6">
    <w:abstractNumId w:val="8"/>
  </w:num>
  <w:num w:numId="7">
    <w:abstractNumId w:val="14"/>
  </w:num>
  <w:num w:numId="8">
    <w:abstractNumId w:val="10"/>
  </w:num>
  <w:num w:numId="9">
    <w:abstractNumId w:val="26"/>
  </w:num>
  <w:num w:numId="10">
    <w:abstractNumId w:val="29"/>
  </w:num>
  <w:num w:numId="11">
    <w:abstractNumId w:val="34"/>
  </w:num>
  <w:num w:numId="12">
    <w:abstractNumId w:val="37"/>
  </w:num>
  <w:num w:numId="13">
    <w:abstractNumId w:val="1"/>
  </w:num>
  <w:num w:numId="14">
    <w:abstractNumId w:val="17"/>
  </w:num>
  <w:num w:numId="15">
    <w:abstractNumId w:val="5"/>
  </w:num>
  <w:num w:numId="16">
    <w:abstractNumId w:val="4"/>
  </w:num>
  <w:num w:numId="17">
    <w:abstractNumId w:val="2"/>
  </w:num>
  <w:num w:numId="18">
    <w:abstractNumId w:val="18"/>
  </w:num>
  <w:num w:numId="19">
    <w:abstractNumId w:val="23"/>
  </w:num>
  <w:num w:numId="20">
    <w:abstractNumId w:val="27"/>
  </w:num>
  <w:num w:numId="21">
    <w:abstractNumId w:val="3"/>
  </w:num>
  <w:num w:numId="22">
    <w:abstractNumId w:val="12"/>
  </w:num>
  <w:num w:numId="23">
    <w:abstractNumId w:val="40"/>
  </w:num>
  <w:num w:numId="24">
    <w:abstractNumId w:val="33"/>
  </w:num>
  <w:num w:numId="25">
    <w:abstractNumId w:val="32"/>
  </w:num>
  <w:num w:numId="26">
    <w:abstractNumId w:val="30"/>
  </w:num>
  <w:num w:numId="27">
    <w:abstractNumId w:val="39"/>
  </w:num>
  <w:num w:numId="28">
    <w:abstractNumId w:val="38"/>
  </w:num>
  <w:num w:numId="29">
    <w:abstractNumId w:val="28"/>
  </w:num>
  <w:num w:numId="30">
    <w:abstractNumId w:val="11"/>
  </w:num>
  <w:num w:numId="31">
    <w:abstractNumId w:val="16"/>
  </w:num>
  <w:num w:numId="32">
    <w:abstractNumId w:val="24"/>
  </w:num>
  <w:num w:numId="33">
    <w:abstractNumId w:val="25"/>
  </w:num>
  <w:num w:numId="34">
    <w:abstractNumId w:val="9"/>
  </w:num>
  <w:num w:numId="35">
    <w:abstractNumId w:val="6"/>
  </w:num>
  <w:num w:numId="36">
    <w:abstractNumId w:val="31"/>
  </w:num>
  <w:num w:numId="37">
    <w:abstractNumId w:val="20"/>
  </w:num>
  <w:num w:numId="38">
    <w:abstractNumId w:val="22"/>
  </w:num>
  <w:num w:numId="39">
    <w:abstractNumId w:val="7"/>
  </w:num>
  <w:num w:numId="40">
    <w:abstractNumId w:val="21"/>
  </w:num>
  <w:num w:numId="41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66224"/>
    <w:rsid w:val="000718B0"/>
    <w:rsid w:val="00072142"/>
    <w:rsid w:val="00072EF2"/>
    <w:rsid w:val="000732FC"/>
    <w:rsid w:val="00073C35"/>
    <w:rsid w:val="0008442C"/>
    <w:rsid w:val="000864E8"/>
    <w:rsid w:val="00086CD5"/>
    <w:rsid w:val="00087628"/>
    <w:rsid w:val="00090882"/>
    <w:rsid w:val="00095145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10FBA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85EDA"/>
    <w:rsid w:val="00391BAF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D7C1B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6C9F"/>
    <w:rsid w:val="004851E9"/>
    <w:rsid w:val="00486C3A"/>
    <w:rsid w:val="00487E2F"/>
    <w:rsid w:val="004A6E2D"/>
    <w:rsid w:val="004B246F"/>
    <w:rsid w:val="004C3BA7"/>
    <w:rsid w:val="004D4F44"/>
    <w:rsid w:val="004D695B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2921"/>
    <w:rsid w:val="0058457C"/>
    <w:rsid w:val="005846F8"/>
    <w:rsid w:val="005A0E8D"/>
    <w:rsid w:val="005A303D"/>
    <w:rsid w:val="005A7320"/>
    <w:rsid w:val="005C620C"/>
    <w:rsid w:val="005C6BC9"/>
    <w:rsid w:val="005C7E56"/>
    <w:rsid w:val="005E3E0F"/>
    <w:rsid w:val="005F346D"/>
    <w:rsid w:val="005F53A2"/>
    <w:rsid w:val="005F65D5"/>
    <w:rsid w:val="00605FDE"/>
    <w:rsid w:val="00607361"/>
    <w:rsid w:val="00620B19"/>
    <w:rsid w:val="0062117F"/>
    <w:rsid w:val="00642432"/>
    <w:rsid w:val="00643C1A"/>
    <w:rsid w:val="00671278"/>
    <w:rsid w:val="00684F8E"/>
    <w:rsid w:val="006B0C84"/>
    <w:rsid w:val="006B7E84"/>
    <w:rsid w:val="006C3539"/>
    <w:rsid w:val="006C4426"/>
    <w:rsid w:val="006C7063"/>
    <w:rsid w:val="006D1C4A"/>
    <w:rsid w:val="006E50F0"/>
    <w:rsid w:val="006F0EAC"/>
    <w:rsid w:val="006F4056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1D8E"/>
    <w:rsid w:val="00782152"/>
    <w:rsid w:val="00785C3B"/>
    <w:rsid w:val="007A1449"/>
    <w:rsid w:val="007B2D96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1025B"/>
    <w:rsid w:val="009108DB"/>
    <w:rsid w:val="00913881"/>
    <w:rsid w:val="0091795B"/>
    <w:rsid w:val="00921DBD"/>
    <w:rsid w:val="00923123"/>
    <w:rsid w:val="009237AA"/>
    <w:rsid w:val="00924BBC"/>
    <w:rsid w:val="009251E4"/>
    <w:rsid w:val="00930527"/>
    <w:rsid w:val="00930789"/>
    <w:rsid w:val="00932CA1"/>
    <w:rsid w:val="00937255"/>
    <w:rsid w:val="00937C9B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33A0F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51E5"/>
    <w:rsid w:val="00A77076"/>
    <w:rsid w:val="00A80BE7"/>
    <w:rsid w:val="00A81C58"/>
    <w:rsid w:val="00A90D28"/>
    <w:rsid w:val="00A91CB1"/>
    <w:rsid w:val="00A91FE2"/>
    <w:rsid w:val="00A92D89"/>
    <w:rsid w:val="00AA0497"/>
    <w:rsid w:val="00AA05FD"/>
    <w:rsid w:val="00AA1112"/>
    <w:rsid w:val="00AA1C21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29FA"/>
    <w:rsid w:val="00AF35C3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3B3A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0ED3"/>
    <w:rsid w:val="00DB2116"/>
    <w:rsid w:val="00DB4150"/>
    <w:rsid w:val="00DB6884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2295"/>
    <w:rsid w:val="00EA5295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2B53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markedcontent">
    <w:name w:val="markedcontent"/>
    <w:basedOn w:val="Domylnaczcionkaakapitu"/>
    <w:rsid w:val="00781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634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03E63A-FA11-47E9-B331-8F2A8FDBF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2023-04-20T12:57:00Z</cp:lastPrinted>
  <dcterms:created xsi:type="dcterms:W3CDTF">2023-04-17T11:41:00Z</dcterms:created>
  <dcterms:modified xsi:type="dcterms:W3CDTF">2023-04-20T12:57:00Z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