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DA" w:rsidRDefault="00877768">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FA64DA" w:rsidRDefault="00FA64D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w:t>
                                </w:r>
                              </w:p>
                              <w:p w:rsidR="00FA64DA" w:rsidRDefault="00FA64DA">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FA64DA" w:rsidRDefault="00FA64DA">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w:t>
                          </w:r>
                        </w:p>
                        <w:p w:rsidR="00FA64DA" w:rsidRDefault="00FA64DA">
                          <w:pPr>
                            <w:spacing w:line="258" w:lineRule="auto"/>
                            <w:textDirection w:val="btLr"/>
                          </w:pPr>
                        </w:p>
                      </w:txbxContent>
                    </v:textbox>
                  </v:rect>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FA64DA" w:rsidRDefault="00FA64D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 DLA KIERUNKÓW STUDIÓW</w:t>
                                </w:r>
                              </w:p>
                              <w:p w:rsidR="00FA64DA" w:rsidRDefault="00FA64DA">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FA64DA" w:rsidRDefault="00FA64DA">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FA64DA" w:rsidRDefault="00877768">
                          <w:pPr>
                            <w:spacing w:after="0" w:line="240" w:lineRule="auto"/>
                            <w:textDirection w:val="btLr"/>
                          </w:pPr>
                          <w:r>
                            <w:rPr>
                              <w:rFonts w:ascii="Arial" w:eastAsia="Arial" w:hAnsi="Arial" w:cs="Arial"/>
                              <w:b/>
                              <w:smallCaps/>
                              <w:color w:val="000000"/>
                              <w:sz w:val="24"/>
                            </w:rPr>
                            <w:t>DZIENNIK UNIWERSYTETU WARSZAWSKIEGO</w:t>
                          </w:r>
                        </w:p>
                        <w:p w:rsidR="00FA64DA" w:rsidRDefault="00877768">
                          <w:pPr>
                            <w:spacing w:after="0" w:line="240" w:lineRule="auto"/>
                            <w:ind w:left="1275"/>
                            <w:textDirection w:val="btLr"/>
                          </w:pPr>
                          <w:r>
                            <w:rPr>
                              <w:rFonts w:ascii="Arial" w:eastAsia="Arial" w:hAnsi="Arial" w:cs="Arial"/>
                              <w:color w:val="000000"/>
                              <w:sz w:val="24"/>
                            </w:rPr>
                            <w:t>RADY DYDAKTYCZNE DLA KIERUNKÓW STUDIÓW</w:t>
                          </w:r>
                        </w:p>
                        <w:p w:rsidR="00FA64DA" w:rsidRDefault="00FA64DA">
                          <w:pPr>
                            <w:spacing w:line="258" w:lineRule="auto"/>
                            <w:textDirection w:val="btLr"/>
                          </w:pPr>
                        </w:p>
                      </w:txbxContent>
                    </v:textbox>
                  </v:rect>
                </v:group>
              </v:group>
            </w:pict>
          </mc:Fallback>
        </mc:AlternateContent>
      </w:r>
    </w:p>
    <w:p w:rsidR="00FA64DA" w:rsidRDefault="00FA64DA"/>
    <w:p w:rsidR="00FA64DA" w:rsidRDefault="00877768">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FA64DA" w:rsidRDefault="00FA64DA">
      <w:pPr>
        <w:spacing w:after="0" w:line="240" w:lineRule="auto"/>
        <w:jc w:val="center"/>
        <w:rPr>
          <w:rFonts w:ascii="Arial" w:eastAsia="Arial" w:hAnsi="Arial" w:cs="Arial"/>
          <w:b/>
          <w:sz w:val="24"/>
          <w:szCs w:val="24"/>
        </w:rPr>
      </w:pPr>
    </w:p>
    <w:p w:rsidR="00FA64DA" w:rsidRPr="00877768" w:rsidRDefault="008438A2">
      <w:pPr>
        <w:spacing w:after="0" w:line="240" w:lineRule="auto"/>
        <w:jc w:val="center"/>
        <w:rPr>
          <w:rFonts w:ascii="Arial" w:eastAsia="Arial" w:hAnsi="Arial" w:cs="Arial"/>
          <w:b/>
          <w:sz w:val="24"/>
          <w:szCs w:val="24"/>
          <w:lang w:val="en-US"/>
        </w:rPr>
      </w:pPr>
      <w:bookmarkStart w:id="0" w:name="_GoBack"/>
      <w:bookmarkEnd w:id="0"/>
      <w:r>
        <w:rPr>
          <w:rFonts w:ascii="Arial" w:eastAsia="Arial" w:hAnsi="Arial" w:cs="Arial"/>
          <w:b/>
          <w:sz w:val="24"/>
          <w:szCs w:val="24"/>
          <w:lang w:val="en-US"/>
        </w:rPr>
        <w:t>UCHWAŁA NR 44</w:t>
      </w:r>
      <w:r w:rsidR="00877768" w:rsidRPr="00877768">
        <w:rPr>
          <w:rFonts w:ascii="Arial" w:eastAsia="Arial" w:hAnsi="Arial" w:cs="Arial"/>
          <w:b/>
          <w:sz w:val="24"/>
          <w:szCs w:val="24"/>
          <w:lang w:val="en-US"/>
        </w:rPr>
        <w:t>/2023</w:t>
      </w:r>
    </w:p>
    <w:p w:rsidR="00FA64DA" w:rsidRPr="00877768" w:rsidRDefault="00FA64DA">
      <w:pPr>
        <w:spacing w:after="0" w:line="240" w:lineRule="auto"/>
        <w:jc w:val="center"/>
        <w:rPr>
          <w:rFonts w:ascii="Arial" w:eastAsia="Arial" w:hAnsi="Arial" w:cs="Arial"/>
          <w:b/>
          <w:sz w:val="24"/>
          <w:szCs w:val="24"/>
          <w:lang w:val="en-US"/>
        </w:rPr>
      </w:pPr>
    </w:p>
    <w:p w:rsidR="00FA64DA" w:rsidRPr="00877768" w:rsidRDefault="00877768">
      <w:pPr>
        <w:spacing w:after="0" w:line="240" w:lineRule="auto"/>
        <w:jc w:val="center"/>
        <w:rPr>
          <w:rFonts w:ascii="Arial" w:eastAsia="Arial" w:hAnsi="Arial" w:cs="Arial"/>
          <w:b/>
          <w:sz w:val="24"/>
          <w:szCs w:val="24"/>
          <w:lang w:val="en-US"/>
        </w:rPr>
      </w:pPr>
      <w:r w:rsidRPr="00877768">
        <w:rPr>
          <w:rFonts w:ascii="Arial" w:eastAsia="Arial" w:hAnsi="Arial" w:cs="Arial"/>
          <w:b/>
          <w:sz w:val="24"/>
          <w:szCs w:val="24"/>
          <w:lang w:val="en-US"/>
        </w:rPr>
        <w:t xml:space="preserve">RADY DYDAKTYCZNEJ DLA KIERUNKÓW STUDIÓW </w:t>
      </w:r>
      <w:r w:rsidRPr="00877768">
        <w:rPr>
          <w:rFonts w:ascii="Arial" w:eastAsia="Arial" w:hAnsi="Arial" w:cs="Arial"/>
          <w:b/>
          <w:sz w:val="24"/>
          <w:szCs w:val="24"/>
          <w:lang w:val="en-US"/>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FA64DA" w:rsidRDefault="00877768">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8438A2">
        <w:rPr>
          <w:rFonts w:ascii="Arial" w:eastAsia="Arial" w:hAnsi="Arial" w:cs="Arial"/>
          <w:sz w:val="24"/>
          <w:szCs w:val="24"/>
        </w:rPr>
        <w:t>22</w:t>
      </w:r>
      <w:r>
        <w:rPr>
          <w:rFonts w:ascii="Arial" w:eastAsia="Arial" w:hAnsi="Arial" w:cs="Arial"/>
          <w:sz w:val="24"/>
          <w:szCs w:val="24"/>
        </w:rPr>
        <w:t xml:space="preserve"> grudnia 2023 r.</w:t>
      </w:r>
    </w:p>
    <w:p w:rsidR="00FA64DA" w:rsidRDefault="008777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sprawie zatwierdzenia tematów prac dyplomowych na kierunku </w:t>
      </w:r>
      <w:r>
        <w:rPr>
          <w:rFonts w:ascii="Arial" w:eastAsia="Arial" w:hAnsi="Arial" w:cs="Arial"/>
          <w:b/>
          <w:sz w:val="24"/>
          <w:szCs w:val="24"/>
        </w:rPr>
        <w:br/>
      </w:r>
      <w:proofErr w:type="spellStart"/>
      <w:r>
        <w:rPr>
          <w:rFonts w:ascii="Arial" w:eastAsia="Arial" w:hAnsi="Arial" w:cs="Arial"/>
          <w:b/>
          <w:sz w:val="24"/>
          <w:szCs w:val="24"/>
        </w:rPr>
        <w:t>Graduate</w:t>
      </w:r>
      <w:proofErr w:type="spellEnd"/>
      <w:r>
        <w:rPr>
          <w:rFonts w:ascii="Arial" w:eastAsia="Arial" w:hAnsi="Arial" w:cs="Arial"/>
          <w:b/>
          <w:sz w:val="24"/>
          <w:szCs w:val="24"/>
        </w:rPr>
        <w:t xml:space="preserve"> </w:t>
      </w:r>
      <w:proofErr w:type="spellStart"/>
      <w:r>
        <w:rPr>
          <w:rFonts w:ascii="Arial" w:eastAsia="Arial" w:hAnsi="Arial" w:cs="Arial"/>
          <w:b/>
          <w:sz w:val="24"/>
          <w:szCs w:val="24"/>
        </w:rPr>
        <w:t>Programme</w:t>
      </w:r>
      <w:proofErr w:type="spellEnd"/>
      <w:r>
        <w:rPr>
          <w:rFonts w:ascii="Arial" w:eastAsia="Arial" w:hAnsi="Arial" w:cs="Arial"/>
          <w:b/>
          <w:sz w:val="24"/>
          <w:szCs w:val="24"/>
        </w:rPr>
        <w:t xml:space="preserve"> in International Relations</w:t>
      </w:r>
    </w:p>
    <w:p w:rsidR="00FA64DA" w:rsidRDefault="00877768">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Rada Dydaktyczna postanawia, co następuje:</w:t>
      </w:r>
    </w:p>
    <w:p w:rsidR="00FA64DA" w:rsidRDefault="00877768">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FA64DA" w:rsidRDefault="00877768">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t xml:space="preserve">Rada Dydaktyczna zatwierdza tematy prac dyplomowych  na kierunku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stanowiący Załączniki nr 1 do uchwały. </w:t>
      </w:r>
    </w:p>
    <w:p w:rsidR="00FA64DA" w:rsidRDefault="00877768">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FA64DA" w:rsidRDefault="00877768">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FA64DA" w:rsidRPr="00877768" w:rsidRDefault="00877768">
      <w:pPr>
        <w:spacing w:after="0" w:line="240" w:lineRule="auto"/>
        <w:jc w:val="right"/>
        <w:rPr>
          <w:rFonts w:ascii="Arial" w:eastAsia="Arial" w:hAnsi="Arial" w:cs="Arial"/>
          <w:sz w:val="24"/>
          <w:szCs w:val="24"/>
          <w:lang w:val="en-US"/>
        </w:rPr>
      </w:pPr>
      <w:r w:rsidRPr="00877768">
        <w:rPr>
          <w:rFonts w:ascii="Arial" w:eastAsia="Arial" w:hAnsi="Arial" w:cs="Arial"/>
          <w:sz w:val="24"/>
          <w:szCs w:val="24"/>
          <w:lang w:val="en-US"/>
        </w:rPr>
        <w:t xml:space="preserve">Przewodnicząca Rady Dydaktycznej: </w:t>
      </w:r>
      <w:r w:rsidRPr="00877768">
        <w:rPr>
          <w:rFonts w:ascii="Arial" w:eastAsia="Arial" w:hAnsi="Arial" w:cs="Arial"/>
          <w:i/>
          <w:sz w:val="24"/>
          <w:szCs w:val="24"/>
          <w:lang w:val="en-US"/>
        </w:rPr>
        <w:t>D. Heidrich</w:t>
      </w:r>
      <w:r w:rsidRPr="00877768">
        <w:rPr>
          <w:rFonts w:ascii="Arial" w:eastAsia="Arial" w:hAnsi="Arial" w:cs="Arial"/>
          <w:sz w:val="24"/>
          <w:szCs w:val="24"/>
          <w:lang w:val="en-US"/>
        </w:rPr>
        <w:t xml:space="preserve"> </w:t>
      </w:r>
    </w:p>
    <w:p w:rsidR="00FA64DA" w:rsidRPr="00877768" w:rsidRDefault="00FA64DA">
      <w:pPr>
        <w:spacing w:after="0" w:line="240" w:lineRule="auto"/>
        <w:jc w:val="right"/>
        <w:rPr>
          <w:rFonts w:ascii="Arial" w:eastAsia="Arial" w:hAnsi="Arial" w:cs="Arial"/>
          <w:i/>
          <w:sz w:val="24"/>
          <w:szCs w:val="24"/>
          <w:lang w:val="en-US"/>
        </w:rPr>
      </w:pPr>
    </w:p>
    <w:p w:rsidR="00FA64DA" w:rsidRPr="00877768" w:rsidRDefault="00FA64DA">
      <w:pPr>
        <w:spacing w:after="0" w:line="240" w:lineRule="auto"/>
        <w:jc w:val="right"/>
        <w:rPr>
          <w:rFonts w:ascii="Arial" w:eastAsia="Arial" w:hAnsi="Arial" w:cs="Arial"/>
          <w:sz w:val="24"/>
          <w:szCs w:val="24"/>
          <w:lang w:val="en-US"/>
        </w:rPr>
      </w:pPr>
    </w:p>
    <w:p w:rsidR="00FA64DA" w:rsidRPr="00877768" w:rsidRDefault="00877768">
      <w:pPr>
        <w:spacing w:after="0" w:line="240" w:lineRule="auto"/>
        <w:jc w:val="right"/>
        <w:rPr>
          <w:rFonts w:ascii="Arial" w:eastAsia="Arial" w:hAnsi="Arial" w:cs="Arial"/>
          <w:sz w:val="24"/>
          <w:szCs w:val="24"/>
          <w:lang w:val="en-US"/>
        </w:rPr>
      </w:pPr>
      <w:r w:rsidRPr="00877768">
        <w:rPr>
          <w:lang w:val="en-US"/>
        </w:rPr>
        <w:br w:type="page"/>
      </w:r>
    </w:p>
    <w:p w:rsidR="00FA64DA" w:rsidRPr="00877768" w:rsidRDefault="00877768">
      <w:pPr>
        <w:spacing w:line="240" w:lineRule="auto"/>
        <w:jc w:val="right"/>
        <w:rPr>
          <w:rFonts w:ascii="Times New Roman" w:eastAsia="Times New Roman" w:hAnsi="Times New Roman" w:cs="Times New Roman"/>
          <w:sz w:val="16"/>
          <w:szCs w:val="16"/>
          <w:lang w:val="en-US"/>
        </w:rPr>
      </w:pPr>
      <w:r w:rsidRPr="00877768">
        <w:rPr>
          <w:rFonts w:ascii="Times New Roman" w:eastAsia="Times New Roman" w:hAnsi="Times New Roman" w:cs="Times New Roman"/>
          <w:sz w:val="16"/>
          <w:szCs w:val="16"/>
          <w:lang w:val="en-US"/>
        </w:rPr>
        <w:lastRenderedPageBreak/>
        <w:t>Załącznik nr 1</w:t>
      </w:r>
      <w:r w:rsidRPr="00877768">
        <w:rPr>
          <w:rFonts w:ascii="Times New Roman" w:eastAsia="Times New Roman" w:hAnsi="Times New Roman" w:cs="Times New Roman"/>
          <w:sz w:val="16"/>
          <w:szCs w:val="16"/>
          <w:lang w:val="en-US"/>
        </w:rPr>
        <w:br/>
        <w:t xml:space="preserve">z dnia  </w:t>
      </w:r>
      <w:r w:rsidR="008438A2">
        <w:rPr>
          <w:rFonts w:ascii="Times New Roman" w:eastAsia="Times New Roman" w:hAnsi="Times New Roman" w:cs="Times New Roman"/>
          <w:sz w:val="16"/>
          <w:szCs w:val="16"/>
          <w:lang w:val="en-US"/>
        </w:rPr>
        <w:t xml:space="preserve">22  </w:t>
      </w:r>
      <w:proofErr w:type="spellStart"/>
      <w:r w:rsidR="008438A2">
        <w:rPr>
          <w:rFonts w:ascii="Times New Roman" w:eastAsia="Times New Roman" w:hAnsi="Times New Roman" w:cs="Times New Roman"/>
          <w:sz w:val="16"/>
          <w:szCs w:val="16"/>
          <w:lang w:val="en-US"/>
        </w:rPr>
        <w:t>grudnia</w:t>
      </w:r>
      <w:proofErr w:type="spellEnd"/>
      <w:r w:rsidR="008438A2">
        <w:rPr>
          <w:rFonts w:ascii="Times New Roman" w:eastAsia="Times New Roman" w:hAnsi="Times New Roman" w:cs="Times New Roman"/>
          <w:sz w:val="16"/>
          <w:szCs w:val="16"/>
          <w:lang w:val="en-US"/>
        </w:rPr>
        <w:t xml:space="preserve"> 2023 do </w:t>
      </w:r>
      <w:proofErr w:type="spellStart"/>
      <w:r w:rsidR="008438A2">
        <w:rPr>
          <w:rFonts w:ascii="Times New Roman" w:eastAsia="Times New Roman" w:hAnsi="Times New Roman" w:cs="Times New Roman"/>
          <w:sz w:val="16"/>
          <w:szCs w:val="16"/>
          <w:lang w:val="en-US"/>
        </w:rPr>
        <w:t>uchwały</w:t>
      </w:r>
      <w:proofErr w:type="spellEnd"/>
      <w:r w:rsidR="008438A2">
        <w:rPr>
          <w:rFonts w:ascii="Times New Roman" w:eastAsia="Times New Roman" w:hAnsi="Times New Roman" w:cs="Times New Roman"/>
          <w:sz w:val="16"/>
          <w:szCs w:val="16"/>
          <w:lang w:val="en-US"/>
        </w:rPr>
        <w:t xml:space="preserve"> </w:t>
      </w:r>
      <w:proofErr w:type="spellStart"/>
      <w:r w:rsidR="008438A2">
        <w:rPr>
          <w:rFonts w:ascii="Times New Roman" w:eastAsia="Times New Roman" w:hAnsi="Times New Roman" w:cs="Times New Roman"/>
          <w:sz w:val="16"/>
          <w:szCs w:val="16"/>
          <w:lang w:val="en-US"/>
        </w:rPr>
        <w:t>nr</w:t>
      </w:r>
      <w:proofErr w:type="spellEnd"/>
      <w:r w:rsidR="008438A2">
        <w:rPr>
          <w:rFonts w:ascii="Times New Roman" w:eastAsia="Times New Roman" w:hAnsi="Times New Roman" w:cs="Times New Roman"/>
          <w:sz w:val="16"/>
          <w:szCs w:val="16"/>
          <w:lang w:val="en-US"/>
        </w:rPr>
        <w:t xml:space="preserve"> 44</w:t>
      </w:r>
      <w:r w:rsidRPr="00877768">
        <w:rPr>
          <w:rFonts w:ascii="Times New Roman" w:eastAsia="Times New Roman" w:hAnsi="Times New Roman" w:cs="Times New Roman"/>
          <w:sz w:val="16"/>
          <w:szCs w:val="16"/>
          <w:lang w:val="en-US"/>
        </w:rPr>
        <w:t xml:space="preserve">/2023 </w:t>
      </w:r>
      <w:proofErr w:type="spellStart"/>
      <w:r w:rsidRPr="00877768">
        <w:rPr>
          <w:rFonts w:ascii="Times New Roman" w:eastAsia="Times New Roman" w:hAnsi="Times New Roman" w:cs="Times New Roman"/>
          <w:sz w:val="16"/>
          <w:szCs w:val="16"/>
          <w:lang w:val="en-US"/>
        </w:rPr>
        <w:t>Rady</w:t>
      </w:r>
      <w:proofErr w:type="spellEnd"/>
      <w:r w:rsidRPr="00877768">
        <w:rPr>
          <w:rFonts w:ascii="Times New Roman" w:eastAsia="Times New Roman" w:hAnsi="Times New Roman" w:cs="Times New Roman"/>
          <w:sz w:val="16"/>
          <w:szCs w:val="16"/>
          <w:lang w:val="en-US"/>
        </w:rPr>
        <w:t xml:space="preserve"> </w:t>
      </w:r>
      <w:proofErr w:type="spellStart"/>
      <w:r w:rsidRPr="00877768">
        <w:rPr>
          <w:rFonts w:ascii="Times New Roman" w:eastAsia="Times New Roman" w:hAnsi="Times New Roman" w:cs="Times New Roman"/>
          <w:sz w:val="16"/>
          <w:szCs w:val="16"/>
          <w:lang w:val="en-US"/>
        </w:rPr>
        <w:t>Dydaktycznej</w:t>
      </w:r>
      <w:proofErr w:type="spellEnd"/>
      <w:r w:rsidRPr="00877768">
        <w:rPr>
          <w:rFonts w:ascii="Times New Roman" w:eastAsia="Times New Roman" w:hAnsi="Times New Roman" w:cs="Times New Roman"/>
          <w:sz w:val="16"/>
          <w:szCs w:val="16"/>
          <w:lang w:val="en-US"/>
        </w:rPr>
        <w:t xml:space="preserve"> </w:t>
      </w:r>
      <w:proofErr w:type="spellStart"/>
      <w:r w:rsidRPr="00877768">
        <w:rPr>
          <w:rFonts w:ascii="Times New Roman" w:eastAsia="Times New Roman" w:hAnsi="Times New Roman" w:cs="Times New Roman"/>
          <w:color w:val="222222"/>
          <w:sz w:val="16"/>
          <w:szCs w:val="16"/>
          <w:lang w:val="en-US"/>
        </w:rPr>
        <w:t>dla</w:t>
      </w:r>
      <w:proofErr w:type="spellEnd"/>
      <w:r w:rsidRPr="00877768">
        <w:rPr>
          <w:rFonts w:ascii="Times New Roman" w:eastAsia="Times New Roman" w:hAnsi="Times New Roman" w:cs="Times New Roman"/>
          <w:color w:val="222222"/>
          <w:sz w:val="16"/>
          <w:szCs w:val="16"/>
          <w:lang w:val="en-US"/>
        </w:rPr>
        <w:t xml:space="preserve"> </w:t>
      </w:r>
      <w:proofErr w:type="spellStart"/>
      <w:r w:rsidRPr="00877768">
        <w:rPr>
          <w:rFonts w:ascii="Times New Roman" w:eastAsia="Times New Roman" w:hAnsi="Times New Roman" w:cs="Times New Roman"/>
          <w:color w:val="222222"/>
          <w:sz w:val="16"/>
          <w:szCs w:val="16"/>
          <w:lang w:val="en-US"/>
        </w:rPr>
        <w:t>kierunków</w:t>
      </w:r>
      <w:proofErr w:type="spellEnd"/>
      <w:r w:rsidRPr="00877768">
        <w:rPr>
          <w:rFonts w:ascii="Times New Roman" w:eastAsia="Times New Roman" w:hAnsi="Times New Roman" w:cs="Times New Roman"/>
          <w:color w:val="222222"/>
          <w:sz w:val="16"/>
          <w:szCs w:val="16"/>
          <w:lang w:val="en-US"/>
        </w:rPr>
        <w:br/>
      </w:r>
      <w:r w:rsidRPr="00877768">
        <w:rPr>
          <w:rFonts w:ascii="Times New Roman" w:eastAsia="Times New Roman" w:hAnsi="Times New Roman" w:cs="Times New Roman"/>
          <w:sz w:val="16"/>
          <w:szCs w:val="16"/>
          <w:lang w:val="en-US"/>
        </w:rPr>
        <w:t xml:space="preserve">Undergraduate Programme in International Relations, </w:t>
      </w:r>
      <w:r w:rsidRPr="00877768">
        <w:rPr>
          <w:rFonts w:ascii="Times New Roman" w:eastAsia="Times New Roman" w:hAnsi="Times New Roman" w:cs="Times New Roman"/>
          <w:sz w:val="16"/>
          <w:szCs w:val="16"/>
          <w:lang w:val="en-US"/>
        </w:rPr>
        <w:br/>
        <w:t xml:space="preserve">Undergraduate Programme in Political Science, </w:t>
      </w:r>
      <w:r w:rsidRPr="00877768">
        <w:rPr>
          <w:rFonts w:ascii="Times New Roman" w:eastAsia="Times New Roman" w:hAnsi="Times New Roman" w:cs="Times New Roman"/>
          <w:sz w:val="16"/>
          <w:szCs w:val="16"/>
          <w:lang w:val="en-US"/>
        </w:rPr>
        <w:br/>
        <w:t xml:space="preserve">Graduate Programme in International Relations, </w:t>
      </w:r>
      <w:r w:rsidRPr="00877768">
        <w:rPr>
          <w:rFonts w:ascii="Times New Roman" w:eastAsia="Times New Roman" w:hAnsi="Times New Roman" w:cs="Times New Roman"/>
          <w:sz w:val="16"/>
          <w:szCs w:val="16"/>
          <w:lang w:val="en-US"/>
        </w:rPr>
        <w:br/>
        <w:t xml:space="preserve">Graduate Programme in Political Science, European Politics and Economics, </w:t>
      </w:r>
      <w:r w:rsidRPr="00877768">
        <w:rPr>
          <w:rFonts w:ascii="Times New Roman" w:eastAsia="Times New Roman" w:hAnsi="Times New Roman" w:cs="Times New Roman"/>
          <w:sz w:val="16"/>
          <w:szCs w:val="16"/>
          <w:lang w:val="en-US"/>
        </w:rPr>
        <w:br/>
        <w:t>Social and Public Policy</w:t>
      </w:r>
    </w:p>
    <w:p w:rsidR="00FA64DA" w:rsidRPr="00877768" w:rsidRDefault="00FA64DA">
      <w:pPr>
        <w:rPr>
          <w:rFonts w:ascii="Times New Roman" w:eastAsia="Times New Roman" w:hAnsi="Times New Roman" w:cs="Times New Roman"/>
          <w:sz w:val="24"/>
          <w:szCs w:val="24"/>
          <w:lang w:val="en-US"/>
        </w:rPr>
      </w:pPr>
    </w:p>
    <w:p w:rsidR="00FA64DA" w:rsidRDefault="0087776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Tematy prac dyplomowych  dla kierunku </w:t>
      </w:r>
      <w:proofErr w:type="spellStart"/>
      <w:r>
        <w:rPr>
          <w:rFonts w:ascii="Times New Roman" w:eastAsia="Times New Roman" w:hAnsi="Times New Roman" w:cs="Times New Roman"/>
          <w:sz w:val="24"/>
          <w:szCs w:val="24"/>
        </w:rPr>
        <w:t>Graduate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in International Relations w roku akademickim 2022/2023.</w:t>
      </w:r>
    </w:p>
    <w:tbl>
      <w:tblPr>
        <w:tblStyle w:val="a"/>
        <w:tblW w:w="93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262"/>
        <w:gridCol w:w="6048"/>
      </w:tblGrid>
      <w:tr w:rsidR="00FA64DA">
        <w:trPr>
          <w:trHeight w:val="360"/>
        </w:trPr>
        <w:tc>
          <w:tcPr>
            <w:tcW w:w="2081"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Imię i nazwisko promotora</w:t>
            </w:r>
          </w:p>
        </w:tc>
        <w:tc>
          <w:tcPr>
            <w:tcW w:w="1262"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Nr albumu studenta</w:t>
            </w:r>
          </w:p>
        </w:tc>
        <w:tc>
          <w:tcPr>
            <w:tcW w:w="6048" w:type="dxa"/>
          </w:tcPr>
          <w:p w:rsidR="00FA64DA" w:rsidRDefault="00877768">
            <w:pPr>
              <w:jc w:val="center"/>
              <w:rPr>
                <w:rFonts w:ascii="Times New Roman" w:eastAsia="Times New Roman" w:hAnsi="Times New Roman" w:cs="Times New Roman"/>
              </w:rPr>
            </w:pPr>
            <w:r>
              <w:rPr>
                <w:rFonts w:ascii="Times New Roman" w:eastAsia="Times New Roman" w:hAnsi="Times New Roman" w:cs="Times New Roman"/>
              </w:rPr>
              <w:t>Zaakceptowany temat pracy dyplomowej</w:t>
            </w:r>
          </w:p>
        </w:tc>
      </w:tr>
      <w:tr w:rsidR="00FA64DA" w:rsidRPr="008438A2">
        <w:trPr>
          <w:trHeight w:val="360"/>
        </w:trPr>
        <w:tc>
          <w:tcPr>
            <w:tcW w:w="2081"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 xml:space="preserve">Prof. </w:t>
            </w:r>
            <w:proofErr w:type="spellStart"/>
            <w:r w:rsidRPr="008438A2">
              <w:rPr>
                <w:rFonts w:ascii="Times New Roman" w:eastAsia="Times New Roman" w:hAnsi="Times New Roman" w:cs="Times New Roman"/>
                <w:lang w:val="en-US"/>
              </w:rPr>
              <w:t>dr</w:t>
            </w:r>
            <w:proofErr w:type="spellEnd"/>
            <w:r w:rsidRPr="008438A2">
              <w:rPr>
                <w:rFonts w:ascii="Times New Roman" w:eastAsia="Times New Roman" w:hAnsi="Times New Roman" w:cs="Times New Roman"/>
                <w:lang w:val="en-US"/>
              </w:rPr>
              <w:t xml:space="preserve"> hab. Edward M</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Haliżak</w:t>
            </w:r>
            <w:proofErr w:type="spellEnd"/>
          </w:p>
        </w:tc>
        <w:tc>
          <w:tcPr>
            <w:tcW w:w="1262" w:type="dxa"/>
          </w:tcPr>
          <w:p w:rsidR="00FA64DA" w:rsidRDefault="008438A2">
            <w:pPr>
              <w:rPr>
                <w:rFonts w:ascii="Times New Roman" w:eastAsia="Times New Roman" w:hAnsi="Times New Roman" w:cs="Times New Roman"/>
              </w:rPr>
            </w:pPr>
            <w:r w:rsidRPr="008438A2">
              <w:rPr>
                <w:rFonts w:ascii="Times New Roman" w:eastAsia="Times New Roman" w:hAnsi="Times New Roman" w:cs="Times New Roman"/>
              </w:rPr>
              <w:t>454370</w:t>
            </w:r>
            <w:r w:rsidRPr="008438A2">
              <w:rPr>
                <w:rFonts w:ascii="Times New Roman" w:eastAsia="Times New Roman" w:hAnsi="Times New Roman" w:cs="Times New Roman"/>
              </w:rPr>
              <w:tab/>
            </w:r>
          </w:p>
        </w:tc>
        <w:tc>
          <w:tcPr>
            <w:tcW w:w="6048" w:type="dxa"/>
          </w:tcPr>
          <w:p w:rsidR="00FA64DA" w:rsidRPr="008438A2" w:rsidRDefault="008438A2" w:rsidP="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Iran's relations with the Middle Ea</w:t>
            </w:r>
            <w:r>
              <w:rPr>
                <w:rFonts w:ascii="Times New Roman" w:eastAsia="Times New Roman" w:hAnsi="Times New Roman" w:cs="Times New Roman"/>
                <w:lang w:val="en-US"/>
              </w:rPr>
              <w:t>st countries after the Cold War</w:t>
            </w:r>
            <w:r w:rsidRPr="008438A2">
              <w:rPr>
                <w:rFonts w:ascii="Times New Roman" w:eastAsia="Times New Roman" w:hAnsi="Times New Roman" w:cs="Times New Roman"/>
                <w:lang w:val="en-US"/>
              </w:rPr>
              <w:t>: Case studies of Syria, Israel, and  Saudi Arabia</w:t>
            </w:r>
          </w:p>
        </w:tc>
      </w:tr>
      <w:tr w:rsidR="00FA64DA" w:rsidRPr="008438A2">
        <w:trPr>
          <w:trHeight w:val="360"/>
        </w:trPr>
        <w:tc>
          <w:tcPr>
            <w:tcW w:w="2081"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 xml:space="preserve">Prof. </w:t>
            </w:r>
            <w:proofErr w:type="spellStart"/>
            <w:r w:rsidRPr="008438A2">
              <w:rPr>
                <w:rFonts w:ascii="Times New Roman" w:eastAsia="Times New Roman" w:hAnsi="Times New Roman" w:cs="Times New Roman"/>
                <w:lang w:val="en-US"/>
              </w:rPr>
              <w:t>dr</w:t>
            </w:r>
            <w:proofErr w:type="spellEnd"/>
            <w:r w:rsidRPr="008438A2">
              <w:rPr>
                <w:rFonts w:ascii="Times New Roman" w:eastAsia="Times New Roman" w:hAnsi="Times New Roman" w:cs="Times New Roman"/>
                <w:lang w:val="en-US"/>
              </w:rPr>
              <w:t xml:space="preserve"> hab. Edward M</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Haliżak</w:t>
            </w:r>
            <w:proofErr w:type="spellEnd"/>
          </w:p>
        </w:tc>
        <w:tc>
          <w:tcPr>
            <w:tcW w:w="1262" w:type="dxa"/>
          </w:tcPr>
          <w:p w:rsidR="00FA64DA" w:rsidRDefault="008438A2">
            <w:pPr>
              <w:rPr>
                <w:rFonts w:ascii="Times New Roman" w:eastAsia="Times New Roman" w:hAnsi="Times New Roman" w:cs="Times New Roman"/>
              </w:rPr>
            </w:pPr>
            <w:r w:rsidRPr="008438A2">
              <w:rPr>
                <w:rFonts w:ascii="Times New Roman" w:eastAsia="Times New Roman" w:hAnsi="Times New Roman" w:cs="Times New Roman"/>
              </w:rPr>
              <w:t>448020</w:t>
            </w:r>
          </w:p>
        </w:tc>
        <w:tc>
          <w:tcPr>
            <w:tcW w:w="6048"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The evolution of the European Union neighborhood policy towards the  South Caucasian Countries since 2004</w:t>
            </w:r>
          </w:p>
        </w:tc>
      </w:tr>
      <w:tr w:rsidR="00FA64DA" w:rsidRPr="008438A2">
        <w:trPr>
          <w:trHeight w:val="360"/>
        </w:trPr>
        <w:tc>
          <w:tcPr>
            <w:tcW w:w="2081"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 xml:space="preserve">Prof. </w:t>
            </w:r>
            <w:proofErr w:type="spellStart"/>
            <w:r w:rsidRPr="008438A2">
              <w:rPr>
                <w:rFonts w:ascii="Times New Roman" w:eastAsia="Times New Roman" w:hAnsi="Times New Roman" w:cs="Times New Roman"/>
                <w:lang w:val="en-US"/>
              </w:rPr>
              <w:t>dr</w:t>
            </w:r>
            <w:proofErr w:type="spellEnd"/>
            <w:r w:rsidRPr="008438A2">
              <w:rPr>
                <w:rFonts w:ascii="Times New Roman" w:eastAsia="Times New Roman" w:hAnsi="Times New Roman" w:cs="Times New Roman"/>
                <w:lang w:val="en-US"/>
              </w:rPr>
              <w:t xml:space="preserve"> hab. Edward M</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Haliżak</w:t>
            </w:r>
            <w:proofErr w:type="spellEnd"/>
          </w:p>
        </w:tc>
        <w:tc>
          <w:tcPr>
            <w:tcW w:w="1262" w:type="dxa"/>
          </w:tcPr>
          <w:p w:rsidR="00FA64DA" w:rsidRDefault="008438A2">
            <w:pPr>
              <w:rPr>
                <w:rFonts w:ascii="Times New Roman" w:eastAsia="Times New Roman" w:hAnsi="Times New Roman" w:cs="Times New Roman"/>
              </w:rPr>
            </w:pPr>
            <w:r w:rsidRPr="008438A2">
              <w:rPr>
                <w:rFonts w:ascii="Times New Roman" w:eastAsia="Times New Roman" w:hAnsi="Times New Roman" w:cs="Times New Roman"/>
              </w:rPr>
              <w:t>437842</w:t>
            </w:r>
          </w:p>
        </w:tc>
        <w:tc>
          <w:tcPr>
            <w:tcW w:w="6048" w:type="dxa"/>
          </w:tcPr>
          <w:p w:rsidR="00FA64DA" w:rsidRPr="008438A2" w:rsidRDefault="008438A2">
            <w:pPr>
              <w:rPr>
                <w:rFonts w:ascii="Times New Roman" w:eastAsia="Times New Roman" w:hAnsi="Times New Roman" w:cs="Times New Roman"/>
                <w:lang w:val="en-US"/>
              </w:rPr>
            </w:pPr>
            <w:r w:rsidRPr="008438A2">
              <w:rPr>
                <w:rFonts w:ascii="Times New Roman" w:eastAsia="Times New Roman" w:hAnsi="Times New Roman" w:cs="Times New Roman"/>
                <w:lang w:val="en-US"/>
              </w:rPr>
              <w:t>China's Belt and Road Initiative from the European Union perspective</w:t>
            </w:r>
          </w:p>
        </w:tc>
      </w:tr>
    </w:tbl>
    <w:p w:rsidR="00FA64DA" w:rsidRPr="00877768" w:rsidRDefault="00FA64DA">
      <w:pPr>
        <w:rPr>
          <w:rFonts w:ascii="Times New Roman" w:eastAsia="Times New Roman" w:hAnsi="Times New Roman" w:cs="Times New Roman"/>
          <w:sz w:val="24"/>
          <w:szCs w:val="24"/>
          <w:lang w:val="en-US"/>
        </w:rPr>
      </w:pPr>
    </w:p>
    <w:p w:rsidR="00FA64DA" w:rsidRPr="00877768" w:rsidRDefault="00FA64DA">
      <w:pPr>
        <w:spacing w:after="0" w:line="240" w:lineRule="auto"/>
        <w:rPr>
          <w:rFonts w:ascii="Arial" w:eastAsia="Arial" w:hAnsi="Arial" w:cs="Arial"/>
          <w:sz w:val="24"/>
          <w:szCs w:val="24"/>
          <w:lang w:val="en-US"/>
        </w:rPr>
      </w:pPr>
    </w:p>
    <w:sectPr w:rsidR="00FA64DA" w:rsidRPr="00877768">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DA"/>
    <w:rsid w:val="008438A2"/>
    <w:rsid w:val="00877768"/>
    <w:rsid w:val="00DF2430"/>
    <w:rsid w:val="00FA6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550D"/>
  <w15:docId w15:val="{17DDF479-BA04-4526-A41C-95ACA529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34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VHxQLhkQ44qa+E81xYqW6qB2w==">CgMxLjAyCGguZ2pkZ3hzOAByITFrSHQ5X0wzRW8tWU83MkdfaUJvSUhKa2pjZVVwSXo0Tw==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1647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dcterms:created xsi:type="dcterms:W3CDTF">2023-12-18T09:53:00Z</dcterms:created>
  <dcterms:modified xsi:type="dcterms:W3CDTF">2023-12-21T13:42:00Z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