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E51B2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71AFC">
        <w:rPr>
          <w:rFonts w:ascii="Arial" w:eastAsia="Arial" w:hAnsi="Arial" w:cs="Arial"/>
          <w:b/>
          <w:sz w:val="24"/>
          <w:szCs w:val="24"/>
        </w:rPr>
        <w:t>6</w:t>
      </w:r>
      <w:r w:rsidR="00605474">
        <w:rPr>
          <w:rFonts w:ascii="Arial" w:eastAsia="Arial" w:hAnsi="Arial" w:cs="Arial"/>
          <w:b/>
          <w:sz w:val="24"/>
          <w:szCs w:val="24"/>
        </w:rPr>
        <w:t>6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45BF19B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05474">
        <w:rPr>
          <w:rFonts w:ascii="Arial" w:eastAsia="Arial" w:hAnsi="Arial" w:cs="Arial"/>
          <w:sz w:val="24"/>
          <w:szCs w:val="24"/>
        </w:rPr>
        <w:t>27 września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9AC2D66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tematu pracy dyplomowej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8241920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71AFC">
        <w:rPr>
          <w:rFonts w:ascii="Arial" w:hAnsi="Arial" w:cs="Arial"/>
          <w:sz w:val="24"/>
          <w:szCs w:val="24"/>
        </w:rPr>
        <w:t xml:space="preserve">y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1118F309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605474">
        <w:rPr>
          <w:rFonts w:ascii="Times New Roman" w:hAnsi="Times New Roman"/>
          <w:sz w:val="16"/>
          <w:szCs w:val="16"/>
        </w:rPr>
        <w:t>27</w:t>
      </w:r>
      <w:r w:rsidR="00A71AFC">
        <w:rPr>
          <w:rFonts w:ascii="Times New Roman" w:hAnsi="Times New Roman"/>
          <w:sz w:val="16"/>
          <w:szCs w:val="16"/>
        </w:rPr>
        <w:t xml:space="preserve"> września</w:t>
      </w:r>
      <w:r w:rsidR="00470CCC">
        <w:rPr>
          <w:rFonts w:ascii="Times New Roman" w:hAnsi="Times New Roman"/>
          <w:sz w:val="16"/>
          <w:szCs w:val="16"/>
        </w:rPr>
        <w:t xml:space="preserve">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605474">
        <w:rPr>
          <w:rFonts w:ascii="Times New Roman" w:hAnsi="Times New Roman"/>
          <w:sz w:val="16"/>
          <w:szCs w:val="16"/>
        </w:rPr>
        <w:t>66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CEF67F3" w14:textId="77777777" w:rsidR="00A71AFC" w:rsidRDefault="00A71AFC" w:rsidP="00A71AFC">
      <w: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276"/>
        <w:gridCol w:w="1719"/>
      </w:tblGrid>
      <w:tr w:rsidR="00605474" w14:paraId="3A585580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4D90" w14:textId="272493E9" w:rsidR="00605474" w:rsidRPr="00605474" w:rsidRDefault="00605474" w:rsidP="00605474">
            <w:pPr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44613</w:t>
            </w:r>
            <w:r w:rsidRPr="00605474"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9BAD" w14:textId="6537FD2F" w:rsidR="00605474" w:rsidRDefault="00605474">
            <w:pPr>
              <w:shd w:val="clear" w:color="auto" w:fill="FFFFFF"/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</w:pPr>
            <w:r w:rsidRPr="00605474">
              <w:rPr>
                <w:rFonts w:eastAsia="Times New Roman" w:cs="Arial"/>
                <w:color w:val="222222"/>
                <w:sz w:val="20"/>
                <w:szCs w:val="20"/>
                <w:lang w:eastAsia="pl-PL"/>
              </w:rPr>
              <w:t>Republika Korei w strategii bezpieczeństwa Stanów Zjednoczonych Ameryki w regionie Azji i Pacyfiku w latach 2001-2023</w:t>
            </w:r>
          </w:p>
          <w:p w14:paraId="54271A2E" w14:textId="77777777" w:rsidR="00605474" w:rsidRDefault="00605474">
            <w:pPr>
              <w:rPr>
                <w:rFonts w:eastAsiaTheme="minorHAnsi" w:cstheme="min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79683EEB" w:rsidR="00605474" w:rsidRDefault="00605474" w:rsidP="006054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Barbara Kratiuk</w:t>
            </w:r>
          </w:p>
        </w:tc>
      </w:tr>
    </w:tbl>
    <w:p w14:paraId="41CC7716" w14:textId="5BF13503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B87EF" w14:textId="77777777" w:rsidR="00591D0F" w:rsidRDefault="00591D0F" w:rsidP="00ED051E">
      <w:pPr>
        <w:spacing w:after="0" w:line="240" w:lineRule="auto"/>
      </w:pPr>
      <w:r>
        <w:separator/>
      </w:r>
    </w:p>
  </w:endnote>
  <w:endnote w:type="continuationSeparator" w:id="0">
    <w:p w14:paraId="6FF94140" w14:textId="77777777" w:rsidR="00591D0F" w:rsidRDefault="00591D0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7E596" w14:textId="77777777" w:rsidR="00591D0F" w:rsidRDefault="00591D0F" w:rsidP="00ED051E">
      <w:pPr>
        <w:spacing w:after="0" w:line="240" w:lineRule="auto"/>
      </w:pPr>
      <w:r>
        <w:separator/>
      </w:r>
    </w:p>
  </w:footnote>
  <w:footnote w:type="continuationSeparator" w:id="0">
    <w:p w14:paraId="6B4B4B73" w14:textId="77777777" w:rsidR="00591D0F" w:rsidRDefault="00591D0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2A484B-7C09-48D1-9010-B730E621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2024-03-21T07:56:00Z</cp:lastPrinted>
  <dcterms:created xsi:type="dcterms:W3CDTF">2024-09-23T08:30:00Z</dcterms:created>
  <dcterms:modified xsi:type="dcterms:W3CDTF">2024-09-24T13:27:00Z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