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AB" w:rsidRDefault="007A52C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18AB" w:rsidRDefault="00FA18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A18AB" w:rsidRDefault="00FA18A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A18AB" w:rsidRDefault="00FA18A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FA18AB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7A52C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FA18AB" w:rsidRDefault="007A52C4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FA18AB" w:rsidRDefault="00FA18AB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3" name="Prostokąt 1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A18AB" w:rsidRDefault="00FA18A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a 1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5" name="Prostokąt 1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A18AB" w:rsidRDefault="00FA18A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a 1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7" name="Prostokąt 1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A18AB" w:rsidRDefault="00FA18A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" name="Grupa 1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FA18AB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1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2" name="Prostokąt 22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A18AB" w:rsidRDefault="007A52C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FA18AB" w:rsidRDefault="007A52C4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FA18AB" w:rsidRDefault="00FA18AB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25402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A18AB" w:rsidRDefault="00FA18AB"/>
    <w:p w:rsidR="00FA18AB" w:rsidRDefault="007A52C4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</w:p>
    <w:p w:rsidR="00FA18AB" w:rsidRDefault="00FA18AB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FA18AB" w:rsidRDefault="007A52C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476144">
        <w:rPr>
          <w:rFonts w:ascii="Arial" w:eastAsia="Arial" w:hAnsi="Arial" w:cs="Arial"/>
          <w:b/>
          <w:bCs/>
          <w:sz w:val="24"/>
          <w:szCs w:val="24"/>
        </w:rPr>
        <w:t>1</w:t>
      </w:r>
      <w:r w:rsidR="00BD12F6"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FA18AB" w:rsidRDefault="007A52C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RELATIONS, UNDERGRADUATE PROGRAMME IN POLITICAL SCIENCE</w:t>
      </w:r>
    </w:p>
    <w:p w:rsidR="00FA18AB" w:rsidRDefault="007A52C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</w:t>
      </w:r>
      <w:r w:rsidR="00476144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76144">
        <w:rPr>
          <w:rFonts w:ascii="Arial" w:eastAsia="Arial" w:hAnsi="Arial" w:cs="Arial"/>
          <w:sz w:val="24"/>
          <w:szCs w:val="24"/>
        </w:rPr>
        <w:t>maja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FA18AB" w:rsidRDefault="007A52C4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zatwierdzenia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temat</w:t>
      </w:r>
      <w:r w:rsidR="007370AD">
        <w:rPr>
          <w:rFonts w:ascii="Arial" w:eastAsia="Arial" w:hAnsi="Arial" w:cs="Arial"/>
          <w:b/>
          <w:bCs/>
          <w:sz w:val="24"/>
          <w:szCs w:val="24"/>
        </w:rPr>
        <w:t>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prac</w:t>
      </w:r>
      <w:r w:rsidR="007370AD">
        <w:rPr>
          <w:rFonts w:ascii="Arial" w:eastAsia="Arial" w:hAnsi="Arial" w:cs="Arial"/>
          <w:b/>
          <w:bCs/>
          <w:sz w:val="24"/>
          <w:szCs w:val="24"/>
        </w:rPr>
        <w:t>y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na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br/>
        <w:t xml:space="preserve">European Politics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Economics</w:t>
      </w:r>
    </w:p>
    <w:p w:rsidR="00FA18AB" w:rsidRDefault="00FA18AB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FA18AB" w:rsidRDefault="007A52C4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eastAsia="Arial" w:hAnsi="Arial" w:cs="Arial"/>
          <w:sz w:val="24"/>
          <w:szCs w:val="24"/>
        </w:rPr>
        <w:t>podstawie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33/2020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WNPSM UW z </w:t>
      </w:r>
      <w:proofErr w:type="spellStart"/>
      <w:r>
        <w:rPr>
          <w:rFonts w:ascii="Arial" w:eastAsia="Arial" w:hAnsi="Arial" w:cs="Arial"/>
          <w:sz w:val="24"/>
          <w:szCs w:val="24"/>
        </w:rPr>
        <w:t>dnia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19 </w:t>
      </w:r>
      <w:proofErr w:type="spellStart"/>
      <w:r>
        <w:rPr>
          <w:rFonts w:ascii="Arial" w:eastAsia="Arial" w:hAnsi="Arial" w:cs="Arial"/>
          <w:sz w:val="24"/>
          <w:szCs w:val="24"/>
        </w:rPr>
        <w:t>lipca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 r. w </w:t>
      </w:r>
      <w:proofErr w:type="spellStart"/>
      <w:r>
        <w:rPr>
          <w:rFonts w:ascii="Arial" w:eastAsia="Arial" w:hAnsi="Arial" w:cs="Arial"/>
          <w:sz w:val="24"/>
          <w:szCs w:val="24"/>
        </w:rPr>
        <w:t>sprawie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szczegółowych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zasad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procesu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dyplomowania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European Politics </w:t>
      </w:r>
      <w:proofErr w:type="spellStart"/>
      <w:r>
        <w:rPr>
          <w:rFonts w:ascii="Arial" w:eastAsia="Arial" w:hAnsi="Arial" w:cs="Arial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Economics 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postanawia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co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następuje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FA18AB" w:rsidRDefault="007A52C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FA18AB" w:rsidRDefault="007A52C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</w:t>
      </w:r>
      <w:proofErr w:type="spellStart"/>
      <w:r>
        <w:rPr>
          <w:rFonts w:ascii="Arial" w:eastAsia="Arial" w:hAnsi="Arial" w:cs="Arial"/>
          <w:sz w:val="24"/>
          <w:szCs w:val="24"/>
        </w:rPr>
        <w:t>Dydaktyczna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zatwierdza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temat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prac</w:t>
      </w:r>
      <w:r w:rsidR="007370AD">
        <w:rPr>
          <w:rFonts w:ascii="Arial" w:eastAsia="Arial" w:hAnsi="Arial" w:cs="Arial"/>
          <w:sz w:val="24"/>
          <w:szCs w:val="24"/>
        </w:rPr>
        <w:t>y</w:t>
      </w:r>
      <w:proofErr w:type="spellEnd"/>
      <w:r w:rsidR="007370A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370AD">
        <w:rPr>
          <w:rFonts w:ascii="Arial" w:eastAsia="Arial" w:hAnsi="Arial" w:cs="Arial"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eastAsia="Arial" w:hAnsi="Arial" w:cs="Arial"/>
          <w:sz w:val="24"/>
          <w:szCs w:val="24"/>
        </w:rPr>
        <w:t>kierunku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European P</w:t>
      </w:r>
      <w:r w:rsidR="00F91196">
        <w:rPr>
          <w:rFonts w:ascii="Arial" w:eastAsia="Arial" w:hAnsi="Arial" w:cs="Arial"/>
          <w:sz w:val="24"/>
          <w:szCs w:val="24"/>
        </w:rPr>
        <w:t xml:space="preserve">olitics </w:t>
      </w:r>
      <w:proofErr w:type="spellStart"/>
      <w:r w:rsidR="00F91196">
        <w:rPr>
          <w:rFonts w:ascii="Arial" w:eastAsia="Arial" w:hAnsi="Arial" w:cs="Arial"/>
          <w:sz w:val="24"/>
          <w:szCs w:val="24"/>
        </w:rPr>
        <w:t>and</w:t>
      </w:r>
      <w:proofErr w:type="spellEnd"/>
      <w:r w:rsidR="00F91196">
        <w:rPr>
          <w:rFonts w:ascii="Arial" w:eastAsia="Arial" w:hAnsi="Arial" w:cs="Arial"/>
          <w:sz w:val="24"/>
          <w:szCs w:val="24"/>
        </w:rPr>
        <w:t xml:space="preserve"> Economics </w:t>
      </w:r>
      <w:proofErr w:type="spellStart"/>
      <w:r w:rsidR="00F91196">
        <w:rPr>
          <w:rFonts w:ascii="Arial" w:eastAsia="Arial" w:hAnsi="Arial" w:cs="Arial"/>
          <w:sz w:val="24"/>
          <w:szCs w:val="24"/>
        </w:rPr>
        <w:t>stanowiący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załącznik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eastAsia="Arial" w:hAnsi="Arial" w:cs="Arial"/>
          <w:sz w:val="24"/>
          <w:szCs w:val="24"/>
        </w:rPr>
        <w:t>uchwały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FA18AB" w:rsidRDefault="007A52C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FA18AB" w:rsidRDefault="007A52C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Uchwała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wchodzi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 </w:t>
      </w:r>
      <w:proofErr w:type="spellStart"/>
      <w:r>
        <w:rPr>
          <w:rFonts w:ascii="Arial" w:eastAsia="Arial" w:hAnsi="Arial" w:cs="Arial"/>
          <w:sz w:val="24"/>
          <w:szCs w:val="24"/>
        </w:rPr>
        <w:t>życie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eastAsia="Arial" w:hAnsi="Arial" w:cs="Arial"/>
          <w:sz w:val="24"/>
          <w:szCs w:val="24"/>
        </w:rPr>
        <w:t>dniem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podjęcia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A18AB" w:rsidRDefault="007A52C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B.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Pieliński</w:t>
      </w:r>
      <w:proofErr w:type="spellEnd"/>
    </w:p>
    <w:p w:rsidR="00FA18AB" w:rsidRDefault="00FA18AB">
      <w:pPr>
        <w:spacing w:after="0" w:line="240" w:lineRule="auto"/>
        <w:jc w:val="right"/>
        <w:rPr>
          <w:rFonts w:ascii="Arial" w:eastAsia="Arial" w:hAnsi="Arial" w:cs="Arial"/>
          <w:i/>
          <w:iCs/>
          <w:sz w:val="24"/>
          <w:szCs w:val="24"/>
        </w:rPr>
      </w:pPr>
    </w:p>
    <w:p w:rsidR="00FA18AB" w:rsidRDefault="00FA18A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FA18AB" w:rsidRDefault="00FA18A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FA18AB" w:rsidRDefault="00FA18A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FA18AB" w:rsidRDefault="007A5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389" w:rsidRDefault="00E473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E47389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p w:rsidR="00FA18AB" w:rsidRDefault="007A52C4">
      <w:pPr>
        <w:spacing w:after="0" w:line="240" w:lineRule="auto"/>
        <w:jc w:val="right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Załącznik</w:t>
      </w:r>
      <w:proofErr w:type="spellEnd"/>
    </w:p>
    <w:p w:rsidR="00FA18AB" w:rsidRDefault="007A52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bookmarkStart w:id="1" w:name="_heading=h.j7f35udrxmcl" w:colFirst="0" w:colLast="0"/>
      <w:bookmarkEnd w:id="1"/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 w:rsidR="00476144">
        <w:rPr>
          <w:rFonts w:ascii="Arial" w:eastAsia="Arial" w:hAnsi="Arial" w:cs="Arial"/>
          <w:color w:val="000000"/>
        </w:rPr>
        <w:t>1</w:t>
      </w:r>
      <w:r w:rsidR="00BD12F6"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color w:val="000000"/>
        </w:rPr>
        <w:t xml:space="preserve">/2026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European Politics </w:t>
      </w:r>
      <w:proofErr w:type="spellStart"/>
      <w:r>
        <w:rPr>
          <w:rFonts w:ascii="Arial" w:eastAsia="Arial" w:hAnsi="Arial" w:cs="Arial"/>
          <w:color w:val="222222"/>
        </w:rPr>
        <w:t>and</w:t>
      </w:r>
      <w:proofErr w:type="spellEnd"/>
      <w:r>
        <w:rPr>
          <w:rFonts w:ascii="Arial" w:eastAsia="Arial" w:hAnsi="Arial" w:cs="Arial"/>
          <w:color w:val="222222"/>
        </w:rPr>
        <w:t xml:space="preserve"> Economics</w:t>
      </w:r>
      <w:r>
        <w:rPr>
          <w:rFonts w:ascii="Arial" w:eastAsia="Arial" w:hAnsi="Arial" w:cs="Arial"/>
          <w:color w:val="000000"/>
        </w:rPr>
        <w:t xml:space="preserve">, Graduate Programme in International Relations, Graduate Programme in Political, Science, </w:t>
      </w:r>
      <w:proofErr w:type="spellStart"/>
      <w:r>
        <w:rPr>
          <w:rFonts w:ascii="Arial" w:eastAsia="Arial" w:hAnsi="Arial" w:cs="Arial"/>
          <w:color w:val="000000"/>
        </w:rPr>
        <w:t>Social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Public </w:t>
      </w:r>
      <w:proofErr w:type="spellStart"/>
      <w:r>
        <w:rPr>
          <w:rFonts w:ascii="Arial" w:eastAsia="Arial" w:hAnsi="Arial" w:cs="Arial"/>
          <w:color w:val="000000"/>
        </w:rPr>
        <w:t>Policy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Undergraduate</w:t>
      </w:r>
      <w:proofErr w:type="spellEnd"/>
      <w:r>
        <w:rPr>
          <w:rFonts w:ascii="Arial" w:eastAsia="Arial" w:hAnsi="Arial" w:cs="Arial"/>
          <w:color w:val="000000"/>
        </w:rPr>
        <w:t xml:space="preserve"> Programme in International Relations, </w:t>
      </w:r>
      <w:proofErr w:type="spellStart"/>
      <w:r>
        <w:rPr>
          <w:rFonts w:ascii="Arial" w:eastAsia="Arial" w:hAnsi="Arial" w:cs="Arial"/>
          <w:color w:val="000000"/>
        </w:rPr>
        <w:t>Undergraduate</w:t>
      </w:r>
      <w:proofErr w:type="spellEnd"/>
      <w:r>
        <w:rPr>
          <w:rFonts w:ascii="Arial" w:eastAsia="Arial" w:hAnsi="Arial" w:cs="Arial"/>
          <w:color w:val="000000"/>
        </w:rPr>
        <w:t xml:space="preserve"> Programme in 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</w:t>
      </w:r>
      <w:r w:rsidR="00476144"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476144">
        <w:rPr>
          <w:rFonts w:ascii="Arial" w:eastAsia="Arial" w:hAnsi="Arial" w:cs="Arial"/>
          <w:color w:val="000000"/>
        </w:rPr>
        <w:t>maja</w:t>
      </w:r>
      <w:proofErr w:type="spellEnd"/>
      <w:r>
        <w:rPr>
          <w:rFonts w:ascii="Arial" w:eastAsia="Arial" w:hAnsi="Arial" w:cs="Arial"/>
          <w:color w:val="000000"/>
        </w:rPr>
        <w:t xml:space="preserve"> 2026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</w:t>
      </w:r>
      <w:r w:rsidR="007370AD"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r w:rsidR="007370AD"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</w:t>
      </w:r>
      <w:r w:rsidR="007370AD"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na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European Politics </w:t>
      </w:r>
      <w:proofErr w:type="spellStart"/>
      <w:r>
        <w:rPr>
          <w:rFonts w:ascii="Arial" w:eastAsia="Arial" w:hAnsi="Arial" w:cs="Arial"/>
          <w:color w:val="000000"/>
        </w:rPr>
        <w:t>and</w:t>
      </w:r>
      <w:proofErr w:type="spellEnd"/>
      <w:r>
        <w:rPr>
          <w:rFonts w:ascii="Arial" w:eastAsia="Arial" w:hAnsi="Arial" w:cs="Arial"/>
          <w:color w:val="000000"/>
        </w:rPr>
        <w:t xml:space="preserve"> Economics</w:t>
      </w:r>
    </w:p>
    <w:p w:rsidR="00FA18AB" w:rsidRDefault="00FA18A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A18AB" w:rsidRDefault="00FA18A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A18AB" w:rsidRDefault="007A52C4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Temat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pracy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dyplomowej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kierunek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studiów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European Politics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and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Economics (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rok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akademicki</w:t>
      </w:r>
      <w:proofErr w:type="spellEnd"/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2025/2026)</w:t>
      </w:r>
    </w:p>
    <w:tbl>
      <w:tblPr>
        <w:tblStyle w:val="a2"/>
        <w:tblW w:w="151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693"/>
        <w:gridCol w:w="7938"/>
        <w:gridCol w:w="3828"/>
      </w:tblGrid>
      <w:tr w:rsidR="00FA18AB" w:rsidTr="00C507E7">
        <w:trPr>
          <w:trHeight w:val="552"/>
          <w:jc w:val="center"/>
        </w:trPr>
        <w:tc>
          <w:tcPr>
            <w:tcW w:w="704" w:type="dxa"/>
          </w:tcPr>
          <w:p w:rsidR="00FA18AB" w:rsidRDefault="007A52C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A18AB" w:rsidRDefault="007A52C4" w:rsidP="00C507E7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Numer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7938" w:type="dxa"/>
          </w:tcPr>
          <w:p w:rsidR="00FA18AB" w:rsidRDefault="007A52C4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3828" w:type="dxa"/>
          </w:tcPr>
          <w:p w:rsidR="00FA18AB" w:rsidRDefault="007A52C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Promotor</w:t>
            </w:r>
          </w:p>
        </w:tc>
      </w:tr>
      <w:tr w:rsidR="007A52C4" w:rsidRPr="00476144" w:rsidTr="00C507E7">
        <w:trPr>
          <w:trHeight w:val="552"/>
          <w:jc w:val="center"/>
        </w:trPr>
        <w:tc>
          <w:tcPr>
            <w:tcW w:w="704" w:type="dxa"/>
          </w:tcPr>
          <w:p w:rsidR="007A52C4" w:rsidRPr="00476144" w:rsidRDefault="00EB263D" w:rsidP="007A52C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76144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A52C4" w:rsidRPr="00476144" w:rsidRDefault="007A52C4" w:rsidP="00476144">
            <w:pPr>
              <w:rPr>
                <w:rFonts w:ascii="Arial" w:hAnsi="Arial" w:cs="Arial"/>
                <w:sz w:val="24"/>
                <w:szCs w:val="24"/>
              </w:rPr>
            </w:pPr>
            <w:r w:rsidRPr="00476144">
              <w:rPr>
                <w:rFonts w:ascii="Arial" w:hAnsi="Arial" w:cs="Arial"/>
                <w:sz w:val="24"/>
                <w:szCs w:val="24"/>
              </w:rPr>
              <w:t>466</w:t>
            </w:r>
            <w:r w:rsidR="00476144" w:rsidRPr="00476144"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7938" w:type="dxa"/>
          </w:tcPr>
          <w:p w:rsidR="007A52C4" w:rsidRPr="00476144" w:rsidRDefault="00476144" w:rsidP="007A52C4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Green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subsidies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housing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market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dynamics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Evidence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from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German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building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subsidy</w:t>
            </w:r>
            <w:proofErr w:type="spellEnd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76144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</w:rPr>
              <w:t>reform</w:t>
            </w:r>
            <w:proofErr w:type="spellEnd"/>
          </w:p>
        </w:tc>
        <w:tc>
          <w:tcPr>
            <w:tcW w:w="3828" w:type="dxa"/>
          </w:tcPr>
          <w:p w:rsidR="007A52C4" w:rsidRPr="00476144" w:rsidRDefault="007A52C4" w:rsidP="007A52C4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>dr</w:t>
            </w:r>
            <w:proofErr w:type="spellEnd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 xml:space="preserve"> hab. Jan </w:t>
            </w:r>
            <w:proofErr w:type="spellStart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>Hagemejer</w:t>
            </w:r>
            <w:proofErr w:type="spellEnd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 xml:space="preserve">, </w:t>
            </w:r>
            <w:bookmarkStart w:id="2" w:name="_GoBack"/>
            <w:bookmarkEnd w:id="2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 xml:space="preserve">prof. </w:t>
            </w:r>
            <w:proofErr w:type="spellStart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>ucz</w:t>
            </w:r>
            <w:proofErr w:type="spellEnd"/>
            <w:r w:rsidRPr="00476144">
              <w:rPr>
                <w:rFonts w:ascii="Arial" w:hAnsi="Arial" w:cs="Arial"/>
                <w:sz w:val="24"/>
                <w:szCs w:val="24"/>
                <w:lang w:val="de-DE"/>
              </w:rPr>
              <w:t>.</w:t>
            </w:r>
          </w:p>
        </w:tc>
      </w:tr>
    </w:tbl>
    <w:p w:rsidR="00FA18AB" w:rsidRPr="00476144" w:rsidRDefault="00FA18A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FA18AB" w:rsidRPr="00476144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B239C5F-CD84-49CA-A293-69D3DDED4160}"/>
    <w:embedBold r:id="rId2" w:fontKey="{6C3E1537-777F-4BB3-A700-2A1EEA2571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E2F1DB2-7E7F-4E4C-8614-D01FA2EE66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6CC1E78-29CB-40C6-87C1-78D076E2C14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94246AE1-015F-4923-B062-1F2CA6B447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AB"/>
    <w:rsid w:val="002542FC"/>
    <w:rsid w:val="00476144"/>
    <w:rsid w:val="005C160C"/>
    <w:rsid w:val="007370AD"/>
    <w:rsid w:val="007A52C4"/>
    <w:rsid w:val="00BD12F6"/>
    <w:rsid w:val="00C507E7"/>
    <w:rsid w:val="00E47389"/>
    <w:rsid w:val="00EB263D"/>
    <w:rsid w:val="00F91196"/>
    <w:rsid w:val="00FA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5979"/>
  <w15:docId w15:val="{5FC0EEB2-86FE-48E0-B142-18908857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de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D6A5C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D6A5C"/>
    <w:pPr>
      <w:spacing w:after="0" w:line="276" w:lineRule="auto"/>
    </w:pPr>
    <w:rPr>
      <w:rFonts w:ascii="Arial" w:eastAsia="Arial" w:hAnsi="Arial" w:cs="Arial"/>
      <w:lang w:val="pl-PL"/>
    </w:rPr>
  </w:style>
  <w:style w:type="character" w:customStyle="1" w:styleId="tlid-translation">
    <w:name w:val="tlid-translation"/>
    <w:basedOn w:val="Domylnaczcionkaakapitu"/>
    <w:rsid w:val="00BD6A5C"/>
  </w:style>
  <w:style w:type="table" w:customStyle="1" w:styleId="a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5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mog+fS0dbSirmP+fMB8cgJ0WRQ==">CgMxLjAyCGguZ2pkZ3hzMg5oLmo3ZjM1dWRyeG1jbDgAciExUFRjMVctOFV4RUJ1V1dKdnhtVzd5UFlUWHAwRDFUWFY=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J. Konarska</cp:lastModifiedBy>
  <cp:revision>11</cp:revision>
  <cp:lastPrinted>2026-03-11T09:14:00Z</cp:lastPrinted>
  <dcterms:created xsi:type="dcterms:W3CDTF">2026-02-24T11:27:00Z</dcterms:created>
  <dcterms:modified xsi:type="dcterms:W3CDTF">2026-05-14T10:28:00Z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